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575AD" w14:textId="0884C913" w:rsidR="006F5C5B" w:rsidRPr="009A1372" w:rsidRDefault="00362A8C" w:rsidP="006A2BE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File. </w:t>
      </w:r>
      <w:r w:rsidR="00D340A3">
        <w:rPr>
          <w:rFonts w:ascii="Times New Roman" w:hAnsi="Times New Roman" w:cs="Times New Roman"/>
          <w:b/>
          <w:sz w:val="24"/>
          <w:szCs w:val="24"/>
        </w:rPr>
        <w:t>Stats codes</w:t>
      </w:r>
    </w:p>
    <w:p w14:paraId="3C438F9A" w14:textId="77777777" w:rsidR="00356AA7" w:rsidRPr="009A1372" w:rsidRDefault="00356AA7" w:rsidP="00356A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3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1372">
        <w:rPr>
          <w:rFonts w:ascii="Times New Roman" w:hAnsi="Times New Roman" w:cs="Times New Roman"/>
          <w:b/>
          <w:sz w:val="28"/>
          <w:szCs w:val="28"/>
          <w:lang w:val="en-US"/>
        </w:rPr>
        <w:t>Pessimistic dairy calves are more vulnerable to pain-induced anhedonia</w:t>
      </w:r>
    </w:p>
    <w:p w14:paraId="32D7423A" w14:textId="77777777" w:rsidR="00356AA7" w:rsidRPr="009A1372" w:rsidRDefault="00356AA7" w:rsidP="00356A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A1372">
        <w:rPr>
          <w:rFonts w:ascii="Times New Roman" w:hAnsi="Times New Roman" w:cs="Times New Roman"/>
          <w:lang w:val="en-US"/>
        </w:rPr>
        <w:t>Benjamin Lecorps, Emeline Nogues, Marina A.G. von Keyserlingk, Daniel M. Weary</w:t>
      </w:r>
      <w:r w:rsidRPr="009A1372">
        <w:rPr>
          <w:rFonts w:ascii="Times New Roman" w:hAnsi="Times New Roman" w:cs="Times New Roman"/>
          <w:vertAlign w:val="superscript"/>
          <w:lang w:val="en-US"/>
        </w:rPr>
        <w:t xml:space="preserve"> *</w:t>
      </w:r>
    </w:p>
    <w:p w14:paraId="07146B23" w14:textId="77777777" w:rsidR="00356AA7" w:rsidRPr="009A1372" w:rsidRDefault="00356AA7" w:rsidP="00356A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A1372">
        <w:rPr>
          <w:rFonts w:ascii="Times New Roman" w:hAnsi="Times New Roman" w:cs="Times New Roman"/>
          <w:lang w:val="en-US"/>
        </w:rPr>
        <w:t>Animal Welfare Program, Faculty of Land and Food Systems, 2357 Main Mall, University of British Columbia, Vancouver BC V6T 1Z6</w:t>
      </w:r>
    </w:p>
    <w:p w14:paraId="355EDCCE" w14:textId="77777777" w:rsidR="00356AA7" w:rsidRPr="009A1372" w:rsidRDefault="00356AA7" w:rsidP="00356A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49A26E" w14:textId="77777777" w:rsidR="00356AA7" w:rsidRPr="009A1372" w:rsidRDefault="00356AA7" w:rsidP="00356A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9A1372">
        <w:rPr>
          <w:rFonts w:ascii="Times New Roman" w:hAnsi="Times New Roman" w:cs="Times New Roman"/>
          <w:lang w:val="en-US"/>
        </w:rPr>
        <w:t xml:space="preserve">*Corresponding author: </w:t>
      </w:r>
      <w:hyperlink r:id="rId5" w:history="1">
        <w:r w:rsidRPr="009A1372">
          <w:rPr>
            <w:rStyle w:val="Hyperlink"/>
            <w:rFonts w:ascii="Times New Roman" w:hAnsi="Times New Roman" w:cs="Times New Roman"/>
            <w:lang w:val="en-US"/>
          </w:rPr>
          <w:t>danweary@mail.ubc.ca</w:t>
        </w:r>
      </w:hyperlink>
    </w:p>
    <w:p w14:paraId="498F16BB" w14:textId="16ADB028" w:rsidR="001D0A8C" w:rsidRPr="009A1372" w:rsidRDefault="006F5C5B" w:rsidP="005C30E3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9A1372">
        <w:rPr>
          <w:rFonts w:ascii="Times New Roman" w:hAnsi="Times New Roman" w:cs="Times New Roman"/>
          <w:sz w:val="24"/>
          <w:szCs w:val="24"/>
        </w:rPr>
        <w:br w:type="page"/>
      </w:r>
    </w:p>
    <w:p w14:paraId="27A8E7C7" w14:textId="51006719" w:rsidR="00356AA7" w:rsidRPr="00954B11" w:rsidRDefault="00D340A3" w:rsidP="00356AA7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B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Codes used in R for outlier detection</w:t>
      </w:r>
    </w:p>
    <w:p w14:paraId="62AC250E" w14:textId="4ED16A23" w:rsidR="001350D9" w:rsidRPr="001350D9" w:rsidRDefault="001350D9" w:rsidP="00D340A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# </w:t>
      </w:r>
      <w:r w:rsidRPr="00135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Package to install</w:t>
      </w:r>
    </w:p>
    <w:p w14:paraId="0343F36C" w14:textId="4C05D8A5" w:rsidR="001350D9" w:rsidRDefault="001350D9" w:rsidP="00D340A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50D9">
        <w:rPr>
          <w:rFonts w:ascii="Times New Roman" w:eastAsia="Times New Roman" w:hAnsi="Times New Roman" w:cs="Times New Roman"/>
          <w:sz w:val="24"/>
          <w:szCs w:val="24"/>
          <w:lang w:val="en-US"/>
        </w:rPr>
        <w:t>library(outliers)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# load the package</w:t>
      </w:r>
    </w:p>
    <w:p w14:paraId="17550317" w14:textId="16498E50" w:rsidR="001350D9" w:rsidRPr="001350D9" w:rsidRDefault="001350D9" w:rsidP="00D340A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# </w:t>
      </w:r>
      <w:r w:rsidRPr="00135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Data loading</w:t>
      </w:r>
    </w:p>
    <w:p w14:paraId="04F5C30F" w14:textId="708D996E" w:rsidR="00D340A3" w:rsidRDefault="00D340A3" w:rsidP="00D340A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50D9">
        <w:rPr>
          <w:rFonts w:ascii="Times New Roman" w:eastAsia="Times New Roman" w:hAnsi="Times New Roman" w:cs="Times New Roman"/>
          <w:sz w:val="24"/>
          <w:szCs w:val="24"/>
          <w:lang w:val="en-US"/>
        </w:rPr>
        <w:t>Pain_induced_anhedonia&lt;-read.csv(file.choose(), sep=";", dec=",") # File opening/loading</w:t>
      </w:r>
    </w:p>
    <w:p w14:paraId="64295160" w14:textId="0ECA787C" w:rsidR="00D340A3" w:rsidRPr="001350D9" w:rsidRDefault="00D340A3" w:rsidP="00D340A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40A3">
        <w:rPr>
          <w:rFonts w:ascii="Times New Roman" w:eastAsia="Times New Roman" w:hAnsi="Times New Roman" w:cs="Times New Roman"/>
          <w:sz w:val="24"/>
          <w:szCs w:val="24"/>
          <w:lang w:val="en-US"/>
        </w:rPr>
        <w:t>Sugar_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day45</w:t>
      </w:r>
      <w:r w:rsidRPr="00D340A3">
        <w:rPr>
          <w:rFonts w:ascii="Times New Roman" w:eastAsia="Times New Roman" w:hAnsi="Times New Roman" w:cs="Times New Roman"/>
          <w:sz w:val="24"/>
          <w:szCs w:val="24"/>
          <w:lang w:val="en-US"/>
        </w:rPr>
        <w:t>&lt;-subset(Pain_induced_anhedonia,Day=="</w:t>
      </w:r>
      <w:r w:rsidR="00875D0B">
        <w:rPr>
          <w:rFonts w:ascii="Times New Roman" w:eastAsia="Times New Roman" w:hAnsi="Times New Roman" w:cs="Times New Roman"/>
          <w:sz w:val="24"/>
          <w:szCs w:val="24"/>
          <w:lang w:val="en-US"/>
        </w:rPr>
        <w:t>45</w:t>
      </w:r>
      <w:r w:rsidRPr="00D340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") # Subset containing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disbudding day only</w:t>
      </w:r>
    </w:p>
    <w:p w14:paraId="61661624" w14:textId="35E3B38E" w:rsidR="00D340A3" w:rsidRPr="00D340A3" w:rsidRDefault="00D340A3" w:rsidP="001350D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50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# </w:t>
      </w:r>
      <w:r w:rsidRPr="00135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Outlier test</w:t>
      </w:r>
    </w:p>
    <w:p w14:paraId="246C4FBA" w14:textId="49499012" w:rsidR="00D340A3" w:rsidRPr="00D340A3" w:rsidRDefault="00D340A3" w:rsidP="001350D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40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dixon.test(Change,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data = </w:t>
      </w:r>
      <w:r w:rsidRPr="00D340A3">
        <w:rPr>
          <w:rFonts w:ascii="Times New Roman" w:eastAsia="Times New Roman" w:hAnsi="Times New Roman" w:cs="Times New Roman"/>
          <w:sz w:val="24"/>
          <w:szCs w:val="24"/>
          <w:lang w:val="en-US"/>
        </w:rPr>
        <w:t>Sugar_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day45, </w:t>
      </w:r>
      <w:r w:rsidRPr="00D340A3">
        <w:rPr>
          <w:rFonts w:ascii="Times New Roman" w:eastAsia="Times New Roman" w:hAnsi="Times New Roman" w:cs="Times New Roman"/>
          <w:sz w:val="24"/>
          <w:szCs w:val="24"/>
          <w:lang w:val="en-US"/>
        </w:rPr>
        <w:t>opposite = FALSE, two.sided = TRUE)</w:t>
      </w:r>
    </w:p>
    <w:p w14:paraId="6A3B5494" w14:textId="31B9EBAB" w:rsidR="00D340A3" w:rsidRPr="00D340A3" w:rsidRDefault="00D340A3" w:rsidP="001350D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50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#</w:t>
      </w:r>
      <w:r w:rsidR="001350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35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Outcome</w:t>
      </w:r>
      <w:r w:rsidR="00135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of the test</w:t>
      </w:r>
    </w:p>
    <w:p w14:paraId="0128B2F2" w14:textId="77777777" w:rsidR="00D340A3" w:rsidRPr="00D340A3" w:rsidRDefault="00D340A3" w:rsidP="001350D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40A3">
        <w:rPr>
          <w:rFonts w:ascii="Times New Roman" w:eastAsia="Times New Roman" w:hAnsi="Times New Roman" w:cs="Times New Roman"/>
          <w:sz w:val="24"/>
          <w:szCs w:val="24"/>
          <w:lang w:val="en-US"/>
        </w:rPr>
        <w:t>#Q = 0.65453, p-value &lt; 2.2e-16</w:t>
      </w:r>
    </w:p>
    <w:p w14:paraId="15D07F75" w14:textId="2B2E823F" w:rsidR="00356AA7" w:rsidRDefault="00D340A3" w:rsidP="00D340A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40A3">
        <w:rPr>
          <w:rFonts w:ascii="Times New Roman" w:eastAsia="Times New Roman" w:hAnsi="Times New Roman" w:cs="Times New Roman"/>
          <w:sz w:val="24"/>
          <w:szCs w:val="24"/>
          <w:lang w:val="en-US"/>
        </w:rPr>
        <w:t>#alternative hypothesis: highest value 225.6410256 is an outlier</w:t>
      </w:r>
    </w:p>
    <w:p w14:paraId="60218E79" w14:textId="140C452C" w:rsidR="00D340A3" w:rsidRDefault="00D340A3" w:rsidP="000922A6">
      <w:pPr>
        <w:rPr>
          <w:rFonts w:ascii="Times New Roman" w:hAnsi="Times New Roman" w:cs="Times New Roman"/>
          <w:sz w:val="24"/>
          <w:szCs w:val="24"/>
        </w:rPr>
      </w:pPr>
    </w:p>
    <w:p w14:paraId="35C6757D" w14:textId="39A12179" w:rsidR="002F73D4" w:rsidRPr="002F73D4" w:rsidRDefault="002F73D4" w:rsidP="002F73D4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B11">
        <w:rPr>
          <w:rFonts w:ascii="Times New Roman" w:hAnsi="Times New Roman" w:cs="Times New Roman"/>
          <w:b/>
          <w:sz w:val="24"/>
          <w:szCs w:val="24"/>
          <w:u w:val="single"/>
        </w:rPr>
        <w:t xml:space="preserve">Codes used in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SAS</w:t>
      </w:r>
    </w:p>
    <w:p w14:paraId="6394AADF" w14:textId="204092A6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bookmarkStart w:id="0" w:name="OLE_LINK49"/>
      <w:bookmarkStart w:id="1" w:name="OLE_LINK50"/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FILENAME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REFFILE 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'C:\</w:t>
      </w:r>
      <w:r w:rsidR="002F73D4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...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/Pessimism.xlsx'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596C1C34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2382E603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PROC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IMPORT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DATAFILE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=REFFILE</w:t>
      </w:r>
    </w:p>
    <w:p w14:paraId="6FBEC2E0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DBMS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=XLSX</w:t>
      </w:r>
    </w:p>
    <w:p w14:paraId="0446F7A6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OUT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=Pessimism;</w:t>
      </w:r>
    </w:p>
    <w:p w14:paraId="319760EA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GETNAMES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=YES;</w:t>
      </w:r>
    </w:p>
    <w:p w14:paraId="68932972" w14:textId="6D9C317A" w:rsidR="00E977A1" w:rsidRPr="00E977A1" w:rsidRDefault="000922A6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="00E977A1"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70A9D693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data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numbers;</w:t>
      </w:r>
    </w:p>
    <w:p w14:paraId="3E99AF47" w14:textId="218F0A2C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set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Pessimism;</w:t>
      </w:r>
    </w:p>
    <w:p w14:paraId="28E60399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</w:p>
    <w:p w14:paraId="1B24BF07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proc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univariate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plot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normal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6BC13D17" w14:textId="1EC55825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var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latency;</w:t>
      </w:r>
    </w:p>
    <w:p w14:paraId="2C7FB86D" w14:textId="375AA7CE" w:rsidR="00E977A1" w:rsidRPr="00E977A1" w:rsidRDefault="00E977A1" w:rsidP="00565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4CA3276E" w14:textId="46A34964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lastRenderedPageBreak/>
        <w:t>run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2A2C7590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PROC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CONTENTS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; </w:t>
      </w:r>
    </w:p>
    <w:p w14:paraId="4A8DFB3B" w14:textId="776EFB36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</w:p>
    <w:p w14:paraId="67FD4E5D" w14:textId="6BDF7E90" w:rsidR="009D62DF" w:rsidRPr="009D62DF" w:rsidRDefault="00E977A1" w:rsidP="009D62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*</w:t>
      </w:r>
      <w:r w:rsidR="009D62DF" w:rsidRPr="009D62DF"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</w:t>
      </w:r>
      <w:r w:rsidR="009D62DF" w:rsidRPr="009D62DF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Validation of the judgment bias test (effects of distance from rewarded cue);</w:t>
      </w:r>
    </w:p>
    <w:p w14:paraId="7BB42218" w14:textId="77777777" w:rsidR="009D62DF" w:rsidRPr="009D62DF" w:rsidRDefault="009D62DF" w:rsidP="009D62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D62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proc</w:t>
      </w:r>
      <w:r w:rsidRPr="009D62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D62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mixed</w:t>
      </w:r>
      <w:r w:rsidRPr="009D62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data=Pessimism;</w:t>
      </w:r>
    </w:p>
    <w:p w14:paraId="488CEA87" w14:textId="77777777" w:rsidR="009D62DF" w:rsidRPr="009D62DF" w:rsidRDefault="009D62DF" w:rsidP="009D62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D62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class Calf Distance Day;</w:t>
      </w:r>
      <w:r w:rsidRPr="009D62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</w:p>
    <w:p w14:paraId="610E27F7" w14:textId="77777777" w:rsidR="009D62DF" w:rsidRPr="009D62DF" w:rsidRDefault="009D62DF" w:rsidP="009D62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D62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model latency= Day Distance Day*Distance/residual;</w:t>
      </w:r>
    </w:p>
    <w:p w14:paraId="77201049" w14:textId="77777777" w:rsidR="009D62DF" w:rsidRPr="009D62DF" w:rsidRDefault="009D62DF" w:rsidP="009D62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D62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repeated /sub=Calf type=ar(</w:t>
      </w:r>
      <w:r w:rsidRPr="009D62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1</w:t>
      </w:r>
      <w:r w:rsidRPr="009D62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); </w:t>
      </w:r>
    </w:p>
    <w:p w14:paraId="241DAD64" w14:textId="77777777" w:rsidR="009D62DF" w:rsidRPr="009D62DF" w:rsidRDefault="009D62DF" w:rsidP="009D62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D62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lsmeans  Day Distance Day*Distance / diff cl ;</w:t>
      </w:r>
    </w:p>
    <w:p w14:paraId="686DCBAD" w14:textId="2191AC52" w:rsidR="0061280A" w:rsidRPr="009D62DF" w:rsidRDefault="009D62DF" w:rsidP="009D62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D62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fr-CA"/>
        </w:rPr>
        <w:t>run</w:t>
      </w:r>
      <w:r w:rsidRPr="009D62DF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>;</w:t>
      </w:r>
    </w:p>
    <w:p w14:paraId="13998F89" w14:textId="075EB4A2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FILENAME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REFFILE 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'C:\</w:t>
      </w:r>
      <w:r w:rsidR="002F73D4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...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/</w:t>
      </w:r>
      <w:r w:rsidR="008B0379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Pessimism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_anhedonia.xlsx'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052448A0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PROC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IMPORT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DATAFILE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=REFFILE</w:t>
      </w:r>
    </w:p>
    <w:p w14:paraId="5C02CB09" w14:textId="5D37059B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DBMS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=XLSX</w:t>
      </w:r>
    </w:p>
    <w:p w14:paraId="2253C4F8" w14:textId="3852C82D" w:rsidR="000922A6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OUT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r w:rsidR="008B0379" w:rsidRPr="008B0379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 xml:space="preserve"> </w:t>
      </w:r>
      <w:r w:rsidR="008B0379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Pessimism</w:t>
      </w:r>
      <w:r w:rsidR="008B0379"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_anhedonia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4EDEA234" w14:textId="108D932C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GETNAMES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=YES;</w:t>
      </w:r>
    </w:p>
    <w:p w14:paraId="4E018B04" w14:textId="3DC4099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2C3F0866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0931F2C5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data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numbers;</w:t>
      </w:r>
    </w:p>
    <w:p w14:paraId="5C3B2E81" w14:textId="27E9803F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set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B0379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Pessimism</w:t>
      </w:r>
      <w:r w:rsidR="008B0379"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_anhedonia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6573FAE1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</w:p>
    <w:p w14:paraId="2D6C78C9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356271D7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PROC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CONTENTS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; </w:t>
      </w:r>
    </w:p>
    <w:p w14:paraId="0F6F76E0" w14:textId="0134DA9F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42303BF4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proc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sort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4F78CB8B" w14:textId="227667C9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by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Day;</w:t>
      </w:r>
    </w:p>
    <w:p w14:paraId="68256D68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7EE32DC8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proc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univariate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</w:p>
    <w:p w14:paraId="6C604D49" w14:textId="278B6944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var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Sugar;</w:t>
      </w:r>
    </w:p>
    <w:p w14:paraId="4581DEA2" w14:textId="516502F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2246C319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0FB74C2F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*Removal of the outlier and animals that did not drink;</w:t>
      </w:r>
    </w:p>
    <w:p w14:paraId="05F26019" w14:textId="52BC292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lastRenderedPageBreak/>
        <w:t>data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B0379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Pessimism</w:t>
      </w:r>
      <w:r w:rsidR="008B0379"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_anhedonia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3E5D5B53" w14:textId="7BB55B34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set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B0379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Pessimism</w:t>
      </w:r>
      <w:r w:rsidR="008B0379"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_anhedonia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1E855A7E" w14:textId="3F1BA3B5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if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Calf in (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'8027'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'8030'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'8036'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then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delete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7CED575B" w14:textId="07F2230E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383D381E" w14:textId="4EDFEE47" w:rsid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*Creating the different subsets;</w:t>
      </w:r>
    </w:p>
    <w:p w14:paraId="7FC4E697" w14:textId="7713C669" w:rsidR="002F73D4" w:rsidRPr="00E977A1" w:rsidRDefault="002F73D4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*Baseline consumption (average of day 42, 43 and 44) is coded as Day 100;</w:t>
      </w:r>
    </w:p>
    <w:p w14:paraId="6DCD7025" w14:textId="77777777" w:rsid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bookmarkStart w:id="2" w:name="OLE_LINK24"/>
      <w:bookmarkStart w:id="3" w:name="OLE_LINK25"/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data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Baseline;</w:t>
      </w:r>
    </w:p>
    <w:p w14:paraId="2553DB51" w14:textId="0757B00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set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B0379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Pessimism</w:t>
      </w:r>
      <w:r w:rsidR="008B0379"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_anhedonia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1D11842D" w14:textId="4F785733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if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Day in (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'40'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'41'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'42'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'43'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'44'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'45'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'46'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'47'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'48'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'49'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then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delete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169C260E" w14:textId="77777777" w:rsidR="00AE5E80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bookmarkEnd w:id="2"/>
      <w:bookmarkEnd w:id="3"/>
    </w:p>
    <w:p w14:paraId="239A4902" w14:textId="24635D4F" w:rsidR="00AE5E80" w:rsidRDefault="00AE5E80" w:rsidP="00AE5E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data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bookmarkStart w:id="4" w:name="OLE_LINK28"/>
      <w:bookmarkStart w:id="5" w:name="OLE_LINK29"/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Baseline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_disbudding_day</w:t>
      </w:r>
      <w:bookmarkEnd w:id="4"/>
      <w:bookmarkEnd w:id="5"/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70EF850D" w14:textId="77777777" w:rsidR="00AE5E80" w:rsidRPr="00E977A1" w:rsidRDefault="00AE5E80" w:rsidP="00AE5E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set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Pessimism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_anhedonia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2FD02DD3" w14:textId="17D6ACD6" w:rsidR="00AE5E80" w:rsidRPr="00E977A1" w:rsidRDefault="00AE5E80" w:rsidP="00AE5E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if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Day in (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'40'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'41'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'42'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'43'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'44'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'46'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'47'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'48'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'49'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then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delete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607AB2EB" w14:textId="77777777" w:rsidR="00AE5E80" w:rsidRPr="00E977A1" w:rsidRDefault="00AE5E80" w:rsidP="00AE5E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12313613" w14:textId="5A58AAC5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data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Disbudding_day;</w:t>
      </w:r>
    </w:p>
    <w:p w14:paraId="04F44309" w14:textId="12906118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set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B0379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Pessimism</w:t>
      </w:r>
      <w:r w:rsidR="008B0379"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_anhedonia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29BC525D" w14:textId="38C6640F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if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Day in (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'40'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'41'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'42'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'43'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'44'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'46'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'47'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'48'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'49'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'100'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then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delete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38B08610" w14:textId="00C0156E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6713EA34" w14:textId="4755915C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data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post_disbudding;</w:t>
      </w:r>
    </w:p>
    <w:p w14:paraId="020CB74B" w14:textId="513F7A3C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set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B0379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Pessimism</w:t>
      </w:r>
      <w:r w:rsidR="008B0379"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_anhedonia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3CE06906" w14:textId="0ED1BAA3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if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Day in (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'40'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'41'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'42'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'43'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'44'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977A1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US"/>
        </w:rPr>
        <w:t>'100'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then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delete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0829EE8A" w14:textId="5C55C708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4BB0E911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5CEA0F36" w14:textId="1CBB9CE0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*Relationship between sugar consumption and body weight before disbudding</w:t>
      </w:r>
      <w:r w:rsidR="008B0379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 (see additional results)</w:t>
      </w:r>
      <w:r w:rsidRPr="00E977A1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;</w:t>
      </w:r>
    </w:p>
    <w:p w14:paraId="1A5662E3" w14:textId="11014DBD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proc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reg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data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 Baseline;</w:t>
      </w:r>
    </w:p>
    <w:p w14:paraId="7F1C50E3" w14:textId="5A17D035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model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B0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Log_Sugar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= Body_weight ;</w:t>
      </w:r>
    </w:p>
    <w:p w14:paraId="7C581E08" w14:textId="4651116A" w:rsid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2F15E4B4" w14:textId="77777777" w:rsidR="00AE5E80" w:rsidRDefault="00AE5E80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76548038" w14:textId="3D2F35A1" w:rsidR="00AE5E80" w:rsidRPr="00E977A1" w:rsidRDefault="00AE5E80" w:rsidP="00AE5E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*</w:t>
      </w:r>
      <w:r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Effect of disbudding on sugar consumption</w:t>
      </w:r>
      <w:r w:rsidRPr="00E977A1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;</w:t>
      </w:r>
    </w:p>
    <w:p w14:paraId="22C7E659" w14:textId="4176F297" w:rsidR="00AE5E80" w:rsidRPr="00E977A1" w:rsidRDefault="00AE5E80" w:rsidP="00AE5E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Proc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mixed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data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= Baseline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_disbudding_day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69DC9D80" w14:textId="70BC291E" w:rsidR="00AE5E80" w:rsidRPr="00E977A1" w:rsidRDefault="00AE5E80" w:rsidP="00AE5E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lastRenderedPageBreak/>
        <w:t>Class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Calf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Group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4F93280B" w14:textId="792BA0A0" w:rsidR="00AE5E80" w:rsidRPr="00E977A1" w:rsidRDefault="00AE5E80" w:rsidP="00AE5E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Model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Log_Sugar =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Day Group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/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solution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residual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htype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r w:rsidRPr="00E977A1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1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; </w:t>
      </w:r>
    </w:p>
    <w:p w14:paraId="5B740117" w14:textId="77777777" w:rsidR="00AE5E80" w:rsidRPr="00E977A1" w:rsidRDefault="00AE5E80" w:rsidP="00AE5E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Repeated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/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subject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=Calf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type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=ar(</w:t>
      </w:r>
      <w:r w:rsidRPr="00E977A1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1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); </w:t>
      </w:r>
    </w:p>
    <w:p w14:paraId="0C5ABA0F" w14:textId="77777777" w:rsidR="00AE5E80" w:rsidRPr="009D62DF" w:rsidRDefault="00AE5E80" w:rsidP="00AE5E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62D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Lsmeans</w:t>
      </w:r>
      <w:r w:rsidRPr="009D6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;</w:t>
      </w:r>
    </w:p>
    <w:p w14:paraId="30F9FC44" w14:textId="5308FC41" w:rsidR="00AE5E80" w:rsidRPr="009D62DF" w:rsidRDefault="00AE5E80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D62DF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9D6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5B8505A0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1935BA8C" w14:textId="5CFC46AF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*Relationship between Pessimism score and the change in sugar consumption</w:t>
      </w:r>
      <w:r w:rsidR="008B0379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 on disbudding day (day 45)</w:t>
      </w:r>
      <w:r w:rsidRPr="00E977A1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;</w:t>
      </w:r>
    </w:p>
    <w:p w14:paraId="3D424428" w14:textId="4083F005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proc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reg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data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 Disbudding_day;</w:t>
      </w:r>
    </w:p>
    <w:p w14:paraId="323D8E52" w14:textId="21637088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model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Pessimism = Change ;</w:t>
      </w:r>
    </w:p>
    <w:p w14:paraId="7E89A6D1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run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01D1A7A0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631856CD" w14:textId="02699B6F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bookmarkStart w:id="6" w:name="OLE_LINK26"/>
      <w:bookmarkStart w:id="7" w:name="OLE_LINK27"/>
      <w:r w:rsidRPr="00E977A1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*</w:t>
      </w:r>
      <w:r w:rsidR="000478D8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Effect of day, b</w:t>
      </w:r>
      <w:r w:rsidRPr="00E977A1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aseline</w:t>
      </w:r>
      <w:r w:rsidR="000478D8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 consumption and</w:t>
      </w:r>
      <w:r w:rsidRPr="00E977A1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 Pessimism </w:t>
      </w:r>
      <w:r w:rsidR="000478D8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on post-disbudding days</w:t>
      </w:r>
      <w:r w:rsidR="008B0379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 xml:space="preserve"> (days 45 to 49)</w:t>
      </w:r>
      <w:r w:rsidRPr="00E977A1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US"/>
        </w:rPr>
        <w:t>;</w:t>
      </w:r>
    </w:p>
    <w:p w14:paraId="37C6E0B9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Proc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US"/>
        </w:rPr>
        <w:t>mixed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data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= Post_disbudding ;</w:t>
      </w:r>
    </w:p>
    <w:p w14:paraId="63A7F96A" w14:textId="71DC93BB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Class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Calf  </w:t>
      </w:r>
      <w:r w:rsidR="00AE5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Group 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3E183A0A" w14:textId="5F2560FD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Model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Log_Sugar = baseline_log_sugar day Pessimism</w:t>
      </w:r>
      <w:r w:rsidR="00AE5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Group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/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solution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residual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htype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r w:rsidRPr="00E977A1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1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; </w:t>
      </w:r>
    </w:p>
    <w:p w14:paraId="42776601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Repeated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/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subject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=Calf </w:t>
      </w: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US"/>
        </w:rPr>
        <w:t>type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=ar(</w:t>
      </w:r>
      <w:r w:rsidRPr="00E977A1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US"/>
        </w:rPr>
        <w:t>1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); </w:t>
      </w:r>
    </w:p>
    <w:p w14:paraId="7990FC11" w14:textId="77777777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</w:pPr>
      <w:r w:rsidRPr="00E977A1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fr-CA"/>
        </w:rPr>
        <w:t>Lsmeans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  ;</w:t>
      </w:r>
    </w:p>
    <w:p w14:paraId="4A2311DC" w14:textId="5E902DE2" w:rsidR="00E977A1" w:rsidRPr="00E977A1" w:rsidRDefault="00E977A1" w:rsidP="00E977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fr-CA"/>
        </w:rPr>
        <w:t>run</w:t>
      </w:r>
      <w:r w:rsidRPr="00E97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;</w:t>
      </w:r>
      <w:bookmarkEnd w:id="0"/>
      <w:bookmarkEnd w:id="1"/>
    </w:p>
    <w:bookmarkEnd w:id="6"/>
    <w:bookmarkEnd w:id="7"/>
    <w:p w14:paraId="26D3A9D1" w14:textId="19C207E3" w:rsidR="006A2BE6" w:rsidRPr="00E977A1" w:rsidRDefault="006A2BE6" w:rsidP="00E977A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</w:p>
    <w:sectPr w:rsidR="006A2BE6" w:rsidRPr="00E977A1" w:rsidSect="006F5C5B">
      <w:pgSz w:w="12240" w:h="15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17"/>
    <w:rsid w:val="00000975"/>
    <w:rsid w:val="000478D8"/>
    <w:rsid w:val="000922A6"/>
    <w:rsid w:val="001140B5"/>
    <w:rsid w:val="00115FBF"/>
    <w:rsid w:val="00127217"/>
    <w:rsid w:val="001350D9"/>
    <w:rsid w:val="00144932"/>
    <w:rsid w:val="001922B4"/>
    <w:rsid w:val="001D0A8C"/>
    <w:rsid w:val="00260769"/>
    <w:rsid w:val="002E3872"/>
    <w:rsid w:val="002E7BB1"/>
    <w:rsid w:val="002F73D4"/>
    <w:rsid w:val="003236C4"/>
    <w:rsid w:val="00356AA7"/>
    <w:rsid w:val="00362A8C"/>
    <w:rsid w:val="00364F65"/>
    <w:rsid w:val="00380183"/>
    <w:rsid w:val="00385D54"/>
    <w:rsid w:val="003A5B5C"/>
    <w:rsid w:val="003D5EBD"/>
    <w:rsid w:val="00400253"/>
    <w:rsid w:val="00412F25"/>
    <w:rsid w:val="00494F32"/>
    <w:rsid w:val="00565697"/>
    <w:rsid w:val="005A767B"/>
    <w:rsid w:val="005C30E3"/>
    <w:rsid w:val="0061280A"/>
    <w:rsid w:val="00621FF8"/>
    <w:rsid w:val="00634924"/>
    <w:rsid w:val="006A2BE6"/>
    <w:rsid w:val="006B26E1"/>
    <w:rsid w:val="006B5A51"/>
    <w:rsid w:val="006F5C5B"/>
    <w:rsid w:val="007633CA"/>
    <w:rsid w:val="00775D8E"/>
    <w:rsid w:val="00784277"/>
    <w:rsid w:val="00786A55"/>
    <w:rsid w:val="007C1162"/>
    <w:rsid w:val="00810C60"/>
    <w:rsid w:val="00875D0B"/>
    <w:rsid w:val="008B0379"/>
    <w:rsid w:val="009458D5"/>
    <w:rsid w:val="00953105"/>
    <w:rsid w:val="00954B11"/>
    <w:rsid w:val="00974B62"/>
    <w:rsid w:val="00986515"/>
    <w:rsid w:val="009A1372"/>
    <w:rsid w:val="009C3E1F"/>
    <w:rsid w:val="009D62DF"/>
    <w:rsid w:val="009D69BF"/>
    <w:rsid w:val="00A10199"/>
    <w:rsid w:val="00A33210"/>
    <w:rsid w:val="00A47E10"/>
    <w:rsid w:val="00A72D77"/>
    <w:rsid w:val="00AC5CCD"/>
    <w:rsid w:val="00AE5E80"/>
    <w:rsid w:val="00B03982"/>
    <w:rsid w:val="00B33F79"/>
    <w:rsid w:val="00C07E54"/>
    <w:rsid w:val="00C777B9"/>
    <w:rsid w:val="00C94F09"/>
    <w:rsid w:val="00CA20A2"/>
    <w:rsid w:val="00CA6275"/>
    <w:rsid w:val="00D340A3"/>
    <w:rsid w:val="00E418CC"/>
    <w:rsid w:val="00E454D9"/>
    <w:rsid w:val="00E5167D"/>
    <w:rsid w:val="00E8225F"/>
    <w:rsid w:val="00E86315"/>
    <w:rsid w:val="00E977A1"/>
    <w:rsid w:val="00EA0570"/>
    <w:rsid w:val="00F964D2"/>
    <w:rsid w:val="00FC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9899"/>
  <w15:chartTrackingRefBased/>
  <w15:docId w15:val="{797F64D1-F2CF-405E-BC62-A3E1A1A7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039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03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C5B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F5C5B"/>
  </w:style>
  <w:style w:type="paragraph" w:styleId="Bibliography">
    <w:name w:val="Bibliography"/>
    <w:basedOn w:val="Normal"/>
    <w:next w:val="Normal"/>
    <w:uiPriority w:val="37"/>
    <w:unhideWhenUsed/>
    <w:rsid w:val="006A2BE6"/>
    <w:pPr>
      <w:tabs>
        <w:tab w:val="left" w:pos="264"/>
      </w:tabs>
      <w:spacing w:after="240" w:line="240" w:lineRule="auto"/>
      <w:ind w:left="264" w:hanging="26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A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A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3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A1372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372"/>
    <w:rPr>
      <w:rFonts w:eastAsiaTheme="minorEastAsia"/>
      <w:sz w:val="24"/>
      <w:szCs w:val="24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E1"/>
    <w:pPr>
      <w:spacing w:after="200"/>
    </w:pPr>
    <w:rPr>
      <w:rFonts w:eastAsiaTheme="minorHAnsi"/>
      <w:b/>
      <w:bCs/>
      <w:sz w:val="20"/>
      <w:szCs w:val="20"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E1"/>
    <w:rPr>
      <w:rFonts w:eastAsiaTheme="minorEastAsia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nweary@mail.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CA5C3E-D1DC-8D42-85E3-3FCF4B44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chn off35</cp:lastModifiedBy>
  <cp:revision>5</cp:revision>
  <dcterms:created xsi:type="dcterms:W3CDTF">2020-08-10T05:47:00Z</dcterms:created>
  <dcterms:modified xsi:type="dcterms:W3CDTF">2020-11-11T07:49:00Z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id="zRl8EwBX"/&gt;&lt;style id="http://www.zotero.org/styles/biology-letters" hasBibliography="1" bibliographyStyleHasBeenSet="1"/&gt;&lt;prefs&gt;&lt;pref name="fieldType" value="Field"/&gt;&lt;pref name="storeReference</vt:lpwstr>
  </property>
  <property fmtid="{D5CDD505-2E9C-101B-9397-08002B2CF9AE}" pid="3" name="ZOTERO_PREF_2">
    <vt:lpwstr>s" value="true"/&gt;&lt;pref name="automaticJournalAbbreviations" value="true"/&gt;&lt;pref name="noteType" value=""/&gt;&lt;/prefs&gt;&lt;/data&gt;</vt:lpwstr>
  </property>
  <property fmtid="{D5CDD505-2E9C-101B-9397-08002B2CF9AE}" pid="4" name="Mendeley Recent Style Id 0_1">
    <vt:lpwstr>http://www.zotero.org/styles/biology-letters</vt:lpwstr>
  </property>
  <property fmtid="{D5CDD505-2E9C-101B-9397-08002B2CF9AE}" pid="5" name="Mendeley Recent Style Name 0_1">
    <vt:lpwstr>Biology Letters</vt:lpwstr>
  </property>
  <property fmtid="{D5CDD505-2E9C-101B-9397-08002B2CF9AE}" pid="6" name="Mendeley Recent Style Id 1_1">
    <vt:lpwstr>http://www.zotero.org/styles/harvard-cite-them-right</vt:lpwstr>
  </property>
  <property fmtid="{D5CDD505-2E9C-101B-9397-08002B2CF9AE}" pid="7" name="Mendeley Recent Style Name 1_1">
    <vt:lpwstr>Cite Them Right 10th edition - Harvard</vt:lpwstr>
  </property>
  <property fmtid="{D5CDD505-2E9C-101B-9397-08002B2CF9AE}" pid="8" name="Mendeley Recent Style Id 2_1">
    <vt:lpwstr>http://www.zotero.org/styles/ieee</vt:lpwstr>
  </property>
  <property fmtid="{D5CDD505-2E9C-101B-9397-08002B2CF9AE}" pid="9" name="Mendeley Recent Style Name 2_1">
    <vt:lpwstr>IEEE</vt:lpwstr>
  </property>
  <property fmtid="{D5CDD505-2E9C-101B-9397-08002B2CF9AE}" pid="10" name="Mendeley Recent Style Id 3_1">
    <vt:lpwstr>http://www.zotero.org/styles/journal-of-dairy-science</vt:lpwstr>
  </property>
  <property fmtid="{D5CDD505-2E9C-101B-9397-08002B2CF9AE}" pid="11" name="Mendeley Recent Style Name 3_1">
    <vt:lpwstr>Journal of Dairy Science</vt:lpwstr>
  </property>
  <property fmtid="{D5CDD505-2E9C-101B-9397-08002B2CF9AE}" pid="12" name="Mendeley Recent Style Id 4_1">
    <vt:lpwstr>http://www.zotero.org/styles/modern-humanities-research-association</vt:lpwstr>
  </property>
  <property fmtid="{D5CDD505-2E9C-101B-9397-08002B2CF9AE}" pid="13" name="Mendeley Recent Style Name 4_1">
    <vt:lpwstr>Modern Humanities Research Association 3rd edition (note with bibliography)</vt:lpwstr>
  </property>
  <property fmtid="{D5CDD505-2E9C-101B-9397-08002B2CF9AE}" pid="14" name="Mendeley Recent Style Id 5_1">
    <vt:lpwstr>http://www.zotero.org/styles/modern-language-association</vt:lpwstr>
  </property>
  <property fmtid="{D5CDD505-2E9C-101B-9397-08002B2CF9AE}" pid="15" name="Mendeley Recent Style Name 5_1">
    <vt:lpwstr>Modern Language Association 8th edition</vt:lpwstr>
  </property>
  <property fmtid="{D5CDD505-2E9C-101B-9397-08002B2CF9AE}" pid="16" name="Mendeley Recent Style Id 6_1">
    <vt:lpwstr>http://www.zotero.org/styles/nature</vt:lpwstr>
  </property>
  <property fmtid="{D5CDD505-2E9C-101B-9397-08002B2CF9AE}" pid="17" name="Mendeley Recent Style Name 6_1">
    <vt:lpwstr>Nature</vt:lpwstr>
  </property>
  <property fmtid="{D5CDD505-2E9C-101B-9397-08002B2CF9AE}" pid="18" name="Mendeley Recent Style Id 7_1">
    <vt:lpwstr>http://www.zotero.org/styles/neuroscience-and-biobehavioral-reviews</vt:lpwstr>
  </property>
  <property fmtid="{D5CDD505-2E9C-101B-9397-08002B2CF9AE}" pid="19" name="Mendeley Recent Style Name 7_1">
    <vt:lpwstr>Neuroscience and Biobehavioral Reviews</vt:lpwstr>
  </property>
  <property fmtid="{D5CDD505-2E9C-101B-9397-08002B2CF9AE}" pid="20" name="Mendeley Recent Style Id 8_1">
    <vt:lpwstr>http://www.zotero.org/styles/plos-one</vt:lpwstr>
  </property>
  <property fmtid="{D5CDD505-2E9C-101B-9397-08002B2CF9AE}" pid="21" name="Mendeley Recent Style Name 8_1">
    <vt:lpwstr>PLOS ONE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Document_1">
    <vt:lpwstr>True</vt:lpwstr>
  </property>
  <property fmtid="{D5CDD505-2E9C-101B-9397-08002B2CF9AE}" pid="25" name="Mendeley Unique User Id_1">
    <vt:lpwstr>508c4990-0bb3-3303-b022-695bf153b798</vt:lpwstr>
  </property>
  <property fmtid="{D5CDD505-2E9C-101B-9397-08002B2CF9AE}" pid="26" name="Mendeley Citation Style_1">
    <vt:lpwstr>http://www.zotero.org/styles/biology-letters</vt:lpwstr>
  </property>
</Properties>
</file>