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70C70" w14:textId="486DD1A7" w:rsidR="001016A4" w:rsidRPr="00420940" w:rsidRDefault="008533D4" w:rsidP="001016A4">
      <w:pPr>
        <w:rPr>
          <w:rFonts w:cstheme="minorHAnsi"/>
          <w:noProof/>
        </w:rPr>
      </w:pPr>
      <w:r>
        <w:rPr>
          <w:rFonts w:cstheme="minorHAnsi"/>
          <w:noProof/>
          <w:sz w:val="24"/>
        </w:rPr>
        <w:t xml:space="preserve">S3 </w:t>
      </w:r>
      <w:r w:rsidR="001016A4" w:rsidRPr="00420940">
        <w:rPr>
          <w:rFonts w:cstheme="minorHAnsi"/>
          <w:noProof/>
          <w:sz w:val="24"/>
        </w:rPr>
        <w:t>Fig</w:t>
      </w:r>
      <w:r w:rsidR="0062134D">
        <w:rPr>
          <w:rFonts w:cstheme="minorHAnsi"/>
          <w:noProof/>
          <w:sz w:val="24"/>
        </w:rPr>
        <w:t>.</w:t>
      </w:r>
      <w:r w:rsidR="001016A4" w:rsidRPr="00420940">
        <w:rPr>
          <w:rFonts w:cstheme="minorHAnsi"/>
          <w:noProof/>
          <w:sz w:val="24"/>
        </w:rPr>
        <w:t xml:space="preserve"> Number of </w:t>
      </w:r>
      <w:r w:rsidR="001016A4" w:rsidRPr="00420940">
        <w:rPr>
          <w:rFonts w:cstheme="minorHAnsi"/>
          <w:sz w:val="24"/>
          <w:szCs w:val="20"/>
        </w:rPr>
        <w:t xml:space="preserve">severe acute respiratory infection (SARI) </w:t>
      </w:r>
      <w:r w:rsidR="001016A4" w:rsidRPr="00420940">
        <w:rPr>
          <w:rFonts w:cstheme="minorHAnsi"/>
          <w:noProof/>
          <w:sz w:val="24"/>
        </w:rPr>
        <w:t>patients in which influenza A was detected by site and month</w:t>
      </w:r>
    </w:p>
    <w:p w14:paraId="7E54DFA7" w14:textId="77777777" w:rsidR="001016A4" w:rsidRPr="00420940" w:rsidRDefault="001016A4" w:rsidP="001016A4">
      <w:pPr>
        <w:rPr>
          <w:rFonts w:cstheme="minorHAnsi"/>
          <w:noProof/>
        </w:rPr>
      </w:pPr>
      <w:r w:rsidRPr="00420940">
        <w:rPr>
          <w:rFonts w:cstheme="minorHAnsi"/>
          <w:noProof/>
        </w:rPr>
        <w:t xml:space="preserve"> </w:t>
      </w:r>
      <w:r w:rsidRPr="00420940">
        <w:rPr>
          <w:rFonts w:cstheme="minorHAnsi"/>
          <w:noProof/>
        </w:rPr>
        <w:drawing>
          <wp:inline distT="0" distB="0" distL="0" distR="0" wp14:anchorId="56E0A511" wp14:editId="03295871">
            <wp:extent cx="6591868" cy="4135271"/>
            <wp:effectExtent l="0" t="0" r="0" b="1778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9150800" w14:textId="77777777" w:rsidR="00970602" w:rsidRDefault="00970602"/>
    <w:sectPr w:rsidR="00970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6C0"/>
    <w:rsid w:val="000457B6"/>
    <w:rsid w:val="001016A4"/>
    <w:rsid w:val="0062134D"/>
    <w:rsid w:val="008533D4"/>
    <w:rsid w:val="00970602"/>
    <w:rsid w:val="00C44A66"/>
    <w:rsid w:val="00E876C0"/>
    <w:rsid w:val="00FC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DAEF1"/>
  <w15:chartTrackingRefBased/>
  <w15:docId w15:val="{36B9D4C0-2852-4E59-983A-09740E02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6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dc.gov\project\NCIRD_TAC_Global_Respiratory\IEIP%20Epi%20docs\Phase%203\Publication\Stats%20Stuff%20and%20table%20shells\Tables%20shells%20for%20outline%20v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'Flu Seasonality'!$A$3</c:f>
              <c:strCache>
                <c:ptCount val="1"/>
                <c:pt idx="0">
                  <c:v>Bangladesh</c:v>
                </c:pt>
              </c:strCache>
            </c:strRef>
          </c:tx>
          <c:spPr>
            <a:ln w="28575" cap="rnd">
              <a:solidFill>
                <a:srgbClr val="5B93D7"/>
              </a:solidFill>
              <a:round/>
            </a:ln>
            <a:effectLst/>
          </c:spPr>
          <c:marker>
            <c:symbol val="none"/>
          </c:marker>
          <c:cat>
            <c:numRef>
              <c:f>'Flu Seasonality'!$C$2:$AA$2</c:f>
              <c:numCache>
                <c:formatCode>mmm\-yy</c:formatCode>
                <c:ptCount val="25"/>
                <c:pt idx="0">
                  <c:v>41548</c:v>
                </c:pt>
                <c:pt idx="1">
                  <c:v>41579</c:v>
                </c:pt>
                <c:pt idx="2">
                  <c:v>41609</c:v>
                </c:pt>
                <c:pt idx="3">
                  <c:v>41640</c:v>
                </c:pt>
                <c:pt idx="4">
                  <c:v>41671</c:v>
                </c:pt>
                <c:pt idx="5">
                  <c:v>41699</c:v>
                </c:pt>
                <c:pt idx="6">
                  <c:v>41730</c:v>
                </c:pt>
                <c:pt idx="7">
                  <c:v>41760</c:v>
                </c:pt>
                <c:pt idx="8">
                  <c:v>41791</c:v>
                </c:pt>
                <c:pt idx="9">
                  <c:v>41821</c:v>
                </c:pt>
                <c:pt idx="10">
                  <c:v>41852</c:v>
                </c:pt>
                <c:pt idx="11">
                  <c:v>41883</c:v>
                </c:pt>
                <c:pt idx="12">
                  <c:v>41913</c:v>
                </c:pt>
                <c:pt idx="13">
                  <c:v>41944</c:v>
                </c:pt>
                <c:pt idx="14">
                  <c:v>41974</c:v>
                </c:pt>
                <c:pt idx="15">
                  <c:v>42005</c:v>
                </c:pt>
                <c:pt idx="16">
                  <c:v>42036</c:v>
                </c:pt>
                <c:pt idx="17">
                  <c:v>42064</c:v>
                </c:pt>
                <c:pt idx="18">
                  <c:v>42095</c:v>
                </c:pt>
                <c:pt idx="19">
                  <c:v>42125</c:v>
                </c:pt>
                <c:pt idx="20">
                  <c:v>42156</c:v>
                </c:pt>
                <c:pt idx="21">
                  <c:v>42186</c:v>
                </c:pt>
                <c:pt idx="22">
                  <c:v>42217</c:v>
                </c:pt>
                <c:pt idx="23">
                  <c:v>42248</c:v>
                </c:pt>
                <c:pt idx="24">
                  <c:v>42278</c:v>
                </c:pt>
              </c:numCache>
            </c:numRef>
          </c:cat>
          <c:val>
            <c:numRef>
              <c:f>'Flu Seasonality'!$C$3:$AA$3</c:f>
              <c:numCache>
                <c:formatCode>General</c:formatCode>
                <c:ptCount val="25"/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50</c:v>
                </c:pt>
                <c:pt idx="9">
                  <c:v>12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B3C-44E0-816A-E9E598C0219D}"/>
            </c:ext>
          </c:extLst>
        </c:ser>
        <c:ser>
          <c:idx val="1"/>
          <c:order val="1"/>
          <c:tx>
            <c:strRef>
              <c:f>'Flu Seasonality'!$A$4</c:f>
              <c:strCache>
                <c:ptCount val="1"/>
                <c:pt idx="0">
                  <c:v>China</c:v>
                </c:pt>
              </c:strCache>
            </c:strRef>
          </c:tx>
          <c:spPr>
            <a:ln w="28575" cap="rnd">
              <a:solidFill>
                <a:srgbClr val="FF5D5D"/>
              </a:solidFill>
              <a:round/>
            </a:ln>
            <a:effectLst/>
          </c:spPr>
          <c:marker>
            <c:symbol val="none"/>
          </c:marker>
          <c:cat>
            <c:numRef>
              <c:f>'Flu Seasonality'!$C$2:$AA$2</c:f>
              <c:numCache>
                <c:formatCode>mmm\-yy</c:formatCode>
                <c:ptCount val="25"/>
                <c:pt idx="0">
                  <c:v>41548</c:v>
                </c:pt>
                <c:pt idx="1">
                  <c:v>41579</c:v>
                </c:pt>
                <c:pt idx="2">
                  <c:v>41609</c:v>
                </c:pt>
                <c:pt idx="3">
                  <c:v>41640</c:v>
                </c:pt>
                <c:pt idx="4">
                  <c:v>41671</c:v>
                </c:pt>
                <c:pt idx="5">
                  <c:v>41699</c:v>
                </c:pt>
                <c:pt idx="6">
                  <c:v>41730</c:v>
                </c:pt>
                <c:pt idx="7">
                  <c:v>41760</c:v>
                </c:pt>
                <c:pt idx="8">
                  <c:v>41791</c:v>
                </c:pt>
                <c:pt idx="9">
                  <c:v>41821</c:v>
                </c:pt>
                <c:pt idx="10">
                  <c:v>41852</c:v>
                </c:pt>
                <c:pt idx="11">
                  <c:v>41883</c:v>
                </c:pt>
                <c:pt idx="12">
                  <c:v>41913</c:v>
                </c:pt>
                <c:pt idx="13">
                  <c:v>41944</c:v>
                </c:pt>
                <c:pt idx="14">
                  <c:v>41974</c:v>
                </c:pt>
                <c:pt idx="15">
                  <c:v>42005</c:v>
                </c:pt>
                <c:pt idx="16">
                  <c:v>42036</c:v>
                </c:pt>
                <c:pt idx="17">
                  <c:v>42064</c:v>
                </c:pt>
                <c:pt idx="18">
                  <c:v>42095</c:v>
                </c:pt>
                <c:pt idx="19">
                  <c:v>42125</c:v>
                </c:pt>
                <c:pt idx="20">
                  <c:v>42156</c:v>
                </c:pt>
                <c:pt idx="21">
                  <c:v>42186</c:v>
                </c:pt>
                <c:pt idx="22">
                  <c:v>42217</c:v>
                </c:pt>
                <c:pt idx="23">
                  <c:v>42248</c:v>
                </c:pt>
                <c:pt idx="24">
                  <c:v>42278</c:v>
                </c:pt>
              </c:numCache>
            </c:numRef>
          </c:cat>
          <c:val>
            <c:numRef>
              <c:f>'Flu Seasonality'!$C$4:$AA$4</c:f>
              <c:numCache>
                <c:formatCode>General</c:formatCode>
                <c:ptCount val="25"/>
                <c:pt idx="2">
                  <c:v>12</c:v>
                </c:pt>
                <c:pt idx="3">
                  <c:v>35</c:v>
                </c:pt>
                <c:pt idx="4">
                  <c:v>13</c:v>
                </c:pt>
                <c:pt idx="5">
                  <c:v>15</c:v>
                </c:pt>
                <c:pt idx="6">
                  <c:v>5</c:v>
                </c:pt>
                <c:pt idx="7">
                  <c:v>9</c:v>
                </c:pt>
                <c:pt idx="8">
                  <c:v>66</c:v>
                </c:pt>
                <c:pt idx="9">
                  <c:v>45</c:v>
                </c:pt>
                <c:pt idx="10">
                  <c:v>3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2</c:v>
                </c:pt>
                <c:pt idx="17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B3C-44E0-816A-E9E598C0219D}"/>
            </c:ext>
          </c:extLst>
        </c:ser>
        <c:ser>
          <c:idx val="2"/>
          <c:order val="2"/>
          <c:tx>
            <c:strRef>
              <c:f>'Flu Seasonality'!$A$5</c:f>
              <c:strCache>
                <c:ptCount val="1"/>
                <c:pt idx="0">
                  <c:v>Egypt</c:v>
                </c:pt>
              </c:strCache>
            </c:strRef>
          </c:tx>
          <c:spPr>
            <a:ln w="28575" cap="rnd">
              <a:solidFill>
                <a:srgbClr val="21AD78"/>
              </a:solidFill>
              <a:round/>
            </a:ln>
            <a:effectLst/>
          </c:spPr>
          <c:marker>
            <c:symbol val="none"/>
          </c:marker>
          <c:cat>
            <c:numRef>
              <c:f>'Flu Seasonality'!$C$2:$AA$2</c:f>
              <c:numCache>
                <c:formatCode>mmm\-yy</c:formatCode>
                <c:ptCount val="25"/>
                <c:pt idx="0">
                  <c:v>41548</c:v>
                </c:pt>
                <c:pt idx="1">
                  <c:v>41579</c:v>
                </c:pt>
                <c:pt idx="2">
                  <c:v>41609</c:v>
                </c:pt>
                <c:pt idx="3">
                  <c:v>41640</c:v>
                </c:pt>
                <c:pt idx="4">
                  <c:v>41671</c:v>
                </c:pt>
                <c:pt idx="5">
                  <c:v>41699</c:v>
                </c:pt>
                <c:pt idx="6">
                  <c:v>41730</c:v>
                </c:pt>
                <c:pt idx="7">
                  <c:v>41760</c:v>
                </c:pt>
                <c:pt idx="8">
                  <c:v>41791</c:v>
                </c:pt>
                <c:pt idx="9">
                  <c:v>41821</c:v>
                </c:pt>
                <c:pt idx="10">
                  <c:v>41852</c:v>
                </c:pt>
                <c:pt idx="11">
                  <c:v>41883</c:v>
                </c:pt>
                <c:pt idx="12">
                  <c:v>41913</c:v>
                </c:pt>
                <c:pt idx="13">
                  <c:v>41944</c:v>
                </c:pt>
                <c:pt idx="14">
                  <c:v>41974</c:v>
                </c:pt>
                <c:pt idx="15">
                  <c:v>42005</c:v>
                </c:pt>
                <c:pt idx="16">
                  <c:v>42036</c:v>
                </c:pt>
                <c:pt idx="17">
                  <c:v>42064</c:v>
                </c:pt>
                <c:pt idx="18">
                  <c:v>42095</c:v>
                </c:pt>
                <c:pt idx="19">
                  <c:v>42125</c:v>
                </c:pt>
                <c:pt idx="20">
                  <c:v>42156</c:v>
                </c:pt>
                <c:pt idx="21">
                  <c:v>42186</c:v>
                </c:pt>
                <c:pt idx="22">
                  <c:v>42217</c:v>
                </c:pt>
                <c:pt idx="23">
                  <c:v>42248</c:v>
                </c:pt>
                <c:pt idx="24">
                  <c:v>42278</c:v>
                </c:pt>
              </c:numCache>
            </c:numRef>
          </c:cat>
          <c:val>
            <c:numRef>
              <c:f>'Flu Seasonality'!$C$5:$AA$5</c:f>
              <c:numCache>
                <c:formatCode>General</c:formatCode>
                <c:ptCount val="25"/>
                <c:pt idx="4">
                  <c:v>20</c:v>
                </c:pt>
                <c:pt idx="5">
                  <c:v>5</c:v>
                </c:pt>
                <c:pt idx="6">
                  <c:v>4</c:v>
                </c:pt>
                <c:pt idx="7">
                  <c:v>0</c:v>
                </c:pt>
                <c:pt idx="8">
                  <c:v>3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0</c:v>
                </c:pt>
                <c:pt idx="13">
                  <c:v>7</c:v>
                </c:pt>
                <c:pt idx="14">
                  <c:v>19</c:v>
                </c:pt>
                <c:pt idx="15">
                  <c:v>14</c:v>
                </c:pt>
                <c:pt idx="16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B3C-44E0-816A-E9E598C0219D}"/>
            </c:ext>
          </c:extLst>
        </c:ser>
        <c:ser>
          <c:idx val="3"/>
          <c:order val="3"/>
          <c:tx>
            <c:strRef>
              <c:f>'Flu Seasonality'!$A$6</c:f>
              <c:strCache>
                <c:ptCount val="1"/>
                <c:pt idx="0">
                  <c:v>Guatemala</c:v>
                </c:pt>
              </c:strCache>
            </c:strRef>
          </c:tx>
          <c:spPr>
            <a:ln w="28575" cap="rnd">
              <a:solidFill>
                <a:srgbClr val="BC5908"/>
              </a:solidFill>
              <a:round/>
            </a:ln>
            <a:effectLst/>
          </c:spPr>
          <c:marker>
            <c:symbol val="none"/>
          </c:marker>
          <c:cat>
            <c:numRef>
              <c:f>'Flu Seasonality'!$C$2:$AA$2</c:f>
              <c:numCache>
                <c:formatCode>mmm\-yy</c:formatCode>
                <c:ptCount val="25"/>
                <c:pt idx="0">
                  <c:v>41548</c:v>
                </c:pt>
                <c:pt idx="1">
                  <c:v>41579</c:v>
                </c:pt>
                <c:pt idx="2">
                  <c:v>41609</c:v>
                </c:pt>
                <c:pt idx="3">
                  <c:v>41640</c:v>
                </c:pt>
                <c:pt idx="4">
                  <c:v>41671</c:v>
                </c:pt>
                <c:pt idx="5">
                  <c:v>41699</c:v>
                </c:pt>
                <c:pt idx="6">
                  <c:v>41730</c:v>
                </c:pt>
                <c:pt idx="7">
                  <c:v>41760</c:v>
                </c:pt>
                <c:pt idx="8">
                  <c:v>41791</c:v>
                </c:pt>
                <c:pt idx="9">
                  <c:v>41821</c:v>
                </c:pt>
                <c:pt idx="10">
                  <c:v>41852</c:v>
                </c:pt>
                <c:pt idx="11">
                  <c:v>41883</c:v>
                </c:pt>
                <c:pt idx="12">
                  <c:v>41913</c:v>
                </c:pt>
                <c:pt idx="13">
                  <c:v>41944</c:v>
                </c:pt>
                <c:pt idx="14">
                  <c:v>41974</c:v>
                </c:pt>
                <c:pt idx="15">
                  <c:v>42005</c:v>
                </c:pt>
                <c:pt idx="16">
                  <c:v>42036</c:v>
                </c:pt>
                <c:pt idx="17">
                  <c:v>42064</c:v>
                </c:pt>
                <c:pt idx="18">
                  <c:v>42095</c:v>
                </c:pt>
                <c:pt idx="19">
                  <c:v>42125</c:v>
                </c:pt>
                <c:pt idx="20">
                  <c:v>42156</c:v>
                </c:pt>
                <c:pt idx="21">
                  <c:v>42186</c:v>
                </c:pt>
                <c:pt idx="22">
                  <c:v>42217</c:v>
                </c:pt>
                <c:pt idx="23">
                  <c:v>42248</c:v>
                </c:pt>
                <c:pt idx="24">
                  <c:v>42278</c:v>
                </c:pt>
              </c:numCache>
            </c:numRef>
          </c:cat>
          <c:val>
            <c:numRef>
              <c:f>'Flu Seasonality'!$C$6:$AA$6</c:f>
              <c:numCache>
                <c:formatCode>General</c:formatCode>
                <c:ptCount val="25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3</c:v>
                </c:pt>
                <c:pt idx="15">
                  <c:v>1</c:v>
                </c:pt>
                <c:pt idx="16">
                  <c:v>2</c:v>
                </c:pt>
                <c:pt idx="17">
                  <c:v>3</c:v>
                </c:pt>
                <c:pt idx="18">
                  <c:v>7</c:v>
                </c:pt>
                <c:pt idx="19">
                  <c:v>2</c:v>
                </c:pt>
                <c:pt idx="20">
                  <c:v>1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B3C-44E0-816A-E9E598C0219D}"/>
            </c:ext>
          </c:extLst>
        </c:ser>
        <c:ser>
          <c:idx val="5"/>
          <c:order val="5"/>
          <c:tx>
            <c:strRef>
              <c:f>'Flu Seasonality'!$A$8</c:f>
              <c:strCache>
                <c:ptCount val="1"/>
                <c:pt idx="0">
                  <c:v>Kenya</c:v>
                </c:pt>
              </c:strCache>
            </c:strRef>
          </c:tx>
          <c:spPr>
            <a:ln w="28575" cap="rnd">
              <a:solidFill>
                <a:srgbClr val="B3A2C7"/>
              </a:solidFill>
              <a:round/>
            </a:ln>
            <a:effectLst/>
          </c:spPr>
          <c:marker>
            <c:symbol val="none"/>
          </c:marker>
          <c:cat>
            <c:numRef>
              <c:f>'Flu Seasonality'!$C$2:$AA$2</c:f>
              <c:numCache>
                <c:formatCode>mmm\-yy</c:formatCode>
                <c:ptCount val="25"/>
                <c:pt idx="0">
                  <c:v>41548</c:v>
                </c:pt>
                <c:pt idx="1">
                  <c:v>41579</c:v>
                </c:pt>
                <c:pt idx="2">
                  <c:v>41609</c:v>
                </c:pt>
                <c:pt idx="3">
                  <c:v>41640</c:v>
                </c:pt>
                <c:pt idx="4">
                  <c:v>41671</c:v>
                </c:pt>
                <c:pt idx="5">
                  <c:v>41699</c:v>
                </c:pt>
                <c:pt idx="6">
                  <c:v>41730</c:v>
                </c:pt>
                <c:pt idx="7">
                  <c:v>41760</c:v>
                </c:pt>
                <c:pt idx="8">
                  <c:v>41791</c:v>
                </c:pt>
                <c:pt idx="9">
                  <c:v>41821</c:v>
                </c:pt>
                <c:pt idx="10">
                  <c:v>41852</c:v>
                </c:pt>
                <c:pt idx="11">
                  <c:v>41883</c:v>
                </c:pt>
                <c:pt idx="12">
                  <c:v>41913</c:v>
                </c:pt>
                <c:pt idx="13">
                  <c:v>41944</c:v>
                </c:pt>
                <c:pt idx="14">
                  <c:v>41974</c:v>
                </c:pt>
                <c:pt idx="15">
                  <c:v>42005</c:v>
                </c:pt>
                <c:pt idx="16">
                  <c:v>42036</c:v>
                </c:pt>
                <c:pt idx="17">
                  <c:v>42064</c:v>
                </c:pt>
                <c:pt idx="18">
                  <c:v>42095</c:v>
                </c:pt>
                <c:pt idx="19">
                  <c:v>42125</c:v>
                </c:pt>
                <c:pt idx="20">
                  <c:v>42156</c:v>
                </c:pt>
                <c:pt idx="21">
                  <c:v>42186</c:v>
                </c:pt>
                <c:pt idx="22">
                  <c:v>42217</c:v>
                </c:pt>
                <c:pt idx="23">
                  <c:v>42248</c:v>
                </c:pt>
                <c:pt idx="24">
                  <c:v>42278</c:v>
                </c:pt>
              </c:numCache>
            </c:numRef>
          </c:cat>
          <c:val>
            <c:numRef>
              <c:f>'Flu Seasonality'!$C$8:$AA$8</c:f>
              <c:numCache>
                <c:formatCode>General</c:formatCode>
                <c:ptCount val="25"/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3</c:v>
                </c:pt>
                <c:pt idx="8">
                  <c:v>0</c:v>
                </c:pt>
                <c:pt idx="9">
                  <c:v>1</c:v>
                </c:pt>
                <c:pt idx="10">
                  <c:v>8</c:v>
                </c:pt>
                <c:pt idx="11">
                  <c:v>1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2</c:v>
                </c:pt>
                <c:pt idx="18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B3C-44E0-816A-E9E598C0219D}"/>
            </c:ext>
          </c:extLst>
        </c:ser>
        <c:ser>
          <c:idx val="6"/>
          <c:order val="6"/>
          <c:tx>
            <c:strRef>
              <c:f>'Flu Seasonality'!$A$9</c:f>
              <c:strCache>
                <c:ptCount val="1"/>
                <c:pt idx="0">
                  <c:v>Thailand</c:v>
                </c:pt>
              </c:strCache>
            </c:strRef>
          </c:tx>
          <c:spPr>
            <a:ln w="28575" cap="rnd">
              <a:solidFill>
                <a:srgbClr val="A2A048"/>
              </a:solidFill>
              <a:round/>
            </a:ln>
            <a:effectLst/>
          </c:spPr>
          <c:marker>
            <c:symbol val="none"/>
          </c:marker>
          <c:cat>
            <c:numRef>
              <c:f>'Flu Seasonality'!$C$2:$AA$2</c:f>
              <c:numCache>
                <c:formatCode>mmm\-yy</c:formatCode>
                <c:ptCount val="25"/>
                <c:pt idx="0">
                  <c:v>41548</c:v>
                </c:pt>
                <c:pt idx="1">
                  <c:v>41579</c:v>
                </c:pt>
                <c:pt idx="2">
                  <c:v>41609</c:v>
                </c:pt>
                <c:pt idx="3">
                  <c:v>41640</c:v>
                </c:pt>
                <c:pt idx="4">
                  <c:v>41671</c:v>
                </c:pt>
                <c:pt idx="5">
                  <c:v>41699</c:v>
                </c:pt>
                <c:pt idx="6">
                  <c:v>41730</c:v>
                </c:pt>
                <c:pt idx="7">
                  <c:v>41760</c:v>
                </c:pt>
                <c:pt idx="8">
                  <c:v>41791</c:v>
                </c:pt>
                <c:pt idx="9">
                  <c:v>41821</c:v>
                </c:pt>
                <c:pt idx="10">
                  <c:v>41852</c:v>
                </c:pt>
                <c:pt idx="11">
                  <c:v>41883</c:v>
                </c:pt>
                <c:pt idx="12">
                  <c:v>41913</c:v>
                </c:pt>
                <c:pt idx="13">
                  <c:v>41944</c:v>
                </c:pt>
                <c:pt idx="14">
                  <c:v>41974</c:v>
                </c:pt>
                <c:pt idx="15">
                  <c:v>42005</c:v>
                </c:pt>
                <c:pt idx="16">
                  <c:v>42036</c:v>
                </c:pt>
                <c:pt idx="17">
                  <c:v>42064</c:v>
                </c:pt>
                <c:pt idx="18">
                  <c:v>42095</c:v>
                </c:pt>
                <c:pt idx="19">
                  <c:v>42125</c:v>
                </c:pt>
                <c:pt idx="20">
                  <c:v>42156</c:v>
                </c:pt>
                <c:pt idx="21">
                  <c:v>42186</c:v>
                </c:pt>
                <c:pt idx="22">
                  <c:v>42217</c:v>
                </c:pt>
                <c:pt idx="23">
                  <c:v>42248</c:v>
                </c:pt>
                <c:pt idx="24">
                  <c:v>42278</c:v>
                </c:pt>
              </c:numCache>
            </c:numRef>
          </c:cat>
          <c:val>
            <c:numRef>
              <c:f>'Flu Seasonality'!$C$9:$AA$9</c:f>
              <c:numCache>
                <c:formatCode>General</c:formatCode>
                <c:ptCount val="25"/>
                <c:pt idx="6">
                  <c:v>1</c:v>
                </c:pt>
                <c:pt idx="7">
                  <c:v>3</c:v>
                </c:pt>
                <c:pt idx="8">
                  <c:v>0</c:v>
                </c:pt>
                <c:pt idx="9">
                  <c:v>3</c:v>
                </c:pt>
                <c:pt idx="10">
                  <c:v>4</c:v>
                </c:pt>
                <c:pt idx="11">
                  <c:v>6</c:v>
                </c:pt>
                <c:pt idx="12">
                  <c:v>3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  <c:pt idx="16">
                  <c:v>3</c:v>
                </c:pt>
                <c:pt idx="17">
                  <c:v>7</c:v>
                </c:pt>
                <c:pt idx="18">
                  <c:v>2</c:v>
                </c:pt>
                <c:pt idx="19">
                  <c:v>1</c:v>
                </c:pt>
                <c:pt idx="20">
                  <c:v>2</c:v>
                </c:pt>
                <c:pt idx="21">
                  <c:v>1</c:v>
                </c:pt>
                <c:pt idx="2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B3C-44E0-816A-E9E598C021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6202256"/>
        <c:axId val="416192464"/>
        <c:extLst>
          <c:ext xmlns:c15="http://schemas.microsoft.com/office/drawing/2012/chart" uri="{02D57815-91ED-43cb-92C2-25804820EDAC}">
            <c15:filteredLineSeries>
              <c15:ser>
                <c:idx val="4"/>
                <c:order val="4"/>
                <c:tx>
                  <c:strRef>
                    <c:extLst>
                      <c:ext uri="{02D57815-91ED-43cb-92C2-25804820EDAC}">
                        <c15:formulaRef>
                          <c15:sqref>'Flu Seasonality'!$A$7</c15:sqref>
                        </c15:formulaRef>
                      </c:ext>
                    </c:extLst>
                    <c:strCache>
                      <c:ptCount val="1"/>
                      <c:pt idx="0">
                        <c:v>Guatemala 2 site</c:v>
                      </c:pt>
                    </c:strCache>
                  </c:strRef>
                </c:tx>
                <c:spPr>
                  <a:ln w="28575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'Flu Seasonality'!$C$2:$AA$2</c15:sqref>
                        </c15:formulaRef>
                      </c:ext>
                    </c:extLst>
                    <c:numCache>
                      <c:formatCode>mmm\-yy</c:formatCode>
                      <c:ptCount val="25"/>
                      <c:pt idx="0">
                        <c:v>41548</c:v>
                      </c:pt>
                      <c:pt idx="1">
                        <c:v>41579</c:v>
                      </c:pt>
                      <c:pt idx="2">
                        <c:v>41609</c:v>
                      </c:pt>
                      <c:pt idx="3">
                        <c:v>41640</c:v>
                      </c:pt>
                      <c:pt idx="4">
                        <c:v>41671</c:v>
                      </c:pt>
                      <c:pt idx="5">
                        <c:v>41699</c:v>
                      </c:pt>
                      <c:pt idx="6">
                        <c:v>41730</c:v>
                      </c:pt>
                      <c:pt idx="7">
                        <c:v>41760</c:v>
                      </c:pt>
                      <c:pt idx="8">
                        <c:v>41791</c:v>
                      </c:pt>
                      <c:pt idx="9">
                        <c:v>41821</c:v>
                      </c:pt>
                      <c:pt idx="10">
                        <c:v>41852</c:v>
                      </c:pt>
                      <c:pt idx="11">
                        <c:v>41883</c:v>
                      </c:pt>
                      <c:pt idx="12">
                        <c:v>41913</c:v>
                      </c:pt>
                      <c:pt idx="13">
                        <c:v>41944</c:v>
                      </c:pt>
                      <c:pt idx="14">
                        <c:v>41974</c:v>
                      </c:pt>
                      <c:pt idx="15">
                        <c:v>42005</c:v>
                      </c:pt>
                      <c:pt idx="16">
                        <c:v>42036</c:v>
                      </c:pt>
                      <c:pt idx="17">
                        <c:v>42064</c:v>
                      </c:pt>
                      <c:pt idx="18">
                        <c:v>42095</c:v>
                      </c:pt>
                      <c:pt idx="19">
                        <c:v>42125</c:v>
                      </c:pt>
                      <c:pt idx="20">
                        <c:v>42156</c:v>
                      </c:pt>
                      <c:pt idx="21">
                        <c:v>42186</c:v>
                      </c:pt>
                      <c:pt idx="22">
                        <c:v>42217</c:v>
                      </c:pt>
                      <c:pt idx="23">
                        <c:v>42248</c:v>
                      </c:pt>
                      <c:pt idx="24">
                        <c:v>42278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'Flu Seasonality'!$C$7:$AA$7</c15:sqref>
                        </c15:formulaRef>
                      </c:ext>
                    </c:extLst>
                    <c:numCache>
                      <c:formatCode>General</c:formatCode>
                      <c:ptCount val="25"/>
                      <c:pt idx="0">
                        <c:v>4</c:v>
                      </c:pt>
                      <c:pt idx="1">
                        <c:v>1</c:v>
                      </c:pt>
                      <c:pt idx="2">
                        <c:v>1</c:v>
                      </c:pt>
                      <c:pt idx="3">
                        <c:v>0</c:v>
                      </c:pt>
                      <c:pt idx="4">
                        <c:v>1</c:v>
                      </c:pt>
                      <c:pt idx="5">
                        <c:v>2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1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1</c:v>
                      </c:pt>
                      <c:pt idx="17">
                        <c:v>0</c:v>
                      </c:pt>
                      <c:pt idx="18">
                        <c:v>1</c:v>
                      </c:pt>
                      <c:pt idx="19">
                        <c:v>2</c:v>
                      </c:pt>
                      <c:pt idx="20">
                        <c:v>0</c:v>
                      </c:pt>
                      <c:pt idx="21">
                        <c:v>0</c:v>
                      </c:pt>
                      <c:pt idx="22">
                        <c:v>0</c:v>
                      </c:pt>
                      <c:pt idx="23">
                        <c:v>0</c:v>
                      </c:pt>
                      <c:pt idx="24">
                        <c:v>0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6-AB3C-44E0-816A-E9E598C0219D}"/>
                  </c:ext>
                </c:extLst>
              </c15:ser>
            </c15:filteredLineSeries>
          </c:ext>
        </c:extLst>
      </c:lineChart>
      <c:dateAx>
        <c:axId val="41620225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6192464"/>
        <c:crosses val="autoZero"/>
        <c:auto val="1"/>
        <c:lblOffset val="100"/>
        <c:baseTimeUnit val="months"/>
      </c:dateAx>
      <c:valAx>
        <c:axId val="416192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6202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chn off32</cp:lastModifiedBy>
  <cp:revision>6</cp:revision>
  <dcterms:created xsi:type="dcterms:W3CDTF">2020-10-01T14:57:00Z</dcterms:created>
  <dcterms:modified xsi:type="dcterms:W3CDTF">2020-10-07T08:07:00Z</dcterms:modified>
</cp:coreProperties>
</file>