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92BB" w14:textId="5125A937" w:rsidR="00602B0E" w:rsidRPr="00BC5169" w:rsidRDefault="00602B0E" w:rsidP="00602B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9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 Fig</w:t>
      </w:r>
      <w:r w:rsidRPr="00046794">
        <w:rPr>
          <w:rFonts w:ascii="Times New Roman" w:hAnsi="Times New Roman" w:cs="Times New Roman"/>
          <w:b/>
          <w:sz w:val="24"/>
          <w:szCs w:val="24"/>
        </w:rPr>
        <w:t>.</w:t>
      </w:r>
      <w:r w:rsidRPr="00046794">
        <w:rPr>
          <w:rFonts w:ascii="Times New Roman" w:hAnsi="Times New Roman" w:cs="Times New Roman"/>
          <w:sz w:val="24"/>
          <w:szCs w:val="24"/>
        </w:rPr>
        <w:t xml:space="preserve"> 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>Cytotoxic activity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andrographolide in human 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>CD24-/CD44-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breast cancer cells (non-BCSCs)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human 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>MCF-7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breast cancer cell line compared to that in human BCSCs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 xml:space="preserve">.  </w:t>
      </w:r>
      <w:r w:rsidRPr="00BC5169">
        <w:rPr>
          <w:rFonts w:ascii="Times New Roman" w:hAnsi="Times New Roman" w:cs="Times New Roman"/>
          <w:bCs/>
          <w:sz w:val="24"/>
          <w:szCs w:val="24"/>
        </w:rPr>
        <w:t>A total of 100.00</w:t>
      </w:r>
      <w:r>
        <w:rPr>
          <w:rFonts w:ascii="Times New Roman" w:hAnsi="Times New Roman" w:cs="Times New Roman"/>
          <w:bCs/>
          <w:sz w:val="24"/>
          <w:szCs w:val="24"/>
        </w:rPr>
        <w:t>0 cells were treated with 0.075, 0.15,</w:t>
      </w:r>
      <w:r w:rsidRPr="00BC5169">
        <w:rPr>
          <w:rFonts w:ascii="Times New Roman" w:hAnsi="Times New Roman" w:cs="Times New Roman"/>
          <w:bCs/>
          <w:sz w:val="24"/>
          <w:szCs w:val="24"/>
        </w:rPr>
        <w:t xml:space="preserve"> 0.3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C5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Pr="00BC5169">
        <w:rPr>
          <w:rFonts w:ascii="Times New Roman" w:hAnsi="Times New Roman" w:cs="Times New Roman"/>
          <w:bCs/>
          <w:sz w:val="24"/>
          <w:szCs w:val="24"/>
        </w:rPr>
        <w:t xml:space="preserve"> 0.6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169">
        <w:rPr>
          <w:rFonts w:ascii="Times New Roman" w:hAnsi="Times New Roman" w:cs="Times New Roman"/>
          <w:bCs/>
          <w:sz w:val="24"/>
          <w:szCs w:val="24"/>
        </w:rPr>
        <w:t xml:space="preserve">mM andrographolide for 24 hours. Data are presented as mean ± standard deviation (SD) and analyzed using Student's t-test. The significance levels were </w:t>
      </w:r>
      <w:r>
        <w:rPr>
          <w:rFonts w:ascii="Times New Roman" w:hAnsi="Times New Roman" w:cs="Times New Roman"/>
          <w:bCs/>
          <w:sz w:val="24"/>
          <w:szCs w:val="24"/>
        </w:rPr>
        <w:t>shown</w:t>
      </w:r>
      <w:r w:rsidRPr="00BC5169">
        <w:rPr>
          <w:rFonts w:ascii="Times New Roman" w:hAnsi="Times New Roman" w:cs="Times New Roman"/>
          <w:bCs/>
          <w:sz w:val="24"/>
          <w:szCs w:val="24"/>
        </w:rPr>
        <w:t xml:space="preserve"> as **p&lt;0.01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169">
        <w:rPr>
          <w:rFonts w:ascii="Times New Roman" w:hAnsi="Times New Roman" w:cs="Times New Roman"/>
          <w:bCs/>
          <w:sz w:val="24"/>
          <w:szCs w:val="24"/>
        </w:rPr>
        <w:t>compared to CD24-/CD44+ cells.</w:t>
      </w:r>
    </w:p>
    <w:p w14:paraId="4935E2CE" w14:textId="77777777" w:rsidR="00602B0E" w:rsidRDefault="00602B0E" w:rsidP="00602B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b/>
          <w:noProof/>
        </w:rPr>
        <w:drawing>
          <wp:inline distT="0" distB="0" distL="0" distR="0" wp14:anchorId="2B387CE3" wp14:editId="311BE955">
            <wp:extent cx="4720085" cy="2834640"/>
            <wp:effectExtent l="0" t="0" r="0" b="0"/>
            <wp:docPr id="2" name="Picture 2" descr="C:\Users\Septelia Inawati W\AppData\Local\Temp\CC50 with signific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ptelia Inawati W\AppData\Local\Temp\CC50 with significanc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CEA1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57E5CF81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2656599D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59B89607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19607B03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255BEE38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52CEA2CC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5C485EC0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5F67C224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2A8FC97A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69312476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1D50A639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3A05AD01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06CAC01B" w14:textId="77777777" w:rsidR="00AE37B7" w:rsidRDefault="00AE37B7"/>
    <w:sectPr w:rsidR="00AE3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0E"/>
    <w:rsid w:val="001F6305"/>
    <w:rsid w:val="00602B0E"/>
    <w:rsid w:val="00A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B98A"/>
  <w15:docId w15:val="{1A1267BD-15A0-4DEE-8D8A-9680E0E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Septelia Inawati W</dc:creator>
  <cp:lastModifiedBy>chn off35</cp:lastModifiedBy>
  <cp:revision>2</cp:revision>
  <dcterms:created xsi:type="dcterms:W3CDTF">2020-07-31T15:43:00Z</dcterms:created>
  <dcterms:modified xsi:type="dcterms:W3CDTF">2020-11-12T08:17:00Z</dcterms:modified>
</cp:coreProperties>
</file>