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3E96" w14:textId="349BA83C" w:rsidR="00AE0417" w:rsidRDefault="00AE0417" w:rsidP="00AE0417">
      <w:pPr>
        <w:jc w:val="both"/>
        <w:rPr>
          <w:rFonts w:ascii="Times New Roman" w:hAnsi="Times New Roman" w:cs="Times New Roman"/>
          <w:b/>
          <w:bCs/>
        </w:rPr>
      </w:pPr>
    </w:p>
    <w:p w14:paraId="2805D131" w14:textId="72FB7A9C" w:rsidR="00AE0417" w:rsidRPr="004A078C" w:rsidRDefault="00B1550F" w:rsidP="00AE04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S1: </w:t>
      </w:r>
      <w:r w:rsidR="00AE0417" w:rsidRPr="00D77E4A">
        <w:rPr>
          <w:rFonts w:ascii="Times New Roman" w:hAnsi="Times New Roman" w:cs="Times New Roman"/>
          <w:b/>
          <w:bCs/>
        </w:rPr>
        <w:t>Appendix Table</w:t>
      </w:r>
      <w:r w:rsidR="00AE041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="00AE0417">
        <w:rPr>
          <w:rFonts w:ascii="Times New Roman" w:hAnsi="Times New Roman" w:cs="Times New Roman"/>
          <w:b/>
          <w:bCs/>
        </w:rPr>
        <w:t>1</w:t>
      </w:r>
      <w:r w:rsidR="00AE0417" w:rsidRPr="00D77E4A">
        <w:rPr>
          <w:rFonts w:ascii="Times New Roman" w:hAnsi="Times New Roman" w:cs="Times New Roman"/>
          <w:b/>
          <w:bCs/>
        </w:rPr>
        <w:t xml:space="preserve">: </w:t>
      </w:r>
      <w:r w:rsidR="00AE0417" w:rsidRPr="00D77E4A">
        <w:rPr>
          <w:rFonts w:ascii="Times New Roman" w:hAnsi="Times New Roman" w:cs="Times New Roman"/>
        </w:rPr>
        <w:t xml:space="preserve">Association between health </w:t>
      </w:r>
      <w:r>
        <w:rPr>
          <w:rFonts w:ascii="Times New Roman" w:hAnsi="Times New Roman" w:cs="Times New Roman"/>
        </w:rPr>
        <w:t>access</w:t>
      </w:r>
      <w:r w:rsidR="00AE0417" w:rsidRPr="00D77E4A">
        <w:rPr>
          <w:rFonts w:ascii="Times New Roman" w:hAnsi="Times New Roman" w:cs="Times New Roman"/>
        </w:rPr>
        <w:t xml:space="preserve"> and types of discrimination: 2016 NYC Community Health Survey – </w:t>
      </w:r>
      <w:r w:rsidR="00AE0417" w:rsidRPr="003F4377">
        <w:rPr>
          <w:rFonts w:ascii="Times New Roman" w:hAnsi="Times New Roman" w:cs="Times New Roman"/>
          <w:u w:val="single"/>
        </w:rPr>
        <w:t>Alternative Sample</w:t>
      </w:r>
      <w:r w:rsidR="00AE0417">
        <w:rPr>
          <w:rFonts w:ascii="Times New Roman" w:hAnsi="Times New Roman" w:cs="Times New Roman"/>
          <w:u w:val="single"/>
        </w:rPr>
        <w:t xml:space="preserve"> (</w:t>
      </w:r>
      <w:r w:rsidR="00AE0417" w:rsidRPr="004A078C">
        <w:rPr>
          <w:rFonts w:ascii="Times New Roman" w:hAnsi="Times New Roman" w:cs="Times New Roman"/>
        </w:rPr>
        <w:t xml:space="preserve">where individuals who perceived </w:t>
      </w:r>
      <w:r w:rsidR="00AE0417" w:rsidRPr="004A078C">
        <w:rPr>
          <w:rFonts w:ascii="Times New Roman" w:hAnsi="Times New Roman" w:cs="Times New Roman"/>
          <w:i/>
        </w:rPr>
        <w:t xml:space="preserve">both </w:t>
      </w:r>
      <w:r w:rsidR="00AE0417" w:rsidRPr="004A078C">
        <w:rPr>
          <w:rFonts w:ascii="Times New Roman" w:hAnsi="Times New Roman" w:cs="Times New Roman"/>
        </w:rPr>
        <w:t>racial and non-racial discrimination in healthcare are excluded.</w:t>
      </w:r>
      <w:r w:rsidR="00AE0417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30"/>
        <w:gridCol w:w="2464"/>
      </w:tblGrid>
      <w:tr w:rsidR="00AE0417" w:rsidRPr="003022D8" w14:paraId="6C6D351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237105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157A43F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464" w:type="dxa"/>
            <w:noWrap/>
            <w:hideMark/>
          </w:tcPr>
          <w:p w14:paraId="0E8DAE8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(2)</w:t>
            </w:r>
          </w:p>
        </w:tc>
      </w:tr>
      <w:tr w:rsidR="00AE0417" w:rsidRPr="003022D8" w14:paraId="0160F8B9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349A176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2430" w:type="dxa"/>
            <w:noWrap/>
            <w:hideMark/>
          </w:tcPr>
          <w:p w14:paraId="1680D43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E90CCF">
              <w:rPr>
                <w:rFonts w:ascii="Times New Roman" w:hAnsi="Times New Roman" w:cs="Times New Roman"/>
                <w:sz w:val="24"/>
                <w:szCs w:val="24"/>
              </w:rPr>
              <w:t>1 if Did not get needed care</w:t>
            </w:r>
          </w:p>
        </w:tc>
        <w:tc>
          <w:tcPr>
            <w:tcW w:w="2464" w:type="dxa"/>
            <w:noWrap/>
            <w:hideMark/>
          </w:tcPr>
          <w:p w14:paraId="6759F6E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E90CCF">
              <w:rPr>
                <w:rFonts w:ascii="Times New Roman" w:hAnsi="Times New Roman" w:cs="Times New Roman"/>
                <w:sz w:val="24"/>
                <w:szCs w:val="24"/>
              </w:rPr>
              <w:t>1 if Medical advice from informal source</w:t>
            </w:r>
          </w:p>
        </w:tc>
      </w:tr>
      <w:tr w:rsidR="00AE0417" w:rsidRPr="003022D8" w14:paraId="07BC3D94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03282A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2CCB62B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4" w:type="dxa"/>
            <w:noWrap/>
            <w:hideMark/>
          </w:tcPr>
          <w:p w14:paraId="1197CDB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 </w:t>
            </w:r>
          </w:p>
        </w:tc>
      </w:tr>
      <w:tr w:rsidR="00AE0417" w:rsidRPr="003022D8" w14:paraId="5E7F0F66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B93048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Discrimination based on race/ethnicity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78C">
              <w:rPr>
                <w:rFonts w:ascii="Times New Roman" w:hAnsi="Times New Roman" w:cs="Times New Roman"/>
                <w:u w:val="single"/>
              </w:rPr>
              <w:t>only</w:t>
            </w:r>
          </w:p>
        </w:tc>
        <w:tc>
          <w:tcPr>
            <w:tcW w:w="2430" w:type="dxa"/>
            <w:noWrap/>
            <w:hideMark/>
          </w:tcPr>
          <w:p w14:paraId="3222480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7.07***</w:t>
            </w:r>
          </w:p>
        </w:tc>
        <w:tc>
          <w:tcPr>
            <w:tcW w:w="2464" w:type="dxa"/>
            <w:noWrap/>
            <w:hideMark/>
          </w:tcPr>
          <w:p w14:paraId="6831EDD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2.12</w:t>
            </w:r>
          </w:p>
        </w:tc>
      </w:tr>
      <w:tr w:rsidR="00AE0417" w:rsidRPr="003022D8" w14:paraId="0181D057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4B7EAD4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55CA1B8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[4.05 - 12.35]</w:t>
            </w:r>
          </w:p>
        </w:tc>
        <w:tc>
          <w:tcPr>
            <w:tcW w:w="2464" w:type="dxa"/>
            <w:noWrap/>
            <w:hideMark/>
          </w:tcPr>
          <w:p w14:paraId="458E5C9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[0.80 - 5.60]</w:t>
            </w:r>
          </w:p>
        </w:tc>
      </w:tr>
      <w:tr w:rsidR="00AE0417" w:rsidRPr="003022D8" w14:paraId="37E9905C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C224CC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Discrimination based on other categories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78C">
              <w:rPr>
                <w:rFonts w:ascii="Times New Roman" w:hAnsi="Times New Roman" w:cs="Times New Roman"/>
                <w:u w:val="single"/>
              </w:rPr>
              <w:t>only</w:t>
            </w:r>
          </w:p>
        </w:tc>
        <w:tc>
          <w:tcPr>
            <w:tcW w:w="2430" w:type="dxa"/>
            <w:noWrap/>
            <w:hideMark/>
          </w:tcPr>
          <w:p w14:paraId="7AE870D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6.97***</w:t>
            </w:r>
          </w:p>
        </w:tc>
        <w:tc>
          <w:tcPr>
            <w:tcW w:w="2464" w:type="dxa"/>
            <w:noWrap/>
            <w:hideMark/>
          </w:tcPr>
          <w:p w14:paraId="423CF75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2.25**</w:t>
            </w:r>
          </w:p>
        </w:tc>
      </w:tr>
      <w:tr w:rsidR="00AE0417" w:rsidRPr="003022D8" w14:paraId="1DF05E66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1653E56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2B945AF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[5.00 - 9.71]</w:t>
            </w:r>
          </w:p>
        </w:tc>
        <w:tc>
          <w:tcPr>
            <w:tcW w:w="2464" w:type="dxa"/>
            <w:noWrap/>
            <w:hideMark/>
          </w:tcPr>
          <w:p w14:paraId="75717DB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[1.13 - 4.49]</w:t>
            </w:r>
          </w:p>
        </w:tc>
      </w:tr>
      <w:tr w:rsidR="00AE0417" w:rsidRPr="003022D8" w14:paraId="385D2855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9623A3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Insurance</w:t>
            </w:r>
          </w:p>
        </w:tc>
        <w:tc>
          <w:tcPr>
            <w:tcW w:w="2430" w:type="dxa"/>
            <w:noWrap/>
            <w:hideMark/>
          </w:tcPr>
          <w:p w14:paraId="385FE43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51C2C71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3AFE6E4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8E1105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Ref: Private</w:t>
            </w:r>
          </w:p>
        </w:tc>
        <w:tc>
          <w:tcPr>
            <w:tcW w:w="2430" w:type="dxa"/>
            <w:noWrap/>
            <w:hideMark/>
          </w:tcPr>
          <w:p w14:paraId="1D3C635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30BC185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7520C94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4DD8E41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Medicare</w:t>
            </w:r>
          </w:p>
        </w:tc>
        <w:tc>
          <w:tcPr>
            <w:tcW w:w="2430" w:type="dxa"/>
            <w:noWrap/>
            <w:hideMark/>
          </w:tcPr>
          <w:p w14:paraId="14B2575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1.62**</w:t>
            </w:r>
          </w:p>
        </w:tc>
        <w:tc>
          <w:tcPr>
            <w:tcW w:w="2464" w:type="dxa"/>
            <w:noWrap/>
            <w:hideMark/>
          </w:tcPr>
          <w:p w14:paraId="18CC6A9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0.73</w:t>
            </w:r>
          </w:p>
        </w:tc>
      </w:tr>
      <w:tr w:rsidR="00AE0417" w:rsidRPr="003022D8" w14:paraId="3F69D912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5D5FCF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7D56395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[1.08 - 2.43]</w:t>
            </w:r>
          </w:p>
        </w:tc>
        <w:tc>
          <w:tcPr>
            <w:tcW w:w="2464" w:type="dxa"/>
            <w:noWrap/>
            <w:hideMark/>
          </w:tcPr>
          <w:p w14:paraId="6FE1AAF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[0.38 - 1.42]</w:t>
            </w:r>
          </w:p>
        </w:tc>
      </w:tr>
      <w:tr w:rsidR="00AE0417" w:rsidRPr="003022D8" w14:paraId="403E92F9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AB958A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Medicaid</w:t>
            </w:r>
          </w:p>
        </w:tc>
        <w:tc>
          <w:tcPr>
            <w:tcW w:w="2430" w:type="dxa"/>
            <w:noWrap/>
            <w:hideMark/>
          </w:tcPr>
          <w:p w14:paraId="138C26E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1.84***</w:t>
            </w:r>
          </w:p>
        </w:tc>
        <w:tc>
          <w:tcPr>
            <w:tcW w:w="2464" w:type="dxa"/>
            <w:noWrap/>
            <w:hideMark/>
          </w:tcPr>
          <w:p w14:paraId="02BDA3B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1.16</w:t>
            </w:r>
          </w:p>
        </w:tc>
      </w:tr>
      <w:tr w:rsidR="00AE0417" w:rsidRPr="003022D8" w14:paraId="7508BAB7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3B993F1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01161DA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[1.36 - 2.50]</w:t>
            </w:r>
          </w:p>
        </w:tc>
        <w:tc>
          <w:tcPr>
            <w:tcW w:w="2464" w:type="dxa"/>
            <w:noWrap/>
            <w:hideMark/>
          </w:tcPr>
          <w:p w14:paraId="487CC11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[0.65 - 2.07]</w:t>
            </w:r>
          </w:p>
        </w:tc>
      </w:tr>
      <w:tr w:rsidR="00AE0417" w:rsidRPr="003022D8" w14:paraId="103DD8C6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AEFF39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430" w:type="dxa"/>
            <w:noWrap/>
            <w:hideMark/>
          </w:tcPr>
          <w:p w14:paraId="1260E47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2464" w:type="dxa"/>
            <w:noWrap/>
            <w:hideMark/>
          </w:tcPr>
          <w:p w14:paraId="2A295F68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1.72</w:t>
            </w:r>
          </w:p>
        </w:tc>
      </w:tr>
      <w:tr w:rsidR="00AE0417" w:rsidRPr="003022D8" w14:paraId="6C231D3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FB1DC0D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5553BA6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[0.84 - 3.59]</w:t>
            </w:r>
          </w:p>
        </w:tc>
        <w:tc>
          <w:tcPr>
            <w:tcW w:w="2464" w:type="dxa"/>
            <w:noWrap/>
            <w:hideMark/>
          </w:tcPr>
          <w:p w14:paraId="08241AC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[0.78 - 3.79]</w:t>
            </w:r>
          </w:p>
        </w:tc>
      </w:tr>
      <w:tr w:rsidR="00AE0417" w:rsidRPr="003022D8" w14:paraId="1D123C10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1A242B7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Uninsured</w:t>
            </w:r>
          </w:p>
        </w:tc>
        <w:tc>
          <w:tcPr>
            <w:tcW w:w="2430" w:type="dxa"/>
            <w:noWrap/>
            <w:hideMark/>
          </w:tcPr>
          <w:p w14:paraId="78A4F48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2.05***</w:t>
            </w:r>
          </w:p>
        </w:tc>
        <w:tc>
          <w:tcPr>
            <w:tcW w:w="2464" w:type="dxa"/>
            <w:noWrap/>
            <w:hideMark/>
          </w:tcPr>
          <w:p w14:paraId="6B46FAD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3.91***</w:t>
            </w:r>
          </w:p>
        </w:tc>
      </w:tr>
      <w:tr w:rsidR="00AE0417" w:rsidRPr="003022D8" w14:paraId="2C0F6F69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F96F49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3D317F2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[1.43 - 2.96]</w:t>
            </w:r>
          </w:p>
        </w:tc>
        <w:tc>
          <w:tcPr>
            <w:tcW w:w="2464" w:type="dxa"/>
            <w:noWrap/>
            <w:hideMark/>
          </w:tcPr>
          <w:p w14:paraId="2EE897A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[2.27 - 6.74]</w:t>
            </w:r>
          </w:p>
        </w:tc>
      </w:tr>
      <w:tr w:rsidR="00AE0417" w:rsidRPr="003022D8" w14:paraId="11909ECB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731E56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 if Born in US</w:t>
            </w:r>
          </w:p>
        </w:tc>
        <w:tc>
          <w:tcPr>
            <w:tcW w:w="2430" w:type="dxa"/>
            <w:noWrap/>
            <w:hideMark/>
          </w:tcPr>
          <w:p w14:paraId="0039E36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464" w:type="dxa"/>
            <w:noWrap/>
            <w:hideMark/>
          </w:tcPr>
          <w:p w14:paraId="47D6ABF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0.67*</w:t>
            </w:r>
          </w:p>
        </w:tc>
      </w:tr>
      <w:tr w:rsidR="00AE0417" w:rsidRPr="003022D8" w14:paraId="783F8870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7428951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53ED11F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[0.73 - 1.28]</w:t>
            </w:r>
          </w:p>
        </w:tc>
        <w:tc>
          <w:tcPr>
            <w:tcW w:w="2464" w:type="dxa"/>
            <w:noWrap/>
            <w:hideMark/>
          </w:tcPr>
          <w:p w14:paraId="48D6EC9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[0.44 - 1.03]</w:t>
            </w:r>
          </w:p>
        </w:tc>
      </w:tr>
      <w:tr w:rsidR="00AE0417" w:rsidRPr="003022D8" w14:paraId="47EDD57C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38622F3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 if Male</w:t>
            </w:r>
          </w:p>
        </w:tc>
        <w:tc>
          <w:tcPr>
            <w:tcW w:w="2430" w:type="dxa"/>
            <w:noWrap/>
            <w:hideMark/>
          </w:tcPr>
          <w:p w14:paraId="29BB2F6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464" w:type="dxa"/>
            <w:noWrap/>
            <w:hideMark/>
          </w:tcPr>
          <w:p w14:paraId="0D170A2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1.75***</w:t>
            </w:r>
          </w:p>
        </w:tc>
      </w:tr>
      <w:tr w:rsidR="00AE0417" w:rsidRPr="003022D8" w14:paraId="44D06FF5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A23C2ED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18F9BF8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[0.93 - 1.40]</w:t>
            </w:r>
          </w:p>
        </w:tc>
        <w:tc>
          <w:tcPr>
            <w:tcW w:w="2464" w:type="dxa"/>
            <w:noWrap/>
            <w:hideMark/>
          </w:tcPr>
          <w:p w14:paraId="4034CE0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[1.24 - 2.49]</w:t>
            </w:r>
          </w:p>
        </w:tc>
      </w:tr>
      <w:tr w:rsidR="00AE0417" w:rsidRPr="003022D8" w14:paraId="4EEF6C54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B63D13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 if Married</w:t>
            </w:r>
          </w:p>
        </w:tc>
        <w:tc>
          <w:tcPr>
            <w:tcW w:w="2430" w:type="dxa"/>
            <w:noWrap/>
            <w:hideMark/>
          </w:tcPr>
          <w:p w14:paraId="0F5CE75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0.76**</w:t>
            </w:r>
          </w:p>
        </w:tc>
        <w:tc>
          <w:tcPr>
            <w:tcW w:w="2464" w:type="dxa"/>
            <w:noWrap/>
            <w:hideMark/>
          </w:tcPr>
          <w:p w14:paraId="7A23EAB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0.94</w:t>
            </w:r>
          </w:p>
        </w:tc>
      </w:tr>
      <w:tr w:rsidR="00AE0417" w:rsidRPr="003022D8" w14:paraId="217EA47A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21BBF3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0D84502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[0.61 - 0.96]</w:t>
            </w:r>
          </w:p>
        </w:tc>
        <w:tc>
          <w:tcPr>
            <w:tcW w:w="2464" w:type="dxa"/>
            <w:noWrap/>
            <w:hideMark/>
          </w:tcPr>
          <w:p w14:paraId="28034BC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[0.64 - 1.36]</w:t>
            </w:r>
          </w:p>
        </w:tc>
      </w:tr>
      <w:tr w:rsidR="00AE0417" w:rsidRPr="003022D8" w14:paraId="44539E7E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1278A2F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 if college graduate</w:t>
            </w:r>
          </w:p>
        </w:tc>
        <w:tc>
          <w:tcPr>
            <w:tcW w:w="2430" w:type="dxa"/>
            <w:noWrap/>
            <w:hideMark/>
          </w:tcPr>
          <w:p w14:paraId="391135AD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64" w:type="dxa"/>
            <w:noWrap/>
            <w:hideMark/>
          </w:tcPr>
          <w:p w14:paraId="6444F40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1.21</w:t>
            </w:r>
          </w:p>
        </w:tc>
      </w:tr>
      <w:tr w:rsidR="00AE0417" w:rsidRPr="003022D8" w14:paraId="33E0D988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6F426B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6F7DCCE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[0.86 - 1.43]</w:t>
            </w:r>
          </w:p>
        </w:tc>
        <w:tc>
          <w:tcPr>
            <w:tcW w:w="2464" w:type="dxa"/>
            <w:noWrap/>
            <w:hideMark/>
          </w:tcPr>
          <w:p w14:paraId="482AFAB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[0.79 - 1.87]</w:t>
            </w:r>
          </w:p>
        </w:tc>
      </w:tr>
      <w:tr w:rsidR="00AE0417" w:rsidRPr="003022D8" w14:paraId="3CA1286D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405FFD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2430" w:type="dxa"/>
            <w:noWrap/>
            <w:hideMark/>
          </w:tcPr>
          <w:p w14:paraId="05348EE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464" w:type="dxa"/>
            <w:noWrap/>
            <w:hideMark/>
          </w:tcPr>
          <w:p w14:paraId="4C5A3B48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1.03</w:t>
            </w:r>
          </w:p>
        </w:tc>
      </w:tr>
      <w:tr w:rsidR="00AE0417" w:rsidRPr="003022D8" w14:paraId="1D8A056B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D98AD5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353E06D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[0.74 - 1.24]</w:t>
            </w:r>
          </w:p>
        </w:tc>
        <w:tc>
          <w:tcPr>
            <w:tcW w:w="2464" w:type="dxa"/>
            <w:noWrap/>
            <w:hideMark/>
          </w:tcPr>
          <w:p w14:paraId="27986C9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[0.66 - 1.62]</w:t>
            </w:r>
          </w:p>
        </w:tc>
      </w:tr>
      <w:tr w:rsidR="00AE0417" w:rsidRPr="003022D8" w14:paraId="2ACE98FA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2FE8E5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 if Non-English at home</w:t>
            </w:r>
          </w:p>
        </w:tc>
        <w:tc>
          <w:tcPr>
            <w:tcW w:w="2430" w:type="dxa"/>
            <w:noWrap/>
            <w:hideMark/>
          </w:tcPr>
          <w:p w14:paraId="0AA6BF5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464" w:type="dxa"/>
            <w:noWrap/>
            <w:hideMark/>
          </w:tcPr>
          <w:p w14:paraId="3A069D5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1.34</w:t>
            </w:r>
          </w:p>
        </w:tc>
      </w:tr>
      <w:tr w:rsidR="00AE0417" w:rsidRPr="003022D8" w14:paraId="73BC04DB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2CF732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7B81922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[0.53 - 1.09]</w:t>
            </w:r>
          </w:p>
        </w:tc>
        <w:tc>
          <w:tcPr>
            <w:tcW w:w="2464" w:type="dxa"/>
            <w:noWrap/>
            <w:hideMark/>
          </w:tcPr>
          <w:p w14:paraId="34D1E7F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[0.82 - 2.19]</w:t>
            </w:r>
          </w:p>
        </w:tc>
      </w:tr>
      <w:tr w:rsidR="00AE0417" w:rsidRPr="003022D8" w14:paraId="58DE3002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F132C8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2430" w:type="dxa"/>
            <w:noWrap/>
            <w:hideMark/>
          </w:tcPr>
          <w:p w14:paraId="6D9F673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1748A49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59549F5D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EE494B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Ref: White Non-Hispanic</w:t>
            </w:r>
          </w:p>
        </w:tc>
        <w:tc>
          <w:tcPr>
            <w:tcW w:w="2430" w:type="dxa"/>
            <w:noWrap/>
            <w:hideMark/>
          </w:tcPr>
          <w:p w14:paraId="02292D9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00C67A7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69AC4F55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1E72A0D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Black Non-Hispanic</w:t>
            </w:r>
          </w:p>
        </w:tc>
        <w:tc>
          <w:tcPr>
            <w:tcW w:w="2430" w:type="dxa"/>
            <w:noWrap/>
            <w:hideMark/>
          </w:tcPr>
          <w:p w14:paraId="2E918B6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464" w:type="dxa"/>
            <w:noWrap/>
            <w:hideMark/>
          </w:tcPr>
          <w:p w14:paraId="209E082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0.87</w:t>
            </w:r>
          </w:p>
        </w:tc>
      </w:tr>
      <w:tr w:rsidR="00AE0417" w:rsidRPr="003022D8" w14:paraId="0A17C14E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126C576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6162F1D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[0.69 - 1.29]</w:t>
            </w:r>
          </w:p>
        </w:tc>
        <w:tc>
          <w:tcPr>
            <w:tcW w:w="2464" w:type="dxa"/>
            <w:noWrap/>
            <w:hideMark/>
          </w:tcPr>
          <w:p w14:paraId="2BE4F85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[0.49 - 1.54]</w:t>
            </w:r>
          </w:p>
        </w:tc>
      </w:tr>
      <w:tr w:rsidR="00AE0417" w:rsidRPr="003022D8" w14:paraId="43C69E6D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4C5F7A7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2430" w:type="dxa"/>
            <w:noWrap/>
            <w:hideMark/>
          </w:tcPr>
          <w:p w14:paraId="05E9283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464" w:type="dxa"/>
            <w:noWrap/>
            <w:hideMark/>
          </w:tcPr>
          <w:p w14:paraId="5CB9177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0.96</w:t>
            </w:r>
          </w:p>
        </w:tc>
      </w:tr>
      <w:tr w:rsidR="00AE0417" w:rsidRPr="003022D8" w14:paraId="62518401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35B8A62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07CABE8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[0.77 - 1.45]</w:t>
            </w:r>
          </w:p>
        </w:tc>
        <w:tc>
          <w:tcPr>
            <w:tcW w:w="2464" w:type="dxa"/>
            <w:noWrap/>
            <w:hideMark/>
          </w:tcPr>
          <w:p w14:paraId="07FBCF6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[0.58 - 1.61]</w:t>
            </w:r>
          </w:p>
        </w:tc>
      </w:tr>
      <w:tr w:rsidR="00AE0417" w:rsidRPr="003022D8" w14:paraId="42DC8151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C41FA6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lastRenderedPageBreak/>
              <w:t>Asian/PI Non-Hispanic</w:t>
            </w:r>
          </w:p>
        </w:tc>
        <w:tc>
          <w:tcPr>
            <w:tcW w:w="2430" w:type="dxa"/>
            <w:noWrap/>
            <w:hideMark/>
          </w:tcPr>
          <w:p w14:paraId="3A30D5D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464" w:type="dxa"/>
            <w:noWrap/>
            <w:hideMark/>
          </w:tcPr>
          <w:p w14:paraId="7E8802B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0.52*</w:t>
            </w:r>
          </w:p>
        </w:tc>
      </w:tr>
      <w:tr w:rsidR="00AE0417" w:rsidRPr="003022D8" w14:paraId="2230953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059D6A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318D3A9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[0.55 - 1.27]</w:t>
            </w:r>
          </w:p>
        </w:tc>
        <w:tc>
          <w:tcPr>
            <w:tcW w:w="2464" w:type="dxa"/>
            <w:noWrap/>
            <w:hideMark/>
          </w:tcPr>
          <w:p w14:paraId="120D458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[0.24 - 1.12]</w:t>
            </w:r>
          </w:p>
        </w:tc>
      </w:tr>
      <w:tr w:rsidR="00AE0417" w:rsidRPr="003022D8" w14:paraId="2EB9A4AD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3CD87A8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430" w:type="dxa"/>
            <w:noWrap/>
            <w:hideMark/>
          </w:tcPr>
          <w:p w14:paraId="57E06A7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464" w:type="dxa"/>
            <w:noWrap/>
            <w:hideMark/>
          </w:tcPr>
          <w:p w14:paraId="5760917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1.02</w:t>
            </w:r>
          </w:p>
        </w:tc>
      </w:tr>
      <w:tr w:rsidR="00AE0417" w:rsidRPr="003022D8" w14:paraId="2BC2EBF4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2EF52E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524BF10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[0.66 - 2.54]</w:t>
            </w:r>
          </w:p>
        </w:tc>
        <w:tc>
          <w:tcPr>
            <w:tcW w:w="2464" w:type="dxa"/>
            <w:noWrap/>
            <w:hideMark/>
          </w:tcPr>
          <w:p w14:paraId="466BAC6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[0.42 - 2.45]</w:t>
            </w:r>
          </w:p>
        </w:tc>
      </w:tr>
      <w:tr w:rsidR="00AE0417" w:rsidRPr="003022D8" w14:paraId="1E366D96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FE2AA0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Age Groups</w:t>
            </w:r>
          </w:p>
        </w:tc>
        <w:tc>
          <w:tcPr>
            <w:tcW w:w="2430" w:type="dxa"/>
            <w:noWrap/>
            <w:hideMark/>
          </w:tcPr>
          <w:p w14:paraId="65A0FBA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6BE3D38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65E51C02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916C61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Ref: 18-24yrs</w:t>
            </w:r>
          </w:p>
        </w:tc>
        <w:tc>
          <w:tcPr>
            <w:tcW w:w="2430" w:type="dxa"/>
            <w:noWrap/>
            <w:hideMark/>
          </w:tcPr>
          <w:p w14:paraId="69B96B5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0956E6E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6F78ECBF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1706EBE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25-44 yrs</w:t>
            </w:r>
          </w:p>
        </w:tc>
        <w:tc>
          <w:tcPr>
            <w:tcW w:w="2430" w:type="dxa"/>
            <w:noWrap/>
            <w:hideMark/>
          </w:tcPr>
          <w:p w14:paraId="715525B8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1.42*</w:t>
            </w:r>
          </w:p>
        </w:tc>
        <w:tc>
          <w:tcPr>
            <w:tcW w:w="2464" w:type="dxa"/>
            <w:noWrap/>
            <w:hideMark/>
          </w:tcPr>
          <w:p w14:paraId="6A94F49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0.87</w:t>
            </w:r>
          </w:p>
        </w:tc>
      </w:tr>
      <w:tr w:rsidR="00AE0417" w:rsidRPr="003022D8" w14:paraId="08C884C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D1F40B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03018FF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[0.98 - 2.06]</w:t>
            </w:r>
          </w:p>
        </w:tc>
        <w:tc>
          <w:tcPr>
            <w:tcW w:w="2464" w:type="dxa"/>
            <w:noWrap/>
            <w:hideMark/>
          </w:tcPr>
          <w:p w14:paraId="6DFC72A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[0.50 - 1.51]</w:t>
            </w:r>
          </w:p>
        </w:tc>
      </w:tr>
      <w:tr w:rsidR="00AE0417" w:rsidRPr="003022D8" w14:paraId="46CEF8A6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F99E78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45-64 yrs</w:t>
            </w:r>
          </w:p>
        </w:tc>
        <w:tc>
          <w:tcPr>
            <w:tcW w:w="2430" w:type="dxa"/>
            <w:noWrap/>
            <w:hideMark/>
          </w:tcPr>
          <w:p w14:paraId="1E5348A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464" w:type="dxa"/>
            <w:noWrap/>
            <w:hideMark/>
          </w:tcPr>
          <w:p w14:paraId="7C182EF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0.49**</w:t>
            </w:r>
          </w:p>
        </w:tc>
      </w:tr>
      <w:tr w:rsidR="00AE0417" w:rsidRPr="003022D8" w14:paraId="65296BBE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D25CB4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7DF3330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[0.80 - 1.68]</w:t>
            </w:r>
          </w:p>
        </w:tc>
        <w:tc>
          <w:tcPr>
            <w:tcW w:w="2464" w:type="dxa"/>
            <w:noWrap/>
            <w:hideMark/>
          </w:tcPr>
          <w:p w14:paraId="75F8CEF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[0.28 - 0.87]</w:t>
            </w:r>
          </w:p>
        </w:tc>
      </w:tr>
      <w:tr w:rsidR="00AE0417" w:rsidRPr="003022D8" w14:paraId="29AEE3B4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1173BE8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65+ yrs</w:t>
            </w:r>
          </w:p>
        </w:tc>
        <w:tc>
          <w:tcPr>
            <w:tcW w:w="2430" w:type="dxa"/>
            <w:noWrap/>
            <w:hideMark/>
          </w:tcPr>
          <w:p w14:paraId="7361EBA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2464" w:type="dxa"/>
            <w:noWrap/>
            <w:hideMark/>
          </w:tcPr>
          <w:p w14:paraId="0E9949B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0.61</w:t>
            </w:r>
          </w:p>
        </w:tc>
      </w:tr>
      <w:tr w:rsidR="00AE0417" w:rsidRPr="003022D8" w14:paraId="3A51616D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3562368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13D28D1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[0.43 - 1.14]</w:t>
            </w:r>
          </w:p>
        </w:tc>
        <w:tc>
          <w:tcPr>
            <w:tcW w:w="2464" w:type="dxa"/>
            <w:noWrap/>
            <w:hideMark/>
          </w:tcPr>
          <w:p w14:paraId="0F7C9AF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[0.32 - 1.19]</w:t>
            </w:r>
          </w:p>
        </w:tc>
      </w:tr>
      <w:tr w:rsidR="00AE0417" w:rsidRPr="003022D8" w14:paraId="034DD279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F1363D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Poverty Groups</w:t>
            </w:r>
          </w:p>
        </w:tc>
        <w:tc>
          <w:tcPr>
            <w:tcW w:w="2430" w:type="dxa"/>
            <w:noWrap/>
            <w:hideMark/>
          </w:tcPr>
          <w:p w14:paraId="05E9453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464" w:type="dxa"/>
            <w:noWrap/>
            <w:hideMark/>
          </w:tcPr>
          <w:p w14:paraId="6111CF6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0.80</w:t>
            </w:r>
          </w:p>
        </w:tc>
      </w:tr>
      <w:tr w:rsidR="00AE0417" w:rsidRPr="003022D8" w14:paraId="18666CBC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B9026B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 xml:space="preserve"> Ref:&lt;100% FPL</w:t>
            </w:r>
          </w:p>
        </w:tc>
        <w:tc>
          <w:tcPr>
            <w:tcW w:w="2430" w:type="dxa"/>
            <w:noWrap/>
            <w:hideMark/>
          </w:tcPr>
          <w:p w14:paraId="44298A7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[0.74 - 1.33]</w:t>
            </w:r>
          </w:p>
        </w:tc>
        <w:tc>
          <w:tcPr>
            <w:tcW w:w="2464" w:type="dxa"/>
            <w:noWrap/>
            <w:hideMark/>
          </w:tcPr>
          <w:p w14:paraId="08B1646D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[0.52 - 1.25]</w:t>
            </w:r>
          </w:p>
        </w:tc>
      </w:tr>
      <w:tr w:rsidR="00AE0417" w:rsidRPr="003022D8" w14:paraId="1888C455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C66388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100 - &lt;200% FPL</w:t>
            </w:r>
          </w:p>
        </w:tc>
        <w:tc>
          <w:tcPr>
            <w:tcW w:w="2430" w:type="dxa"/>
            <w:noWrap/>
            <w:hideMark/>
          </w:tcPr>
          <w:p w14:paraId="68941AF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464" w:type="dxa"/>
            <w:noWrap/>
            <w:hideMark/>
          </w:tcPr>
          <w:p w14:paraId="14DA5F5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0.91</w:t>
            </w:r>
          </w:p>
        </w:tc>
      </w:tr>
      <w:tr w:rsidR="00AE0417" w:rsidRPr="003022D8" w14:paraId="3165F11F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51E0B30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34416F6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[0.81 - 1.59]</w:t>
            </w:r>
          </w:p>
        </w:tc>
        <w:tc>
          <w:tcPr>
            <w:tcW w:w="2464" w:type="dxa"/>
            <w:noWrap/>
            <w:hideMark/>
          </w:tcPr>
          <w:p w14:paraId="4D5AD9E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[0.52 - 1.58]</w:t>
            </w:r>
          </w:p>
        </w:tc>
      </w:tr>
      <w:tr w:rsidR="00AE0417" w:rsidRPr="003022D8" w14:paraId="1C9622CD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EDFFE5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200 - &lt;400% FPL</w:t>
            </w:r>
          </w:p>
        </w:tc>
        <w:tc>
          <w:tcPr>
            <w:tcW w:w="2430" w:type="dxa"/>
            <w:noWrap/>
            <w:hideMark/>
          </w:tcPr>
          <w:p w14:paraId="622C2AE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464" w:type="dxa"/>
            <w:noWrap/>
            <w:hideMark/>
          </w:tcPr>
          <w:p w14:paraId="53772368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0.91</w:t>
            </w:r>
          </w:p>
        </w:tc>
      </w:tr>
      <w:tr w:rsidR="00AE0417" w:rsidRPr="003022D8" w14:paraId="19C8E7B1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46C1DA0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15D62A4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[0.63 - 1.37]</w:t>
            </w:r>
          </w:p>
        </w:tc>
        <w:tc>
          <w:tcPr>
            <w:tcW w:w="2464" w:type="dxa"/>
            <w:noWrap/>
            <w:hideMark/>
          </w:tcPr>
          <w:p w14:paraId="54213A5D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[0.51 - 1.62]</w:t>
            </w:r>
          </w:p>
        </w:tc>
      </w:tr>
      <w:tr w:rsidR="00AE0417" w:rsidRPr="003022D8" w14:paraId="6CD46EBB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4B6D25FA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400 - &lt;600% FPL</w:t>
            </w:r>
          </w:p>
        </w:tc>
        <w:tc>
          <w:tcPr>
            <w:tcW w:w="2430" w:type="dxa"/>
            <w:noWrap/>
            <w:hideMark/>
          </w:tcPr>
          <w:p w14:paraId="3556B5E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0.61**</w:t>
            </w:r>
          </w:p>
        </w:tc>
        <w:tc>
          <w:tcPr>
            <w:tcW w:w="2464" w:type="dxa"/>
            <w:noWrap/>
            <w:hideMark/>
          </w:tcPr>
          <w:p w14:paraId="5A8CF65F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0.96</w:t>
            </w:r>
          </w:p>
        </w:tc>
      </w:tr>
      <w:tr w:rsidR="00AE0417" w:rsidRPr="003022D8" w14:paraId="19FED365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2CA8DC11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650F53D0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[0.38 - 0.97]</w:t>
            </w:r>
          </w:p>
        </w:tc>
        <w:tc>
          <w:tcPr>
            <w:tcW w:w="2464" w:type="dxa"/>
            <w:noWrap/>
            <w:hideMark/>
          </w:tcPr>
          <w:p w14:paraId="180F3206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[0.46 - 1.98]</w:t>
            </w:r>
          </w:p>
        </w:tc>
      </w:tr>
      <w:tr w:rsidR="00AE0417" w:rsidRPr="003022D8" w14:paraId="52FB4E58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60007A8B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 xml:space="preserve"> &gt;600% FPL</w:t>
            </w:r>
          </w:p>
        </w:tc>
        <w:tc>
          <w:tcPr>
            <w:tcW w:w="2430" w:type="dxa"/>
            <w:noWrap/>
            <w:hideMark/>
          </w:tcPr>
          <w:p w14:paraId="0D6A10D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0.07***</w:t>
            </w:r>
          </w:p>
        </w:tc>
        <w:tc>
          <w:tcPr>
            <w:tcW w:w="2464" w:type="dxa"/>
            <w:noWrap/>
            <w:hideMark/>
          </w:tcPr>
          <w:p w14:paraId="3914187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0.03***</w:t>
            </w:r>
          </w:p>
        </w:tc>
      </w:tr>
      <w:tr w:rsidR="00AE0417" w:rsidRPr="003022D8" w14:paraId="15F612A1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0DF959E4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31FA4417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[0.04 - 0.13]</w:t>
            </w:r>
          </w:p>
        </w:tc>
        <w:tc>
          <w:tcPr>
            <w:tcW w:w="2464" w:type="dxa"/>
            <w:noWrap/>
            <w:hideMark/>
          </w:tcPr>
          <w:p w14:paraId="6912EC09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[0.01 - 0.08]</w:t>
            </w:r>
          </w:p>
        </w:tc>
      </w:tr>
      <w:tr w:rsidR="00AE0417" w:rsidRPr="003022D8" w14:paraId="589F8D76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1C35598C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hideMark/>
          </w:tcPr>
          <w:p w14:paraId="45B90608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14:paraId="6629474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</w:p>
        </w:tc>
      </w:tr>
      <w:tr w:rsidR="00AE0417" w:rsidRPr="003022D8" w14:paraId="60362113" w14:textId="77777777" w:rsidTr="00E824A0">
        <w:trPr>
          <w:trHeight w:val="300"/>
        </w:trPr>
        <w:tc>
          <w:tcPr>
            <w:tcW w:w="3685" w:type="dxa"/>
            <w:noWrap/>
            <w:hideMark/>
          </w:tcPr>
          <w:p w14:paraId="7C02C393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2430" w:type="dxa"/>
            <w:noWrap/>
            <w:hideMark/>
          </w:tcPr>
          <w:p w14:paraId="1115EB32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9,372</w:t>
            </w:r>
          </w:p>
        </w:tc>
        <w:tc>
          <w:tcPr>
            <w:tcW w:w="2464" w:type="dxa"/>
            <w:noWrap/>
            <w:hideMark/>
          </w:tcPr>
          <w:p w14:paraId="10EC9C55" w14:textId="77777777" w:rsidR="00AE0417" w:rsidRPr="003022D8" w:rsidRDefault="00AE0417" w:rsidP="00E824A0">
            <w:pPr>
              <w:rPr>
                <w:rFonts w:ascii="Times New Roman" w:hAnsi="Times New Roman" w:cs="Times New Roman"/>
              </w:rPr>
            </w:pPr>
            <w:r w:rsidRPr="003022D8">
              <w:rPr>
                <w:rFonts w:ascii="Times New Roman" w:hAnsi="Times New Roman" w:cs="Times New Roman"/>
              </w:rPr>
              <w:t>9,370</w:t>
            </w:r>
          </w:p>
        </w:tc>
      </w:tr>
    </w:tbl>
    <w:p w14:paraId="179FB896" w14:textId="77777777" w:rsidR="00AE0417" w:rsidRDefault="00AE0417" w:rsidP="00AE0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790E6F" w14:textId="77777777" w:rsidR="00AE0417" w:rsidRPr="005A3F35" w:rsidRDefault="00AE0417" w:rsidP="00AE0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3F35">
        <w:rPr>
          <w:rFonts w:ascii="Times New Roman" w:eastAsia="Times New Roman" w:hAnsi="Times New Roman" w:cs="Times New Roman"/>
          <w:sz w:val="20"/>
          <w:szCs w:val="20"/>
        </w:rPr>
        <w:t xml:space="preserve">SOURCE Author’s analysis of New York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 w:rsidRPr="005A3F35">
        <w:rPr>
          <w:rFonts w:ascii="Times New Roman" w:eastAsia="Times New Roman" w:hAnsi="Times New Roman" w:cs="Times New Roman"/>
          <w:sz w:val="20"/>
          <w:szCs w:val="20"/>
        </w:rPr>
        <w:t xml:space="preserve">Community Health Survey data for 2016 </w:t>
      </w:r>
    </w:p>
    <w:p w14:paraId="702B9E26" w14:textId="0742C66D" w:rsidR="00AE0417" w:rsidRDefault="00AE0417" w:rsidP="00AE04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A3F35">
        <w:rPr>
          <w:rFonts w:ascii="Times New Roman" w:eastAsia="Times New Roman" w:hAnsi="Times New Roman" w:cs="Times New Roman"/>
          <w:sz w:val="20"/>
          <w:szCs w:val="20"/>
        </w:rPr>
        <w:t xml:space="preserve">NOTES Logistic Regression models are estimated using the svy suite of commands in Stata 15,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using weights to </w:t>
      </w:r>
      <w:r w:rsidRPr="005A3F35"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3F35">
        <w:rPr>
          <w:rFonts w:ascii="Times New Roman" w:eastAsia="Times New Roman" w:hAnsi="Times New Roman" w:cs="Times New Roman"/>
          <w:sz w:val="20"/>
          <w:szCs w:val="20"/>
        </w:rPr>
        <w:t>for the complex survey design.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01A4">
        <w:rPr>
          <w:rFonts w:ascii="Times New Roman" w:hAnsi="Times New Roman" w:cs="Times New Roman"/>
          <w:sz w:val="20"/>
          <w:szCs w:val="20"/>
        </w:rPr>
        <w:t>FPL: Federal Poverty Level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3F35">
        <w:rPr>
          <w:rFonts w:ascii="Times New Roman" w:eastAsia="Times New Roman" w:hAnsi="Times New Roman" w:cs="Times New Roman"/>
          <w:sz w:val="20"/>
          <w:szCs w:val="20"/>
        </w:rPr>
        <w:t xml:space="preserve"> AOR: Adjusted Odds Ratio; 95% Confidence Intervals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 in brackets</w:t>
      </w:r>
      <w:r w:rsidRPr="005A3F35">
        <w:rPr>
          <w:rFonts w:ascii="Times New Roman" w:eastAsia="Times New Roman" w:hAnsi="Times New Roman" w:cs="Times New Roman"/>
          <w:sz w:val="20"/>
          <w:szCs w:val="20"/>
        </w:rPr>
        <w:t>. *** p&lt;0.01, ** p&lt;0.05, * p&lt;0.1</w:t>
      </w:r>
    </w:p>
    <w:p w14:paraId="205F7498" w14:textId="448BAB14" w:rsidR="00AE0417" w:rsidRPr="00D77E4A" w:rsidRDefault="00AE0417" w:rsidP="00AE0417">
      <w:pPr>
        <w:rPr>
          <w:rFonts w:ascii="Times New Roman" w:hAnsi="Times New Roman" w:cs="Times New Roman"/>
          <w:b/>
          <w:bCs/>
        </w:rPr>
      </w:pPr>
    </w:p>
    <w:sectPr w:rsidR="00AE0417" w:rsidRPr="00D7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rA0NzM1NLW0NDVV0lEKTi0uzszPAykwqgUAd+vpgCwAAAA="/>
  </w:docVars>
  <w:rsids>
    <w:rsidRoot w:val="00AE0417"/>
    <w:rsid w:val="00234A0F"/>
    <w:rsid w:val="00967C03"/>
    <w:rsid w:val="00AE0417"/>
    <w:rsid w:val="00B1550F"/>
    <w:rsid w:val="00BE4C11"/>
    <w:rsid w:val="00C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B675"/>
  <w15:chartTrackingRefBased/>
  <w15:docId w15:val="{456422E3-3511-41E8-866E-758FB70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17"/>
  </w:style>
  <w:style w:type="paragraph" w:styleId="Footer">
    <w:name w:val="footer"/>
    <w:basedOn w:val="Normal"/>
    <w:link w:val="FooterChar"/>
    <w:uiPriority w:val="99"/>
    <w:unhideWhenUsed/>
    <w:rsid w:val="00AE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17"/>
  </w:style>
  <w:style w:type="paragraph" w:styleId="BalloonText">
    <w:name w:val="Balloon Text"/>
    <w:basedOn w:val="Normal"/>
    <w:link w:val="BalloonTextChar"/>
    <w:uiPriority w:val="99"/>
    <w:semiHidden/>
    <w:unhideWhenUsed/>
    <w:rsid w:val="0023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Prabal De</dc:creator>
  <cp:keywords/>
  <dc:description/>
  <cp:lastModifiedBy>Prabal De</cp:lastModifiedBy>
  <cp:revision>3</cp:revision>
  <dcterms:created xsi:type="dcterms:W3CDTF">2020-08-26T18:16:00Z</dcterms:created>
  <dcterms:modified xsi:type="dcterms:W3CDTF">2020-08-26T18:16:00Z</dcterms:modified>
</cp:coreProperties>
</file>