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0E" w:rsidRPr="00F37A20" w:rsidRDefault="00AC790E" w:rsidP="00AC7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新細明體" w:hAnsi="Times New Roman" w:cs="Times New Roman"/>
          <w:color w:val="000000"/>
          <w:kern w:val="2"/>
          <w:sz w:val="24"/>
          <w:szCs w:val="24"/>
        </w:rPr>
      </w:pPr>
      <w:proofErr w:type="gramStart"/>
      <w:r w:rsidRPr="00F37A20">
        <w:rPr>
          <w:rFonts w:ascii="Times New Roman" w:eastAsia="新細明體" w:hAnsi="Times New Roman" w:cs="Times New Roman"/>
          <w:b/>
          <w:color w:val="000000"/>
          <w:kern w:val="2"/>
          <w:sz w:val="24"/>
          <w:szCs w:val="24"/>
        </w:rPr>
        <w:t>S</w:t>
      </w:r>
      <w:r w:rsidR="00243AAB">
        <w:rPr>
          <w:rFonts w:ascii="Times New Roman" w:eastAsia="新細明體" w:hAnsi="Times New Roman" w:cs="Times New Roman" w:hint="eastAsia"/>
          <w:b/>
          <w:color w:val="000000"/>
          <w:kern w:val="2"/>
          <w:sz w:val="24"/>
          <w:szCs w:val="24"/>
        </w:rPr>
        <w:t>1</w:t>
      </w:r>
      <w:r w:rsidRPr="00F37A20">
        <w:rPr>
          <w:rFonts w:ascii="Times New Roman" w:eastAsia="新細明體" w:hAnsi="Times New Roman" w:cs="Times New Roman"/>
          <w:b/>
          <w:color w:val="000000"/>
          <w:kern w:val="2"/>
          <w:sz w:val="24"/>
          <w:szCs w:val="24"/>
        </w:rPr>
        <w:t xml:space="preserve"> Table.</w:t>
      </w:r>
      <w:proofErr w:type="gramEnd"/>
      <w:r w:rsidRPr="00F37A20">
        <w:rPr>
          <w:rFonts w:ascii="Times New Roman" w:eastAsia="新細明體" w:hAnsi="Times New Roman" w:cs="Times New Roman"/>
          <w:kern w:val="2"/>
          <w:sz w:val="24"/>
        </w:rPr>
        <w:t xml:space="preserve"> </w:t>
      </w:r>
      <w:r w:rsidR="00861584">
        <w:rPr>
          <w:rFonts w:ascii="Times New Roman" w:eastAsia="新細明體" w:hAnsi="Times New Roman" w:cs="Times New Roman" w:hint="eastAsia"/>
          <w:b/>
          <w:kern w:val="2"/>
          <w:sz w:val="24"/>
        </w:rPr>
        <w:t xml:space="preserve">Details of </w:t>
      </w:r>
      <w:r w:rsidR="00861584">
        <w:rPr>
          <w:rFonts w:ascii="Times New Roman" w:eastAsia="新細明體" w:hAnsi="Times New Roman" w:cs="Times New Roman" w:hint="eastAsia"/>
          <w:b/>
          <w:color w:val="000000"/>
          <w:kern w:val="2"/>
          <w:sz w:val="24"/>
          <w:szCs w:val="24"/>
        </w:rPr>
        <w:t>st</w:t>
      </w:r>
      <w:r w:rsidRPr="00F37A20">
        <w:rPr>
          <w:rFonts w:ascii="Times New Roman" w:eastAsia="新細明體" w:hAnsi="Times New Roman" w:cs="Times New Roman"/>
          <w:b/>
          <w:color w:val="000000"/>
          <w:kern w:val="2"/>
          <w:sz w:val="24"/>
          <w:szCs w:val="24"/>
        </w:rPr>
        <w:t xml:space="preserve">atin treatment for hyperlipidemia in </w:t>
      </w:r>
      <w:r w:rsidR="00861584">
        <w:rPr>
          <w:rFonts w:ascii="Times New Roman" w:eastAsia="新細明體" w:hAnsi="Times New Roman" w:cs="Times New Roman" w:hint="eastAsia"/>
          <w:b/>
          <w:color w:val="000000"/>
          <w:kern w:val="2"/>
          <w:sz w:val="24"/>
          <w:szCs w:val="24"/>
        </w:rPr>
        <w:t xml:space="preserve">the psoriasis cohort and the hyperlipidemia cohort </w:t>
      </w:r>
    </w:p>
    <w:tbl>
      <w:tblPr>
        <w:tblW w:w="9450" w:type="dxa"/>
        <w:tblInd w:w="-342" w:type="dxa"/>
        <w:tblLook w:val="04A0" w:firstRow="1" w:lastRow="0" w:firstColumn="1" w:lastColumn="0" w:noHBand="0" w:noVBand="1"/>
      </w:tblPr>
      <w:tblGrid>
        <w:gridCol w:w="3780"/>
        <w:gridCol w:w="2250"/>
        <w:gridCol w:w="2520"/>
        <w:gridCol w:w="900"/>
      </w:tblGrid>
      <w:tr w:rsidR="00AC790E" w:rsidRPr="00F37A20" w:rsidTr="005A0FCA"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790E" w:rsidRPr="00F37A20" w:rsidRDefault="00861584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2"/>
                <w:sz w:val="18"/>
                <w:szCs w:val="20"/>
              </w:rPr>
              <w:t>Psoriasis cohort</w:t>
            </w:r>
            <w:r w:rsidR="00AC790E"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, n=2921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790E" w:rsidRPr="00F37A20" w:rsidRDefault="00861584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2"/>
                <w:sz w:val="18"/>
                <w:szCs w:val="20"/>
              </w:rPr>
              <w:t>Hyperlipidemia cohort</w:t>
            </w:r>
            <w:r w:rsidR="00AC790E"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, n=104609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i/>
                <w:color w:val="000000"/>
                <w:kern w:val="2"/>
                <w:sz w:val="18"/>
                <w:szCs w:val="20"/>
              </w:rPr>
              <w:t>P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 xml:space="preserve"> value </w:t>
            </w:r>
          </w:p>
        </w:tc>
      </w:tr>
      <w:tr w:rsidR="00AC790E" w:rsidRPr="00F37A20" w:rsidTr="005A0FCA"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  <w:t>Statin use, n (%)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276 (60.7)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標楷體" w:hAnsi="Times New Roman" w:cs="Times New Roman"/>
                <w:sz w:val="18"/>
                <w:szCs w:val="20"/>
              </w:rPr>
              <w:t>62446 (59.7)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</w:p>
        </w:tc>
      </w:tr>
      <w:tr w:rsidR="00AC790E" w:rsidRPr="00F37A20" w:rsidTr="005A0FCA">
        <w:tc>
          <w:tcPr>
            <w:tcW w:w="378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  <w:t xml:space="preserve">Age (years), median (IQR) </w:t>
            </w:r>
          </w:p>
        </w:tc>
        <w:tc>
          <w:tcPr>
            <w:tcW w:w="225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60.9 (53.9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72.0)</w:t>
            </w:r>
          </w:p>
        </w:tc>
        <w:tc>
          <w:tcPr>
            <w:tcW w:w="252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61.4 (54.0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71.2)</w:t>
            </w:r>
          </w:p>
        </w:tc>
        <w:tc>
          <w:tcPr>
            <w:tcW w:w="90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0.80</w:t>
            </w:r>
          </w:p>
        </w:tc>
      </w:tr>
      <w:tr w:rsidR="00AC790E" w:rsidRPr="00F37A20" w:rsidTr="005A0FCA">
        <w:tc>
          <w:tcPr>
            <w:tcW w:w="378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C10AA01: Simvastatin</w:t>
            </w:r>
            <w:r w:rsidRPr="00F37A20">
              <w:rPr>
                <w:rFonts w:ascii="Times New Roman" w:eastAsia="新細明體" w:hAnsi="Times New Roman" w:cs="Times New Roman"/>
                <w:color w:val="000000"/>
                <w:sz w:val="18"/>
                <w:szCs w:val="20"/>
                <w:shd w:val="clear" w:color="auto" w:fill="FFFFFF"/>
              </w:rPr>
              <w:t>, n</w:t>
            </w:r>
          </w:p>
        </w:tc>
        <w:tc>
          <w:tcPr>
            <w:tcW w:w="225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92</w:t>
            </w:r>
          </w:p>
        </w:tc>
        <w:tc>
          <w:tcPr>
            <w:tcW w:w="2520" w:type="dxa"/>
            <w:hideMark/>
          </w:tcPr>
          <w:p w:rsidR="00AC790E" w:rsidRPr="00F37A20" w:rsidRDefault="00AC790E" w:rsidP="005A0FCA">
            <w:pPr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23991</w:t>
            </w:r>
          </w:p>
        </w:tc>
        <w:tc>
          <w:tcPr>
            <w:tcW w:w="900" w:type="dxa"/>
          </w:tcPr>
          <w:p w:rsidR="00AC790E" w:rsidRPr="00F37A20" w:rsidRDefault="00AC790E" w:rsidP="005A0FCA">
            <w:pPr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</w:p>
        </w:tc>
      </w:tr>
      <w:tr w:rsidR="00AC790E" w:rsidRPr="00F37A20" w:rsidTr="005A0FCA">
        <w:tc>
          <w:tcPr>
            <w:tcW w:w="378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ind w:firstLineChars="100" w:firstLine="180"/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bCs/>
                <w:sz w:val="18"/>
                <w:szCs w:val="20"/>
              </w:rPr>
              <w:t xml:space="preserve">Total clinic visits (frequencies), </w:t>
            </w:r>
            <w:r w:rsidRPr="00F37A20">
              <w:rPr>
                <w:rFonts w:ascii="Times New Roman" w:eastAsia="標楷體" w:hAnsi="Times New Roman" w:cs="Times New Roman"/>
                <w:kern w:val="2"/>
                <w:sz w:val="18"/>
                <w:szCs w:val="20"/>
              </w:rPr>
              <w:t>median (IQR)</w:t>
            </w:r>
            <w:r w:rsidRPr="00F37A20">
              <w:rPr>
                <w:rFonts w:ascii="Times New Roman" w:eastAsia="新細明體" w:hAnsi="Times New Roman" w:cs="Times New Roman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250" w:type="dxa"/>
            <w:hideMark/>
          </w:tcPr>
          <w:p w:rsidR="00AC790E" w:rsidRPr="00F37A20" w:rsidRDefault="00AC790E" w:rsidP="005A0FCA">
            <w:pPr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5.0 (2.0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9.5)</w:t>
            </w:r>
          </w:p>
        </w:tc>
        <w:tc>
          <w:tcPr>
            <w:tcW w:w="252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4.0 (2.0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9.0)</w:t>
            </w:r>
          </w:p>
        </w:tc>
        <w:tc>
          <w:tcPr>
            <w:tcW w:w="900" w:type="dxa"/>
            <w:hideMark/>
          </w:tcPr>
          <w:p w:rsidR="00AC790E" w:rsidRPr="00F37A20" w:rsidRDefault="00AC790E" w:rsidP="005A0FCA">
            <w:pPr>
              <w:adjustRightInd w:val="0"/>
              <w:snapToGrid w:val="0"/>
              <w:spacing w:after="0" w:line="240" w:lineRule="auto"/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  <w:t>0.62</w:t>
            </w:r>
          </w:p>
        </w:tc>
      </w:tr>
      <w:tr w:rsidR="00AC790E" w:rsidRPr="00F37A20" w:rsidTr="005A0FCA">
        <w:tc>
          <w:tcPr>
            <w:tcW w:w="378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ind w:firstLineChars="100" w:firstLine="180"/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  <w:t xml:space="preserve">Total drug use (days), </w:t>
            </w:r>
            <w:r w:rsidRPr="00F37A20">
              <w:rPr>
                <w:rFonts w:ascii="Times New Roman" w:eastAsia="標楷體" w:hAnsi="Times New Roman" w:cs="Times New Roman"/>
                <w:kern w:val="2"/>
                <w:sz w:val="18"/>
                <w:szCs w:val="20"/>
              </w:rPr>
              <w:t>median (IQR)</w:t>
            </w:r>
            <w:r w:rsidRPr="00F37A20"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  <w:t xml:space="preserve"> </w:t>
            </w:r>
          </w:p>
        </w:tc>
        <w:tc>
          <w:tcPr>
            <w:tcW w:w="225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130.0 (56.0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238.0)</w:t>
            </w:r>
          </w:p>
        </w:tc>
        <w:tc>
          <w:tcPr>
            <w:tcW w:w="252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112.0 (56.0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240.0)</w:t>
            </w:r>
          </w:p>
        </w:tc>
        <w:tc>
          <w:tcPr>
            <w:tcW w:w="90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  <w:t>0.54</w:t>
            </w:r>
          </w:p>
        </w:tc>
      </w:tr>
      <w:tr w:rsidR="00AC790E" w:rsidRPr="00F37A20" w:rsidTr="005A0FCA">
        <w:tc>
          <w:tcPr>
            <w:tcW w:w="378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ind w:firstLineChars="100" w:firstLine="180"/>
              <w:rPr>
                <w:rFonts w:ascii="Times New Roman" w:eastAsia="標楷體" w:hAnsi="Times New Roman" w:cs="Times New Roman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  <w:t>Total</w:t>
            </w:r>
            <w:r w:rsidRPr="00F37A20">
              <w:rPr>
                <w:rFonts w:ascii="Times New Roman" w:eastAsia="標楷體" w:hAnsi="Times New Roman" w:cs="Times New Roman"/>
                <w:kern w:val="2"/>
                <w:sz w:val="18"/>
                <w:szCs w:val="20"/>
              </w:rPr>
              <w:t xml:space="preserve"> </w:t>
            </w:r>
            <w:r w:rsidRPr="00F37A20"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  <w:t>dosage,</w:t>
            </w:r>
            <w:r w:rsidRPr="00F37A20">
              <w:rPr>
                <w:rFonts w:ascii="Times New Roman" w:eastAsia="標楷體" w:hAnsi="Times New Roman" w:cs="Times New Roman"/>
                <w:kern w:val="2"/>
                <w:sz w:val="18"/>
                <w:szCs w:val="20"/>
              </w:rPr>
              <w:t xml:space="preserve"> median (IQR), mg</w:t>
            </w:r>
          </w:p>
        </w:tc>
        <w:tc>
          <w:tcPr>
            <w:tcW w:w="225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2170.0 (900.0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4340.0)</w:t>
            </w:r>
          </w:p>
        </w:tc>
        <w:tc>
          <w:tcPr>
            <w:tcW w:w="252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1900.0 (840.0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4480.0)</w:t>
            </w:r>
          </w:p>
        </w:tc>
        <w:tc>
          <w:tcPr>
            <w:tcW w:w="90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  <w:t>0.75</w:t>
            </w:r>
          </w:p>
        </w:tc>
      </w:tr>
      <w:tr w:rsidR="00AC790E" w:rsidRPr="00F37A20" w:rsidTr="005A0FCA">
        <w:tc>
          <w:tcPr>
            <w:tcW w:w="378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ind w:firstLineChars="100" w:firstLine="180"/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  <w:t>Total</w:t>
            </w:r>
            <w:r w:rsidRPr="00F37A20">
              <w:rPr>
                <w:rFonts w:ascii="Times New Roman" w:eastAsia="標楷體" w:hAnsi="Times New Roman" w:cs="Times New Roman"/>
                <w:kern w:val="2"/>
                <w:sz w:val="18"/>
                <w:szCs w:val="20"/>
              </w:rPr>
              <w:t xml:space="preserve"> </w:t>
            </w:r>
            <w:r w:rsidRPr="00F37A20"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  <w:t>dosage/total dosage use days</w:t>
            </w:r>
          </w:p>
        </w:tc>
        <w:tc>
          <w:tcPr>
            <w:tcW w:w="225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20.0 (16.3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20.0)</w:t>
            </w:r>
          </w:p>
        </w:tc>
        <w:tc>
          <w:tcPr>
            <w:tcW w:w="252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20.0 (16.6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20.0)</w:t>
            </w:r>
          </w:p>
        </w:tc>
        <w:tc>
          <w:tcPr>
            <w:tcW w:w="90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  <w:t>0.69</w:t>
            </w:r>
          </w:p>
        </w:tc>
      </w:tr>
      <w:tr w:rsidR="00AC790E" w:rsidRPr="00F37A20" w:rsidTr="005A0FCA">
        <w:tc>
          <w:tcPr>
            <w:tcW w:w="378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  <w:t>C10AA02: Lovastatin, n</w:t>
            </w:r>
          </w:p>
        </w:tc>
        <w:tc>
          <w:tcPr>
            <w:tcW w:w="225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71</w:t>
            </w:r>
          </w:p>
        </w:tc>
        <w:tc>
          <w:tcPr>
            <w:tcW w:w="252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19592</w:t>
            </w:r>
          </w:p>
        </w:tc>
        <w:tc>
          <w:tcPr>
            <w:tcW w:w="900" w:type="dxa"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</w:pPr>
          </w:p>
        </w:tc>
      </w:tr>
      <w:tr w:rsidR="00AC790E" w:rsidRPr="00F37A20" w:rsidTr="005A0FCA">
        <w:tc>
          <w:tcPr>
            <w:tcW w:w="378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ind w:firstLineChars="100" w:firstLine="180"/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bCs/>
                <w:sz w:val="18"/>
                <w:szCs w:val="20"/>
              </w:rPr>
              <w:t xml:space="preserve">Total clinic visits (frequencies), </w:t>
            </w:r>
            <w:r w:rsidRPr="00F37A20">
              <w:rPr>
                <w:rFonts w:ascii="Times New Roman" w:eastAsia="標楷體" w:hAnsi="Times New Roman" w:cs="Times New Roman"/>
                <w:kern w:val="2"/>
                <w:sz w:val="18"/>
                <w:szCs w:val="20"/>
              </w:rPr>
              <w:t>median (IQR)</w:t>
            </w:r>
            <w:r w:rsidRPr="00F37A20">
              <w:rPr>
                <w:rFonts w:ascii="Times New Roman" w:eastAsia="新細明體" w:hAnsi="Times New Roman" w:cs="Times New Roman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25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3.0 (2.0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8.0)</w:t>
            </w:r>
          </w:p>
        </w:tc>
        <w:tc>
          <w:tcPr>
            <w:tcW w:w="252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3.0 (2.0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8.0)</w:t>
            </w:r>
          </w:p>
        </w:tc>
        <w:tc>
          <w:tcPr>
            <w:tcW w:w="90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  <w:t>0.72</w:t>
            </w:r>
          </w:p>
        </w:tc>
      </w:tr>
      <w:tr w:rsidR="00AC790E" w:rsidRPr="00F37A20" w:rsidTr="005A0FCA">
        <w:tc>
          <w:tcPr>
            <w:tcW w:w="378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ind w:firstLineChars="100" w:firstLine="180"/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  <w:t xml:space="preserve">Total drug use (days), </w:t>
            </w:r>
            <w:r w:rsidRPr="00F37A20">
              <w:rPr>
                <w:rFonts w:ascii="Times New Roman" w:eastAsia="標楷體" w:hAnsi="Times New Roman" w:cs="Times New Roman"/>
                <w:kern w:val="2"/>
                <w:sz w:val="18"/>
                <w:szCs w:val="20"/>
              </w:rPr>
              <w:t>median (IQR)</w:t>
            </w:r>
            <w:r w:rsidRPr="00F37A20"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  <w:t xml:space="preserve"> </w:t>
            </w:r>
          </w:p>
        </w:tc>
        <w:tc>
          <w:tcPr>
            <w:tcW w:w="225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90.0 (30.0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207.0)</w:t>
            </w:r>
          </w:p>
        </w:tc>
        <w:tc>
          <w:tcPr>
            <w:tcW w:w="252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90.0 (30.0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210.0)</w:t>
            </w:r>
          </w:p>
        </w:tc>
        <w:tc>
          <w:tcPr>
            <w:tcW w:w="90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  <w:t>0.95</w:t>
            </w:r>
          </w:p>
        </w:tc>
      </w:tr>
      <w:tr w:rsidR="00AC790E" w:rsidRPr="00F37A20" w:rsidTr="005A0FCA">
        <w:tc>
          <w:tcPr>
            <w:tcW w:w="378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ind w:firstLineChars="100" w:firstLine="180"/>
              <w:rPr>
                <w:rFonts w:ascii="Times New Roman" w:eastAsia="標楷體" w:hAnsi="Times New Roman" w:cs="Times New Roman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  <w:t>Total</w:t>
            </w:r>
            <w:r w:rsidRPr="00F37A20">
              <w:rPr>
                <w:rFonts w:ascii="Times New Roman" w:eastAsia="標楷體" w:hAnsi="Times New Roman" w:cs="Times New Roman"/>
                <w:kern w:val="2"/>
                <w:sz w:val="18"/>
                <w:szCs w:val="20"/>
              </w:rPr>
              <w:t xml:space="preserve"> </w:t>
            </w:r>
            <w:r w:rsidRPr="00F37A20"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  <w:t>dosage,</w:t>
            </w:r>
            <w:r w:rsidRPr="00F37A20">
              <w:rPr>
                <w:rFonts w:ascii="Times New Roman" w:eastAsia="標楷體" w:hAnsi="Times New Roman" w:cs="Times New Roman"/>
                <w:kern w:val="2"/>
                <w:sz w:val="18"/>
                <w:szCs w:val="20"/>
              </w:rPr>
              <w:t xml:space="preserve"> median (IQR), mg</w:t>
            </w:r>
          </w:p>
        </w:tc>
        <w:tc>
          <w:tcPr>
            <w:tcW w:w="225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1680.0 (600.0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4140.0)</w:t>
            </w:r>
          </w:p>
        </w:tc>
        <w:tc>
          <w:tcPr>
            <w:tcW w:w="252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1800.0 (600.0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4200.0)</w:t>
            </w:r>
          </w:p>
        </w:tc>
        <w:tc>
          <w:tcPr>
            <w:tcW w:w="90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  <w:t>0.84</w:t>
            </w:r>
          </w:p>
        </w:tc>
      </w:tr>
      <w:tr w:rsidR="00AC790E" w:rsidRPr="00F37A20" w:rsidTr="005A0FCA">
        <w:tc>
          <w:tcPr>
            <w:tcW w:w="378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ind w:firstLineChars="100" w:firstLine="180"/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  <w:t>Total</w:t>
            </w:r>
            <w:r w:rsidRPr="00F37A20">
              <w:rPr>
                <w:rFonts w:ascii="Times New Roman" w:eastAsia="標楷體" w:hAnsi="Times New Roman" w:cs="Times New Roman"/>
                <w:kern w:val="2"/>
                <w:sz w:val="18"/>
                <w:szCs w:val="20"/>
              </w:rPr>
              <w:t xml:space="preserve"> </w:t>
            </w:r>
            <w:r w:rsidRPr="00F37A20"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  <w:t>dosage/total dosage use days</w:t>
            </w:r>
          </w:p>
        </w:tc>
        <w:tc>
          <w:tcPr>
            <w:tcW w:w="225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20.0 (20.0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20.0)</w:t>
            </w:r>
          </w:p>
        </w:tc>
        <w:tc>
          <w:tcPr>
            <w:tcW w:w="252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20.0 (20.0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20.0)</w:t>
            </w:r>
          </w:p>
        </w:tc>
        <w:tc>
          <w:tcPr>
            <w:tcW w:w="90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  <w:t>0.28</w:t>
            </w:r>
          </w:p>
        </w:tc>
      </w:tr>
      <w:tr w:rsidR="00AC790E" w:rsidRPr="00F37A20" w:rsidTr="005A0FCA">
        <w:tc>
          <w:tcPr>
            <w:tcW w:w="378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  <w:t>C10AA03: Pravastatin, n</w:t>
            </w:r>
          </w:p>
        </w:tc>
        <w:tc>
          <w:tcPr>
            <w:tcW w:w="225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42</w:t>
            </w:r>
          </w:p>
        </w:tc>
        <w:tc>
          <w:tcPr>
            <w:tcW w:w="252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11539</w:t>
            </w:r>
          </w:p>
        </w:tc>
        <w:tc>
          <w:tcPr>
            <w:tcW w:w="900" w:type="dxa"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</w:pPr>
          </w:p>
        </w:tc>
      </w:tr>
      <w:tr w:rsidR="00AC790E" w:rsidRPr="00F37A20" w:rsidTr="005A0FCA">
        <w:tc>
          <w:tcPr>
            <w:tcW w:w="378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ind w:firstLineChars="100" w:firstLine="180"/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bCs/>
                <w:sz w:val="18"/>
                <w:szCs w:val="20"/>
              </w:rPr>
              <w:t xml:space="preserve">Total clinic visits (frequencies), </w:t>
            </w:r>
            <w:r w:rsidRPr="00F37A20">
              <w:rPr>
                <w:rFonts w:ascii="Times New Roman" w:eastAsia="標楷體" w:hAnsi="Times New Roman" w:cs="Times New Roman"/>
                <w:kern w:val="2"/>
                <w:sz w:val="18"/>
                <w:szCs w:val="20"/>
              </w:rPr>
              <w:t>median (IQR)</w:t>
            </w:r>
            <w:r w:rsidRPr="00F37A20">
              <w:rPr>
                <w:rFonts w:ascii="Times New Roman" w:eastAsia="新細明體" w:hAnsi="Times New Roman" w:cs="Times New Roman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25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4.0 (2.0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11.0)</w:t>
            </w:r>
          </w:p>
        </w:tc>
        <w:tc>
          <w:tcPr>
            <w:tcW w:w="252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4.0 (2.0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8.0)</w:t>
            </w:r>
          </w:p>
        </w:tc>
        <w:tc>
          <w:tcPr>
            <w:tcW w:w="90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  <w:t>0.27</w:t>
            </w:r>
          </w:p>
        </w:tc>
      </w:tr>
      <w:tr w:rsidR="00AC790E" w:rsidRPr="00F37A20" w:rsidTr="005A0FCA">
        <w:tc>
          <w:tcPr>
            <w:tcW w:w="378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ind w:firstLineChars="100" w:firstLine="180"/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  <w:t xml:space="preserve">Total drug use (days), </w:t>
            </w:r>
            <w:r w:rsidRPr="00F37A20">
              <w:rPr>
                <w:rFonts w:ascii="Times New Roman" w:eastAsia="標楷體" w:hAnsi="Times New Roman" w:cs="Times New Roman"/>
                <w:kern w:val="2"/>
                <w:sz w:val="18"/>
                <w:szCs w:val="20"/>
              </w:rPr>
              <w:t>median (IQR)</w:t>
            </w:r>
            <w:r w:rsidRPr="00F37A20"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  <w:t xml:space="preserve"> </w:t>
            </w:r>
          </w:p>
        </w:tc>
        <w:tc>
          <w:tcPr>
            <w:tcW w:w="225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94.5 (42.0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280.0)</w:t>
            </w:r>
          </w:p>
        </w:tc>
        <w:tc>
          <w:tcPr>
            <w:tcW w:w="252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90.0 (42.0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210.0)</w:t>
            </w:r>
          </w:p>
        </w:tc>
        <w:tc>
          <w:tcPr>
            <w:tcW w:w="90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  <w:t>0.41</w:t>
            </w:r>
          </w:p>
        </w:tc>
      </w:tr>
      <w:tr w:rsidR="00AC790E" w:rsidRPr="00F37A20" w:rsidTr="005A0FCA">
        <w:tc>
          <w:tcPr>
            <w:tcW w:w="378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ind w:firstLineChars="100" w:firstLine="180"/>
              <w:rPr>
                <w:rFonts w:ascii="Times New Roman" w:eastAsia="標楷體" w:hAnsi="Times New Roman" w:cs="Times New Roman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  <w:t>Total</w:t>
            </w:r>
            <w:r w:rsidRPr="00F37A20">
              <w:rPr>
                <w:rFonts w:ascii="Times New Roman" w:eastAsia="標楷體" w:hAnsi="Times New Roman" w:cs="Times New Roman"/>
                <w:kern w:val="2"/>
                <w:sz w:val="18"/>
                <w:szCs w:val="20"/>
              </w:rPr>
              <w:t xml:space="preserve"> </w:t>
            </w:r>
            <w:r w:rsidRPr="00F37A20"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  <w:t>dosage,</w:t>
            </w:r>
            <w:r w:rsidRPr="00F37A20">
              <w:rPr>
                <w:rFonts w:ascii="Times New Roman" w:eastAsia="標楷體" w:hAnsi="Times New Roman" w:cs="Times New Roman"/>
                <w:kern w:val="2"/>
                <w:sz w:val="18"/>
                <w:szCs w:val="20"/>
              </w:rPr>
              <w:t xml:space="preserve"> median (IQR), mg</w:t>
            </w:r>
          </w:p>
        </w:tc>
        <w:tc>
          <w:tcPr>
            <w:tcW w:w="225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1770.0 (840.0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4880.0)</w:t>
            </w:r>
          </w:p>
        </w:tc>
        <w:tc>
          <w:tcPr>
            <w:tcW w:w="252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1480.0 (600.0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3460.0)</w:t>
            </w:r>
          </w:p>
        </w:tc>
        <w:tc>
          <w:tcPr>
            <w:tcW w:w="90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  <w:t>0.17</w:t>
            </w:r>
          </w:p>
        </w:tc>
      </w:tr>
      <w:tr w:rsidR="00AC790E" w:rsidRPr="00F37A20" w:rsidTr="005A0FCA">
        <w:tc>
          <w:tcPr>
            <w:tcW w:w="378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ind w:firstLineChars="100" w:firstLine="180"/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  <w:t>Total</w:t>
            </w:r>
            <w:r w:rsidRPr="00F37A20">
              <w:rPr>
                <w:rFonts w:ascii="Times New Roman" w:eastAsia="標楷體" w:hAnsi="Times New Roman" w:cs="Times New Roman"/>
                <w:kern w:val="2"/>
                <w:sz w:val="18"/>
                <w:szCs w:val="20"/>
              </w:rPr>
              <w:t xml:space="preserve"> </w:t>
            </w:r>
            <w:r w:rsidRPr="00F37A20"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  <w:t>dosage/total dosage use days</w:t>
            </w:r>
          </w:p>
        </w:tc>
        <w:tc>
          <w:tcPr>
            <w:tcW w:w="225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19.8 (10.0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20.0)</w:t>
            </w:r>
          </w:p>
        </w:tc>
        <w:tc>
          <w:tcPr>
            <w:tcW w:w="252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17.9 (10.0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20.0)</w:t>
            </w:r>
          </w:p>
        </w:tc>
        <w:tc>
          <w:tcPr>
            <w:tcW w:w="90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  <w:t>0.32</w:t>
            </w:r>
          </w:p>
        </w:tc>
      </w:tr>
      <w:tr w:rsidR="00AC790E" w:rsidRPr="00F37A20" w:rsidTr="005A0FCA">
        <w:tc>
          <w:tcPr>
            <w:tcW w:w="378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sz w:val="18"/>
                <w:szCs w:val="20"/>
                <w:shd w:val="clear" w:color="auto" w:fill="FFFFFF"/>
              </w:rPr>
              <w:t xml:space="preserve">C10AA04: </w:t>
            </w:r>
            <w:proofErr w:type="spellStart"/>
            <w:r w:rsidRPr="00F37A20">
              <w:rPr>
                <w:rFonts w:ascii="Times New Roman" w:eastAsia="新細明體" w:hAnsi="Times New Roman" w:cs="Times New Roman"/>
                <w:color w:val="000000"/>
                <w:sz w:val="18"/>
                <w:szCs w:val="20"/>
                <w:shd w:val="clear" w:color="auto" w:fill="FFFFFF"/>
              </w:rPr>
              <w:t>Fluvastatin</w:t>
            </w:r>
            <w:proofErr w:type="spellEnd"/>
            <w:r w:rsidRPr="00F37A20">
              <w:rPr>
                <w:rFonts w:ascii="Times New Roman" w:eastAsia="新細明體" w:hAnsi="Times New Roman" w:cs="Times New Roman"/>
                <w:color w:val="000000"/>
                <w:sz w:val="18"/>
                <w:szCs w:val="20"/>
                <w:shd w:val="clear" w:color="auto" w:fill="FFFFFF"/>
              </w:rPr>
              <w:t>, n</w:t>
            </w:r>
          </w:p>
        </w:tc>
        <w:tc>
          <w:tcPr>
            <w:tcW w:w="225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47</w:t>
            </w:r>
          </w:p>
        </w:tc>
        <w:tc>
          <w:tcPr>
            <w:tcW w:w="252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11848</w:t>
            </w:r>
          </w:p>
        </w:tc>
        <w:tc>
          <w:tcPr>
            <w:tcW w:w="900" w:type="dxa"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</w:pPr>
          </w:p>
        </w:tc>
      </w:tr>
      <w:tr w:rsidR="00AC790E" w:rsidRPr="00F37A20" w:rsidTr="005A0FCA">
        <w:tc>
          <w:tcPr>
            <w:tcW w:w="378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ind w:firstLineChars="100" w:firstLine="180"/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bCs/>
                <w:sz w:val="18"/>
                <w:szCs w:val="20"/>
              </w:rPr>
              <w:t xml:space="preserve">Total clinic visits (frequencies), </w:t>
            </w:r>
            <w:r w:rsidRPr="00F37A20">
              <w:rPr>
                <w:rFonts w:ascii="Times New Roman" w:eastAsia="標楷體" w:hAnsi="Times New Roman" w:cs="Times New Roman"/>
                <w:kern w:val="2"/>
                <w:sz w:val="18"/>
                <w:szCs w:val="20"/>
              </w:rPr>
              <w:t>median (IQR)</w:t>
            </w:r>
            <w:r w:rsidRPr="00F37A20">
              <w:rPr>
                <w:rFonts w:ascii="Times New Roman" w:eastAsia="新細明體" w:hAnsi="Times New Roman" w:cs="Times New Roman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25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3.0 (1.0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9.0)</w:t>
            </w:r>
          </w:p>
        </w:tc>
        <w:tc>
          <w:tcPr>
            <w:tcW w:w="252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4.0 (2.0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9.0)</w:t>
            </w:r>
          </w:p>
        </w:tc>
        <w:tc>
          <w:tcPr>
            <w:tcW w:w="90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  <w:t>0.15</w:t>
            </w:r>
          </w:p>
        </w:tc>
      </w:tr>
      <w:tr w:rsidR="00AC790E" w:rsidRPr="00F37A20" w:rsidTr="005A0FCA">
        <w:tc>
          <w:tcPr>
            <w:tcW w:w="378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ind w:firstLineChars="100" w:firstLine="180"/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  <w:t xml:space="preserve">Total drug use (days), </w:t>
            </w:r>
            <w:r w:rsidRPr="00F37A20">
              <w:rPr>
                <w:rFonts w:ascii="Times New Roman" w:eastAsia="標楷體" w:hAnsi="Times New Roman" w:cs="Times New Roman"/>
                <w:kern w:val="2"/>
                <w:sz w:val="18"/>
                <w:szCs w:val="20"/>
              </w:rPr>
              <w:t>median (IQR)</w:t>
            </w:r>
            <w:r w:rsidRPr="00F37A20"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  <w:t xml:space="preserve"> </w:t>
            </w:r>
          </w:p>
        </w:tc>
        <w:tc>
          <w:tcPr>
            <w:tcW w:w="225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84.0 (30.0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240.0)</w:t>
            </w:r>
          </w:p>
        </w:tc>
        <w:tc>
          <w:tcPr>
            <w:tcW w:w="252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112.0 (56.0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252.0)</w:t>
            </w:r>
          </w:p>
        </w:tc>
        <w:tc>
          <w:tcPr>
            <w:tcW w:w="90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  <w:t>0.15</w:t>
            </w:r>
          </w:p>
        </w:tc>
      </w:tr>
      <w:tr w:rsidR="00AC790E" w:rsidRPr="00F37A20" w:rsidTr="005A0FCA">
        <w:tc>
          <w:tcPr>
            <w:tcW w:w="378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ind w:firstLineChars="100" w:firstLine="180"/>
              <w:rPr>
                <w:rFonts w:ascii="Times New Roman" w:eastAsia="標楷體" w:hAnsi="Times New Roman" w:cs="Times New Roman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  <w:t>Total</w:t>
            </w:r>
            <w:r w:rsidRPr="00F37A20">
              <w:rPr>
                <w:rFonts w:ascii="Times New Roman" w:eastAsia="標楷體" w:hAnsi="Times New Roman" w:cs="Times New Roman"/>
                <w:kern w:val="2"/>
                <w:sz w:val="18"/>
                <w:szCs w:val="20"/>
              </w:rPr>
              <w:t xml:space="preserve"> </w:t>
            </w:r>
            <w:r w:rsidRPr="00F37A20"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  <w:t>dosage,</w:t>
            </w:r>
            <w:r w:rsidRPr="00F37A20">
              <w:rPr>
                <w:rFonts w:ascii="Times New Roman" w:eastAsia="標楷體" w:hAnsi="Times New Roman" w:cs="Times New Roman"/>
                <w:kern w:val="2"/>
                <w:sz w:val="18"/>
                <w:szCs w:val="20"/>
              </w:rPr>
              <w:t xml:space="preserve"> median (IQR), mg</w:t>
            </w:r>
          </w:p>
        </w:tc>
        <w:tc>
          <w:tcPr>
            <w:tcW w:w="225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4480.0 (2240.0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13440.0)</w:t>
            </w:r>
          </w:p>
        </w:tc>
        <w:tc>
          <w:tcPr>
            <w:tcW w:w="252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6720.0 (2400.0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15040.0)</w:t>
            </w:r>
          </w:p>
        </w:tc>
        <w:tc>
          <w:tcPr>
            <w:tcW w:w="90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  <w:t>0.25</w:t>
            </w:r>
          </w:p>
        </w:tc>
      </w:tr>
      <w:tr w:rsidR="00AC790E" w:rsidRPr="00F37A20" w:rsidTr="005A0FCA">
        <w:tc>
          <w:tcPr>
            <w:tcW w:w="378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ind w:firstLineChars="100" w:firstLine="180"/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  <w:t>Total</w:t>
            </w:r>
            <w:r w:rsidRPr="00F37A20">
              <w:rPr>
                <w:rFonts w:ascii="Times New Roman" w:eastAsia="標楷體" w:hAnsi="Times New Roman" w:cs="Times New Roman"/>
                <w:kern w:val="2"/>
                <w:sz w:val="18"/>
                <w:szCs w:val="20"/>
              </w:rPr>
              <w:t xml:space="preserve"> </w:t>
            </w:r>
            <w:r w:rsidRPr="00F37A20"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  <w:t>dosage/total dosage use days</w:t>
            </w:r>
          </w:p>
        </w:tc>
        <w:tc>
          <w:tcPr>
            <w:tcW w:w="225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75.0 (40.0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80.0)</w:t>
            </w:r>
          </w:p>
        </w:tc>
        <w:tc>
          <w:tcPr>
            <w:tcW w:w="252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72.7 (40.0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80.0)</w:t>
            </w:r>
          </w:p>
        </w:tc>
        <w:tc>
          <w:tcPr>
            <w:tcW w:w="90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  <w:t>0.64</w:t>
            </w:r>
          </w:p>
        </w:tc>
      </w:tr>
      <w:tr w:rsidR="00AC790E" w:rsidRPr="00F37A20" w:rsidTr="005A0FCA">
        <w:tc>
          <w:tcPr>
            <w:tcW w:w="378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C10AA05: Atorvastatin</w:t>
            </w:r>
            <w:r w:rsidRPr="00F37A20">
              <w:rPr>
                <w:rFonts w:ascii="Times New Roman" w:eastAsia="新細明體" w:hAnsi="Times New Roman" w:cs="Times New Roman"/>
                <w:color w:val="000000"/>
                <w:sz w:val="18"/>
                <w:szCs w:val="20"/>
                <w:shd w:val="clear" w:color="auto" w:fill="FFFFFF"/>
              </w:rPr>
              <w:t xml:space="preserve"> , n</w:t>
            </w:r>
          </w:p>
        </w:tc>
        <w:tc>
          <w:tcPr>
            <w:tcW w:w="225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137</w:t>
            </w:r>
          </w:p>
        </w:tc>
        <w:tc>
          <w:tcPr>
            <w:tcW w:w="252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31172</w:t>
            </w:r>
          </w:p>
        </w:tc>
        <w:tc>
          <w:tcPr>
            <w:tcW w:w="900" w:type="dxa"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</w:pPr>
          </w:p>
        </w:tc>
      </w:tr>
      <w:tr w:rsidR="00AC790E" w:rsidRPr="00F37A20" w:rsidTr="005A0FCA">
        <w:tc>
          <w:tcPr>
            <w:tcW w:w="378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ind w:firstLineChars="100" w:firstLine="180"/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bCs/>
                <w:sz w:val="18"/>
                <w:szCs w:val="20"/>
              </w:rPr>
              <w:t xml:space="preserve">Total clinic visits (frequencies), </w:t>
            </w:r>
            <w:r w:rsidRPr="00F37A20">
              <w:rPr>
                <w:rFonts w:ascii="Times New Roman" w:eastAsia="標楷體" w:hAnsi="Times New Roman" w:cs="Times New Roman"/>
                <w:kern w:val="2"/>
                <w:sz w:val="18"/>
                <w:szCs w:val="20"/>
              </w:rPr>
              <w:t>median (IQR)</w:t>
            </w:r>
            <w:r w:rsidRPr="00F37A20">
              <w:rPr>
                <w:rFonts w:ascii="Times New Roman" w:eastAsia="新細明體" w:hAnsi="Times New Roman" w:cs="Times New Roman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25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5.0 (3.0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11.0)</w:t>
            </w:r>
          </w:p>
        </w:tc>
        <w:tc>
          <w:tcPr>
            <w:tcW w:w="252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5.0 (2.0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12.0)</w:t>
            </w:r>
          </w:p>
        </w:tc>
        <w:tc>
          <w:tcPr>
            <w:tcW w:w="90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  <w:t>0.67</w:t>
            </w:r>
          </w:p>
        </w:tc>
      </w:tr>
      <w:tr w:rsidR="00AC790E" w:rsidRPr="00F37A20" w:rsidTr="005A0FCA">
        <w:tc>
          <w:tcPr>
            <w:tcW w:w="378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ind w:firstLineChars="100" w:firstLine="180"/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  <w:t xml:space="preserve">Total drug use (days), </w:t>
            </w:r>
            <w:r w:rsidRPr="00F37A20">
              <w:rPr>
                <w:rFonts w:ascii="Times New Roman" w:eastAsia="標楷體" w:hAnsi="Times New Roman" w:cs="Times New Roman"/>
                <w:kern w:val="2"/>
                <w:sz w:val="18"/>
                <w:szCs w:val="20"/>
              </w:rPr>
              <w:t>median (IQR)</w:t>
            </w:r>
            <w:r w:rsidRPr="00F37A20"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  <w:t xml:space="preserve"> </w:t>
            </w:r>
          </w:p>
        </w:tc>
        <w:tc>
          <w:tcPr>
            <w:tcW w:w="225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125.0 (60.0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308.0)</w:t>
            </w:r>
          </w:p>
        </w:tc>
        <w:tc>
          <w:tcPr>
            <w:tcW w:w="252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140.0 (56.0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336.0)</w:t>
            </w:r>
          </w:p>
        </w:tc>
        <w:tc>
          <w:tcPr>
            <w:tcW w:w="90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  <w:t>0.59</w:t>
            </w:r>
          </w:p>
        </w:tc>
      </w:tr>
      <w:tr w:rsidR="00AC790E" w:rsidRPr="00F37A20" w:rsidTr="005A0FCA">
        <w:tc>
          <w:tcPr>
            <w:tcW w:w="378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ind w:firstLineChars="100" w:firstLine="180"/>
              <w:rPr>
                <w:rFonts w:ascii="Times New Roman" w:eastAsia="標楷體" w:hAnsi="Times New Roman" w:cs="Times New Roman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  <w:t>Total</w:t>
            </w:r>
            <w:r w:rsidRPr="00F37A20">
              <w:rPr>
                <w:rFonts w:ascii="Times New Roman" w:eastAsia="標楷體" w:hAnsi="Times New Roman" w:cs="Times New Roman"/>
                <w:kern w:val="2"/>
                <w:sz w:val="18"/>
                <w:szCs w:val="20"/>
              </w:rPr>
              <w:t xml:space="preserve"> </w:t>
            </w:r>
            <w:r w:rsidRPr="00F37A20"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  <w:t>dosage,</w:t>
            </w:r>
            <w:r w:rsidRPr="00F37A20">
              <w:rPr>
                <w:rFonts w:ascii="Times New Roman" w:eastAsia="標楷體" w:hAnsi="Times New Roman" w:cs="Times New Roman"/>
                <w:kern w:val="2"/>
                <w:sz w:val="18"/>
                <w:szCs w:val="20"/>
              </w:rPr>
              <w:t xml:space="preserve"> median (IQR), mg</w:t>
            </w:r>
          </w:p>
        </w:tc>
        <w:tc>
          <w:tcPr>
            <w:tcW w:w="225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1210.0 (580.0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3230.0)</w:t>
            </w:r>
          </w:p>
        </w:tc>
        <w:tc>
          <w:tcPr>
            <w:tcW w:w="252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1430.0 (580.0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3530.0)</w:t>
            </w:r>
          </w:p>
        </w:tc>
        <w:tc>
          <w:tcPr>
            <w:tcW w:w="90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  <w:t>0.46</w:t>
            </w:r>
          </w:p>
        </w:tc>
      </w:tr>
      <w:tr w:rsidR="00AC790E" w:rsidRPr="00F37A20" w:rsidTr="005A0FCA">
        <w:tc>
          <w:tcPr>
            <w:tcW w:w="378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ind w:firstLineChars="100" w:firstLine="180"/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  <w:t>Total</w:t>
            </w:r>
            <w:r w:rsidRPr="00F37A20">
              <w:rPr>
                <w:rFonts w:ascii="Times New Roman" w:eastAsia="標楷體" w:hAnsi="Times New Roman" w:cs="Times New Roman"/>
                <w:kern w:val="2"/>
                <w:sz w:val="18"/>
                <w:szCs w:val="20"/>
              </w:rPr>
              <w:t xml:space="preserve"> </w:t>
            </w:r>
            <w:r w:rsidRPr="00F37A20"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  <w:t>dosage/total dosage use days</w:t>
            </w:r>
          </w:p>
        </w:tc>
        <w:tc>
          <w:tcPr>
            <w:tcW w:w="225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10.0 (8.6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10.0)</w:t>
            </w:r>
          </w:p>
        </w:tc>
        <w:tc>
          <w:tcPr>
            <w:tcW w:w="252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10.0 (9.2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10.0)</w:t>
            </w:r>
          </w:p>
        </w:tc>
        <w:tc>
          <w:tcPr>
            <w:tcW w:w="90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  <w:t>0.32</w:t>
            </w:r>
          </w:p>
        </w:tc>
      </w:tr>
      <w:tr w:rsidR="00AC790E" w:rsidRPr="00F37A20" w:rsidTr="005A0FCA">
        <w:tc>
          <w:tcPr>
            <w:tcW w:w="378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  <w:t xml:space="preserve">C10AA07: </w:t>
            </w:r>
            <w:proofErr w:type="spellStart"/>
            <w:r w:rsidRPr="00F37A20"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  <w:t>Rosuvastatin</w:t>
            </w:r>
            <w:proofErr w:type="spellEnd"/>
            <w:r w:rsidRPr="00F37A20"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  <w:t>, n</w:t>
            </w:r>
          </w:p>
        </w:tc>
        <w:tc>
          <w:tcPr>
            <w:tcW w:w="225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72</w:t>
            </w:r>
          </w:p>
        </w:tc>
        <w:tc>
          <w:tcPr>
            <w:tcW w:w="252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16684</w:t>
            </w:r>
          </w:p>
        </w:tc>
        <w:tc>
          <w:tcPr>
            <w:tcW w:w="900" w:type="dxa"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</w:pPr>
          </w:p>
        </w:tc>
      </w:tr>
      <w:tr w:rsidR="00AC790E" w:rsidRPr="00F37A20" w:rsidTr="005A0FCA">
        <w:tc>
          <w:tcPr>
            <w:tcW w:w="378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ind w:firstLineChars="100" w:firstLine="180"/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bCs/>
                <w:sz w:val="18"/>
                <w:szCs w:val="20"/>
              </w:rPr>
              <w:t xml:space="preserve">Total clinic visits (frequencies), </w:t>
            </w:r>
            <w:r w:rsidRPr="00F37A20">
              <w:rPr>
                <w:rFonts w:ascii="Times New Roman" w:eastAsia="標楷體" w:hAnsi="Times New Roman" w:cs="Times New Roman"/>
                <w:kern w:val="2"/>
                <w:sz w:val="18"/>
                <w:szCs w:val="20"/>
              </w:rPr>
              <w:t>median (IQR)</w:t>
            </w:r>
            <w:r w:rsidRPr="00F37A20">
              <w:rPr>
                <w:rFonts w:ascii="Times New Roman" w:eastAsia="新細明體" w:hAnsi="Times New Roman" w:cs="Times New Roman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25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4.0 (2.0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12.0)</w:t>
            </w:r>
          </w:p>
        </w:tc>
        <w:tc>
          <w:tcPr>
            <w:tcW w:w="252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5.0 (2.0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10.0)</w:t>
            </w:r>
          </w:p>
        </w:tc>
        <w:tc>
          <w:tcPr>
            <w:tcW w:w="90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  <w:t>0.91</w:t>
            </w:r>
          </w:p>
        </w:tc>
      </w:tr>
      <w:tr w:rsidR="00AC790E" w:rsidRPr="00F37A20" w:rsidTr="005A0FCA">
        <w:tc>
          <w:tcPr>
            <w:tcW w:w="378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ind w:firstLineChars="100" w:firstLine="180"/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  <w:t xml:space="preserve">Total drug use (days), </w:t>
            </w:r>
            <w:r w:rsidRPr="00F37A20">
              <w:rPr>
                <w:rFonts w:ascii="Times New Roman" w:eastAsia="標楷體" w:hAnsi="Times New Roman" w:cs="Times New Roman"/>
                <w:kern w:val="2"/>
                <w:sz w:val="18"/>
                <w:szCs w:val="20"/>
              </w:rPr>
              <w:t>median (IQR)</w:t>
            </w:r>
            <w:r w:rsidRPr="00F37A20"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  <w:t xml:space="preserve"> </w:t>
            </w:r>
          </w:p>
        </w:tc>
        <w:tc>
          <w:tcPr>
            <w:tcW w:w="225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115.0 (56.0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336.0)</w:t>
            </w:r>
          </w:p>
        </w:tc>
        <w:tc>
          <w:tcPr>
            <w:tcW w:w="252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133.0 (56.0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280.0)</w:t>
            </w:r>
          </w:p>
        </w:tc>
        <w:tc>
          <w:tcPr>
            <w:tcW w:w="90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  <w:t>0.90</w:t>
            </w:r>
          </w:p>
        </w:tc>
      </w:tr>
      <w:tr w:rsidR="00AC790E" w:rsidRPr="00F37A20" w:rsidTr="005A0FCA">
        <w:tc>
          <w:tcPr>
            <w:tcW w:w="378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ind w:firstLineChars="100" w:firstLine="180"/>
              <w:rPr>
                <w:rFonts w:ascii="Times New Roman" w:eastAsia="標楷體" w:hAnsi="Times New Roman" w:cs="Times New Roman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  <w:t>Total</w:t>
            </w:r>
            <w:r w:rsidRPr="00F37A20">
              <w:rPr>
                <w:rFonts w:ascii="Times New Roman" w:eastAsia="標楷體" w:hAnsi="Times New Roman" w:cs="Times New Roman"/>
                <w:kern w:val="2"/>
                <w:sz w:val="18"/>
                <w:szCs w:val="20"/>
              </w:rPr>
              <w:t xml:space="preserve"> </w:t>
            </w:r>
            <w:r w:rsidRPr="00F37A20"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  <w:t>dosage,</w:t>
            </w:r>
            <w:r w:rsidRPr="00F37A20">
              <w:rPr>
                <w:rFonts w:ascii="Times New Roman" w:eastAsia="標楷體" w:hAnsi="Times New Roman" w:cs="Times New Roman"/>
                <w:kern w:val="2"/>
                <w:sz w:val="18"/>
                <w:szCs w:val="20"/>
              </w:rPr>
              <w:t xml:space="preserve"> median (IQR), mg</w:t>
            </w:r>
          </w:p>
        </w:tc>
        <w:tc>
          <w:tcPr>
            <w:tcW w:w="225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705.0 (290.0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2500.0)</w:t>
            </w:r>
          </w:p>
        </w:tc>
        <w:tc>
          <w:tcPr>
            <w:tcW w:w="252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980.0 (420.0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2050.0)</w:t>
            </w:r>
          </w:p>
        </w:tc>
        <w:tc>
          <w:tcPr>
            <w:tcW w:w="900" w:type="dxa"/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  <w:t>0.47</w:t>
            </w:r>
          </w:p>
        </w:tc>
      </w:tr>
      <w:tr w:rsidR="00AC790E" w:rsidRPr="00F37A20" w:rsidTr="005A0FCA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ind w:firstLineChars="100" w:firstLine="180"/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  <w:t>Total</w:t>
            </w:r>
            <w:r w:rsidRPr="00F37A20">
              <w:rPr>
                <w:rFonts w:ascii="Times New Roman" w:eastAsia="標楷體" w:hAnsi="Times New Roman" w:cs="Times New Roman"/>
                <w:kern w:val="2"/>
                <w:sz w:val="18"/>
                <w:szCs w:val="20"/>
              </w:rPr>
              <w:t xml:space="preserve"> </w:t>
            </w:r>
            <w:r w:rsidRPr="00F37A20">
              <w:rPr>
                <w:rFonts w:ascii="Times New Roman" w:eastAsia="新細明體" w:hAnsi="Times New Roman" w:cs="Times New Roman"/>
                <w:kern w:val="2"/>
                <w:sz w:val="18"/>
                <w:szCs w:val="20"/>
              </w:rPr>
              <w:t>dosage/total dosage use days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6.7 (5.0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10.0)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9.1 (5.1</w:t>
            </w:r>
            <w:r w:rsidRPr="00E826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7A20">
              <w:rPr>
                <w:rFonts w:ascii="Times New Roman" w:eastAsia="新細明體" w:hAnsi="Times New Roman" w:cs="Times New Roman"/>
                <w:color w:val="000000"/>
                <w:kern w:val="2"/>
                <w:sz w:val="18"/>
                <w:szCs w:val="20"/>
              </w:rPr>
              <w:t>10.0)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790E" w:rsidRPr="00F37A20" w:rsidRDefault="00AC790E" w:rsidP="005A0FC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</w:pPr>
            <w:r w:rsidRPr="00F37A20">
              <w:rPr>
                <w:rFonts w:ascii="Times New Roman" w:eastAsia="HeiT" w:hAnsi="Times New Roman" w:cs="Times New Roman"/>
                <w:color w:val="000000"/>
                <w:kern w:val="2"/>
                <w:sz w:val="18"/>
                <w:szCs w:val="20"/>
              </w:rPr>
              <w:t>0.02</w:t>
            </w:r>
          </w:p>
        </w:tc>
      </w:tr>
    </w:tbl>
    <w:p w:rsidR="00AC790E" w:rsidRPr="00B9023F" w:rsidRDefault="00AC790E" w:rsidP="00AC790E">
      <w:pPr>
        <w:widowControl w:val="0"/>
        <w:spacing w:after="0" w:line="240" w:lineRule="auto"/>
        <w:rPr>
          <w:rFonts w:ascii="Times New Roman" w:eastAsia="新細明體" w:hAnsi="Times New Roman" w:cs="Times New Roman"/>
          <w:kern w:val="2"/>
          <w:sz w:val="20"/>
          <w:szCs w:val="20"/>
        </w:rPr>
      </w:pPr>
      <w:r w:rsidRPr="00B9023F">
        <w:rPr>
          <w:rFonts w:ascii="Times New Roman" w:hAnsi="Times New Roman" w:cs="Times New Roman"/>
          <w:sz w:val="20"/>
          <w:szCs w:val="20"/>
        </w:rPr>
        <w:t xml:space="preserve">† </w:t>
      </w:r>
      <w:r w:rsidRPr="00B9023F">
        <w:rPr>
          <w:rFonts w:ascii="Times New Roman" w:eastAsia="新細明體" w:hAnsi="Times New Roman" w:cs="Times New Roman"/>
          <w:i/>
          <w:kern w:val="2"/>
          <w:sz w:val="20"/>
          <w:szCs w:val="20"/>
        </w:rPr>
        <w:t xml:space="preserve">P </w:t>
      </w:r>
      <w:r w:rsidRPr="00B9023F">
        <w:rPr>
          <w:rFonts w:ascii="Times New Roman" w:eastAsia="新細明體" w:hAnsi="Times New Roman" w:cs="Times New Roman"/>
          <w:kern w:val="2"/>
          <w:sz w:val="20"/>
          <w:szCs w:val="20"/>
        </w:rPr>
        <w:t>values were calculated by using Wilcoxon rank sum test to compare the data of</w:t>
      </w:r>
      <w:r w:rsidR="00F77F7C">
        <w:rPr>
          <w:rFonts w:ascii="Times New Roman" w:eastAsia="新細明體" w:hAnsi="Times New Roman" w:cs="Times New Roman" w:hint="eastAsia"/>
          <w:kern w:val="2"/>
          <w:sz w:val="20"/>
          <w:szCs w:val="20"/>
        </w:rPr>
        <w:t xml:space="preserve"> patients</w:t>
      </w:r>
      <w:bookmarkStart w:id="0" w:name="_GoBack"/>
      <w:bookmarkEnd w:id="0"/>
      <w:r w:rsidRPr="00B9023F">
        <w:rPr>
          <w:rFonts w:ascii="Times New Roman" w:eastAsia="新細明體" w:hAnsi="Times New Roman" w:cs="Times New Roman"/>
          <w:kern w:val="2"/>
          <w:sz w:val="20"/>
          <w:szCs w:val="20"/>
        </w:rPr>
        <w:t xml:space="preserve"> with and without p</w:t>
      </w:r>
      <w:r w:rsidRPr="00B9023F">
        <w:rPr>
          <w:rFonts w:ascii="Times New Roman" w:eastAsia="標楷體" w:hAnsi="Times New Roman" w:cs="Times New Roman"/>
          <w:kern w:val="2"/>
          <w:sz w:val="20"/>
          <w:szCs w:val="20"/>
        </w:rPr>
        <w:t>soriasis</w:t>
      </w:r>
      <w:r w:rsidRPr="00B9023F">
        <w:rPr>
          <w:rFonts w:ascii="Times New Roman" w:eastAsia="新細明體" w:hAnsi="Times New Roman" w:cs="Times New Roman"/>
          <w:kern w:val="2"/>
          <w:sz w:val="20"/>
          <w:szCs w:val="20"/>
        </w:rPr>
        <w:t xml:space="preserve">. </w:t>
      </w:r>
    </w:p>
    <w:p w:rsidR="00AC790E" w:rsidRPr="00153D5F" w:rsidRDefault="00AC790E" w:rsidP="00AC790E">
      <w:pPr>
        <w:widowControl w:val="0"/>
        <w:spacing w:after="0" w:line="240" w:lineRule="auto"/>
        <w:rPr>
          <w:rFonts w:ascii="Times New Roman" w:eastAsia="新細明體" w:hAnsi="Times New Roman" w:cs="Times New Roman"/>
          <w:kern w:val="2"/>
          <w:sz w:val="20"/>
          <w:szCs w:val="20"/>
        </w:rPr>
      </w:pPr>
      <w:r w:rsidRPr="00B9023F">
        <w:rPr>
          <w:rFonts w:ascii="Times New Roman" w:hAnsi="Times New Roman" w:cs="Times New Roman"/>
          <w:sz w:val="20"/>
          <w:szCs w:val="20"/>
        </w:rPr>
        <w:t>‡</w:t>
      </w:r>
      <w:r w:rsidRPr="00B9023F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B9023F">
        <w:rPr>
          <w:rFonts w:ascii="Times New Roman" w:eastAsia="標楷體" w:hAnsi="Times New Roman" w:cs="Times New Roman"/>
          <w:kern w:val="2"/>
          <w:sz w:val="20"/>
          <w:szCs w:val="20"/>
        </w:rPr>
        <w:t>IQR:</w:t>
      </w:r>
      <w:r w:rsidRPr="00B9023F">
        <w:rPr>
          <w:rFonts w:ascii="Times New Roman" w:eastAsia="新細明體" w:hAnsi="Times New Roman" w:cs="Times New Roman"/>
          <w:kern w:val="2"/>
          <w:sz w:val="20"/>
          <w:szCs w:val="20"/>
        </w:rPr>
        <w:t xml:space="preserve"> interquartile range</w:t>
      </w:r>
      <w:r w:rsidRPr="00B9023F">
        <w:rPr>
          <w:rFonts w:ascii="Times New Roman" w:eastAsia="新細明體" w:hAnsi="Times New Roman" w:cs="Times New Roman" w:hint="eastAsia"/>
          <w:kern w:val="2"/>
          <w:sz w:val="20"/>
          <w:szCs w:val="20"/>
        </w:rPr>
        <w:t>.</w:t>
      </w:r>
    </w:p>
    <w:p w:rsidR="00406A20" w:rsidRDefault="00061A74"/>
    <w:sectPr w:rsidR="00406A20" w:rsidSect="00B0550F">
      <w:headerReference w:type="default" r:id="rId7"/>
      <w:footerReference w:type="default" r:id="rId8"/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A74" w:rsidRDefault="00061A74" w:rsidP="00AC790E">
      <w:pPr>
        <w:spacing w:after="0" w:line="240" w:lineRule="auto"/>
      </w:pPr>
      <w:r>
        <w:separator/>
      </w:r>
    </w:p>
  </w:endnote>
  <w:endnote w:type="continuationSeparator" w:id="0">
    <w:p w:rsidR="00061A74" w:rsidRDefault="00061A74" w:rsidP="00AC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iT">
    <w:altName w:val="Malgun Gothic Semilight"/>
    <w:charset w:val="88"/>
    <w:family w:val="swiss"/>
    <w:pitch w:val="variable"/>
    <w:sig w:usb0="00000000" w:usb1="2ACFFC78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975753"/>
      <w:docPartObj>
        <w:docPartGallery w:val="Page Numbers (Bottom of Page)"/>
        <w:docPartUnique/>
      </w:docPartObj>
    </w:sdtPr>
    <w:sdtEndPr/>
    <w:sdtContent>
      <w:p w:rsidR="008850EF" w:rsidRDefault="00D367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F7C" w:rsidRPr="00F77F7C">
          <w:rPr>
            <w:noProof/>
            <w:lang w:val="zh-TW"/>
          </w:rPr>
          <w:t>1</w:t>
        </w:r>
        <w:r>
          <w:fldChar w:fldCharType="end"/>
        </w:r>
      </w:p>
    </w:sdtContent>
  </w:sdt>
  <w:p w:rsidR="008850EF" w:rsidRDefault="00061A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A74" w:rsidRDefault="00061A74" w:rsidP="00AC790E">
      <w:pPr>
        <w:spacing w:after="0" w:line="240" w:lineRule="auto"/>
      </w:pPr>
      <w:r>
        <w:separator/>
      </w:r>
    </w:p>
  </w:footnote>
  <w:footnote w:type="continuationSeparator" w:id="0">
    <w:p w:rsidR="00061A74" w:rsidRDefault="00061A74" w:rsidP="00AC7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EF" w:rsidRDefault="00061A74">
    <w:pPr>
      <w:pStyle w:val="a3"/>
      <w:jc w:val="right"/>
    </w:pPr>
  </w:p>
  <w:p w:rsidR="008850EF" w:rsidRDefault="00061A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FB"/>
    <w:rsid w:val="00061A74"/>
    <w:rsid w:val="00243AAB"/>
    <w:rsid w:val="005117C9"/>
    <w:rsid w:val="007A38FB"/>
    <w:rsid w:val="00861584"/>
    <w:rsid w:val="008B5506"/>
    <w:rsid w:val="00AC790E"/>
    <w:rsid w:val="00BE6298"/>
    <w:rsid w:val="00C662B1"/>
    <w:rsid w:val="00D36721"/>
    <w:rsid w:val="00EA3B82"/>
    <w:rsid w:val="00F7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9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AC790E"/>
  </w:style>
  <w:style w:type="paragraph" w:styleId="a5">
    <w:name w:val="footer"/>
    <w:basedOn w:val="a"/>
    <w:link w:val="a6"/>
    <w:uiPriority w:val="99"/>
    <w:unhideWhenUsed/>
    <w:rsid w:val="00AC79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AC7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9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AC790E"/>
  </w:style>
  <w:style w:type="paragraph" w:styleId="a5">
    <w:name w:val="footer"/>
    <w:basedOn w:val="a"/>
    <w:link w:val="a6"/>
    <w:uiPriority w:val="99"/>
    <w:unhideWhenUsed/>
    <w:rsid w:val="00AC79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AC7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KWEILAN</dc:creator>
  <cp:keywords/>
  <dc:description/>
  <cp:lastModifiedBy>KWEILAN</cp:lastModifiedBy>
  <cp:revision>5</cp:revision>
  <dcterms:created xsi:type="dcterms:W3CDTF">2020-03-20T03:18:00Z</dcterms:created>
  <dcterms:modified xsi:type="dcterms:W3CDTF">2020-07-02T05:22:00Z</dcterms:modified>
</cp:coreProperties>
</file>