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A23D" w14:textId="77777777" w:rsidR="00F95ECA" w:rsidRDefault="00F95ECA" w:rsidP="00F95ECA">
      <w:pPr>
        <w:rPr>
          <w:b/>
          <w:bCs/>
        </w:rPr>
      </w:pPr>
      <w:r w:rsidRPr="00BD4D9E">
        <w:rPr>
          <w:b/>
          <w:bCs/>
        </w:rPr>
        <w:t xml:space="preserve">Appendix </w:t>
      </w:r>
      <w:r>
        <w:rPr>
          <w:b/>
          <w:bCs/>
        </w:rPr>
        <w:t>4</w:t>
      </w:r>
      <w:r w:rsidRPr="00BD4D9E">
        <w:rPr>
          <w:b/>
          <w:bCs/>
        </w:rPr>
        <w:t xml:space="preserve">: Estimates of </w:t>
      </w:r>
      <w:r>
        <w:rPr>
          <w:b/>
          <w:bCs/>
        </w:rPr>
        <w:t xml:space="preserve">service availability and </w:t>
      </w:r>
      <w:r w:rsidRPr="00BD4D9E">
        <w:rPr>
          <w:b/>
          <w:bCs/>
        </w:rPr>
        <w:t xml:space="preserve">acceptance proxy by country used to adjust </w:t>
      </w:r>
      <w:r>
        <w:rPr>
          <w:b/>
          <w:bCs/>
        </w:rPr>
        <w:t>immunization</w:t>
      </w:r>
      <w:r w:rsidRPr="00BD4D9E">
        <w:rPr>
          <w:b/>
          <w:bCs/>
        </w:rPr>
        <w:t xml:space="preserve"> coverage </w:t>
      </w:r>
    </w:p>
    <w:p w14:paraId="74C2C6FD" w14:textId="77777777" w:rsidR="00F95ECA" w:rsidRPr="00BD4D9E" w:rsidRDefault="00F95ECA" w:rsidP="00F95ECA">
      <w:pPr>
        <w:rPr>
          <w:b/>
          <w:bCs/>
        </w:rPr>
      </w:pPr>
      <w:r w:rsidRPr="00527B79">
        <w:rPr>
          <w:b/>
          <w:bCs/>
          <w:noProof/>
        </w:rPr>
        <w:drawing>
          <wp:inline distT="0" distB="0" distL="0" distR="0" wp14:anchorId="3D917BF4" wp14:editId="114D23AC">
            <wp:extent cx="5968866" cy="43721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9" cy="437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D287" w14:textId="77777777" w:rsidR="00F95ECA" w:rsidRDefault="00F95ECA" w:rsidP="00F95ECA"/>
    <w:p w14:paraId="056CAD25" w14:textId="77777777" w:rsidR="00E873B8" w:rsidRDefault="00F95ECA">
      <w:bookmarkStart w:id="0" w:name="_GoBack"/>
      <w:bookmarkEnd w:id="0"/>
    </w:p>
    <w:sectPr w:rsidR="00E8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A"/>
    <w:rsid w:val="00425E4B"/>
    <w:rsid w:val="00B124AC"/>
    <w:rsid w:val="00E6231E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D4FC"/>
  <w15:chartTrackingRefBased/>
  <w15:docId w15:val="{3BCDC7D1-0FB2-4054-9957-D4C75A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Baral, Ranju</dc:creator>
  <cp:keywords/>
  <dc:description/>
  <cp:lastModifiedBy>Baral, Ranju</cp:lastModifiedBy>
  <cp:revision>1</cp:revision>
  <dcterms:created xsi:type="dcterms:W3CDTF">2020-02-18T16:35:00Z</dcterms:created>
  <dcterms:modified xsi:type="dcterms:W3CDTF">2020-02-18T16:35:00Z</dcterms:modified>
</cp:coreProperties>
</file>