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B65" w:rsidRDefault="00D71B65" w:rsidP="00D71B65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C41906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Table</w:t>
      </w:r>
      <w:r w:rsidRPr="00B14626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A52B2">
        <w:rPr>
          <w:rFonts w:ascii="Times New Roman" w:hAnsi="Times New Roman" w:cs="Times New Roman"/>
          <w:sz w:val="24"/>
          <w:szCs w:val="24"/>
          <w:lang w:val="en-GB"/>
        </w:rPr>
        <w:t xml:space="preserve"> Comparison </w:t>
      </w:r>
      <w:r>
        <w:rPr>
          <w:rFonts w:ascii="Times New Roman" w:hAnsi="Times New Roman" w:cs="Times New Roman"/>
          <w:sz w:val="24"/>
          <w:szCs w:val="24"/>
          <w:lang w:val="en-GB"/>
        </w:rPr>
        <w:t>between the top-ranked model and the intercept-only model</w:t>
      </w:r>
      <w:r w:rsidR="005603F7">
        <w:rPr>
          <w:rFonts w:ascii="Times New Roman" w:hAnsi="Times New Roman" w:cs="Times New Roman"/>
          <w:sz w:val="24"/>
          <w:szCs w:val="24"/>
          <w:lang w:val="en-GB"/>
        </w:rPr>
        <w:t xml:space="preserve"> using 10-fold cross-validation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6A52B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D71B65">
        <w:rPr>
          <w:rFonts w:ascii="Times New Roman" w:hAnsi="Times New Roman" w:cs="Times New Roman"/>
          <w:sz w:val="24"/>
          <w:szCs w:val="24"/>
          <w:lang w:val="en-GB"/>
        </w:rPr>
        <w:t xml:space="preserve">The performance of the models was evaluated using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Log‐Loss. </w:t>
      </w:r>
      <w:r w:rsidRPr="00D71B65">
        <w:rPr>
          <w:rFonts w:ascii="Times New Roman" w:hAnsi="Times New Roman" w:cs="Times New Roman"/>
          <w:sz w:val="24"/>
          <w:szCs w:val="24"/>
          <w:lang w:val="en-GB"/>
        </w:rPr>
        <w:t>Lower values of th</w:t>
      </w:r>
      <w:r w:rsidR="00306909">
        <w:rPr>
          <w:rFonts w:ascii="Times New Roman" w:hAnsi="Times New Roman" w:cs="Times New Roman"/>
          <w:sz w:val="24"/>
          <w:szCs w:val="24"/>
          <w:lang w:val="en-GB"/>
        </w:rPr>
        <w:t>is model selection index</w:t>
      </w:r>
      <w:r w:rsidRPr="00D71B65">
        <w:rPr>
          <w:rFonts w:ascii="Times New Roman" w:hAnsi="Times New Roman" w:cs="Times New Roman"/>
          <w:sz w:val="24"/>
          <w:szCs w:val="24"/>
          <w:lang w:val="en-GB"/>
        </w:rPr>
        <w:t xml:space="preserve"> indicate better model performance. Performance measures were averaged throughout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ten data partitions</w:t>
      </w:r>
      <w:r w:rsidRPr="00D71B65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171CE9">
        <w:rPr>
          <w:rFonts w:ascii="Times New Roman" w:hAnsi="Times New Roman" w:cs="Times New Roman"/>
          <w:sz w:val="24"/>
          <w:szCs w:val="24"/>
          <w:lang w:val="en-GB"/>
        </w:rPr>
        <w:t xml:space="preserve"> Improvement was calculated as </w:t>
      </w:r>
      <w:r w:rsidR="004A3873">
        <w:rPr>
          <w:rFonts w:ascii="Times New Roman" w:hAnsi="Times New Roman" w:cs="Times New Roman"/>
          <w:sz w:val="24"/>
          <w:szCs w:val="24"/>
          <w:lang w:val="en-GB"/>
        </w:rPr>
        <w:t>[(</w:t>
      </w:r>
      <w:r w:rsidR="004A3873">
        <w:rPr>
          <w:rFonts w:ascii="Times New Roman" w:eastAsia="Times New Roman" w:hAnsi="Times New Roman" w:cs="Times New Roman"/>
          <w:color w:val="000000"/>
          <w:sz w:val="24"/>
          <w:szCs w:val="24"/>
        </w:rPr>
        <w:t>Top-ranked - Only</w:t>
      </w:r>
      <w:r w:rsidR="004A3873" w:rsidRPr="003E532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3873">
        <w:rPr>
          <w:rFonts w:ascii="Times New Roman" w:eastAsia="Times New Roman" w:hAnsi="Times New Roman" w:cs="Times New Roman"/>
          <w:color w:val="000000"/>
          <w:sz w:val="24"/>
          <w:szCs w:val="24"/>
        </w:rPr>
        <w:t>intercept</w:t>
      </w:r>
      <w:r w:rsidR="004A3873">
        <w:rPr>
          <w:rFonts w:ascii="Times New Roman" w:hAnsi="Times New Roman" w:cs="Times New Roman"/>
          <w:sz w:val="24"/>
          <w:szCs w:val="24"/>
          <w:lang w:val="en-GB"/>
        </w:rPr>
        <w:t xml:space="preserve">) / </w:t>
      </w:r>
      <w:r w:rsidR="004A3873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 w:rsidR="004A3873" w:rsidRPr="003E532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A3873">
        <w:rPr>
          <w:rFonts w:ascii="Times New Roman" w:eastAsia="Times New Roman" w:hAnsi="Times New Roman" w:cs="Times New Roman"/>
          <w:color w:val="000000"/>
          <w:sz w:val="24"/>
          <w:szCs w:val="24"/>
        </w:rPr>
        <w:t>intercept</w:t>
      </w:r>
      <w:r w:rsidR="004A3873">
        <w:rPr>
          <w:rFonts w:ascii="Times New Roman" w:hAnsi="Times New Roman" w:cs="Times New Roman"/>
          <w:sz w:val="24"/>
          <w:szCs w:val="24"/>
          <w:lang w:val="en-GB"/>
        </w:rPr>
        <w:t xml:space="preserve">] * </w:t>
      </w:r>
      <w:r w:rsidR="004A3873" w:rsidRPr="005603F7">
        <w:rPr>
          <w:rFonts w:ascii="Times New Roman" w:hAnsi="Times New Roman" w:cs="Times New Roman"/>
          <w:sz w:val="24"/>
          <w:szCs w:val="24"/>
          <w:lang w:val="en-GB"/>
        </w:rPr>
        <w:t>100</w:t>
      </w:r>
      <w:r w:rsidR="00BD73CB" w:rsidRPr="005603F7">
        <w:rPr>
          <w:rFonts w:ascii="Times New Roman" w:hAnsi="Times New Roman" w:cs="Times New Roman"/>
          <w:sz w:val="24"/>
          <w:szCs w:val="24"/>
          <w:lang w:val="en-GB"/>
        </w:rPr>
        <w:t>.</w:t>
      </w:r>
      <w:r w:rsidR="005603F7" w:rsidRPr="005603F7">
        <w:rPr>
          <w:rFonts w:ascii="Times New Roman" w:hAnsi="Times New Roman" w:cs="Times New Roman"/>
          <w:sz w:val="24"/>
          <w:szCs w:val="24"/>
        </w:rPr>
        <w:t xml:space="preserve"> </w:t>
      </w:r>
      <w:r w:rsidR="00C75DF9" w:rsidRPr="00C75DF9">
        <w:rPr>
          <w:rFonts w:ascii="Times New Roman" w:hAnsi="Times New Roman" w:cs="Times New Roman"/>
          <w:sz w:val="24"/>
          <w:szCs w:val="24"/>
        </w:rPr>
        <w:t>Each data partition was made by randomly splitting the data into 10 distinct blocks and</w:t>
      </w:r>
      <w:r w:rsidR="00C75DF9">
        <w:rPr>
          <w:rFonts w:ascii="Times New Roman" w:hAnsi="Times New Roman" w:cs="Times New Roman"/>
          <w:sz w:val="24"/>
          <w:szCs w:val="24"/>
        </w:rPr>
        <w:t xml:space="preserve"> using 9 to train and 1 to test</w:t>
      </w:r>
      <w:r w:rsidR="005603F7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W w:w="5895" w:type="dxa"/>
        <w:tblInd w:w="101" w:type="dxa"/>
        <w:tblLook w:val="04A0"/>
      </w:tblPr>
      <w:tblGrid>
        <w:gridCol w:w="1043"/>
        <w:gridCol w:w="1658"/>
        <w:gridCol w:w="1685"/>
        <w:gridCol w:w="1509"/>
      </w:tblGrid>
      <w:tr w:rsidR="003E5329" w:rsidRPr="003E5329" w:rsidTr="008363AE">
        <w:trPr>
          <w:trHeight w:val="290"/>
        </w:trPr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329" w:rsidRPr="003E5329" w:rsidRDefault="003E532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Partition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329" w:rsidRPr="003E5329" w:rsidRDefault="00A16F64" w:rsidP="00A16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</w:t>
            </w:r>
            <w:r w:rsidR="003E5329" w:rsidRPr="003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intercept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329" w:rsidRPr="003E5329" w:rsidRDefault="00A16F64" w:rsidP="00A16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Top-ranked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5329" w:rsidRPr="003E5329" w:rsidRDefault="008363AE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Improvement</w:t>
            </w:r>
          </w:p>
        </w:tc>
      </w:tr>
      <w:tr w:rsidR="00F526F9" w:rsidRPr="003E5329" w:rsidTr="008363AE">
        <w:trPr>
          <w:trHeight w:val="290"/>
        </w:trPr>
        <w:tc>
          <w:tcPr>
            <w:tcW w:w="10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3E532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0.532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-34.28</w:t>
            </w:r>
            <w:r w:rsidR="00AF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26F9" w:rsidRPr="003E5329" w:rsidTr="008363AE">
        <w:trPr>
          <w:trHeight w:val="29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3E532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  <w:r w:rsidR="00AF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0.383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-12.94</w:t>
            </w:r>
            <w:r w:rsidR="00AF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26F9" w:rsidRPr="003E5329" w:rsidTr="008363AE">
        <w:trPr>
          <w:trHeight w:val="29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3E532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  <w:r w:rsidR="00AF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  <w:r w:rsidR="00AF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-22.00</w:t>
            </w:r>
            <w:r w:rsidR="00AF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526F9" w:rsidRPr="003E5329" w:rsidTr="008363AE">
        <w:trPr>
          <w:trHeight w:val="29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3E532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  <w:r w:rsidR="00AF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-38.58</w:t>
            </w:r>
            <w:r w:rsidR="00AF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26F9" w:rsidRPr="003E5329" w:rsidTr="008363AE">
        <w:trPr>
          <w:trHeight w:val="29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3E532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0.454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0.318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-42.713</w:t>
            </w:r>
          </w:p>
        </w:tc>
      </w:tr>
      <w:tr w:rsidR="00F526F9" w:rsidRPr="003E5329" w:rsidTr="008363AE">
        <w:trPr>
          <w:trHeight w:val="29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3E532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0.41</w:t>
            </w:r>
            <w:r w:rsidR="00AF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  <w:r w:rsidR="00AF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-15.16</w:t>
            </w:r>
            <w:r w:rsidR="00AF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526F9" w:rsidRPr="003E5329" w:rsidTr="008363AE">
        <w:trPr>
          <w:trHeight w:val="29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3E532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</w:t>
            </w:r>
            <w:r w:rsidR="00AF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0.367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-17.82</w:t>
            </w:r>
            <w:r w:rsidR="00AF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526F9" w:rsidRPr="003E5329" w:rsidTr="008363AE">
        <w:trPr>
          <w:trHeight w:val="29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3E532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</w:t>
            </w:r>
            <w:r w:rsidR="00AF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0.364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-1.800</w:t>
            </w:r>
          </w:p>
        </w:tc>
      </w:tr>
      <w:tr w:rsidR="00F526F9" w:rsidRPr="003E5329" w:rsidTr="008363AE">
        <w:trPr>
          <w:trHeight w:val="290"/>
        </w:trPr>
        <w:tc>
          <w:tcPr>
            <w:tcW w:w="1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3E532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  <w:r w:rsidR="00AF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0.383</w:t>
            </w:r>
          </w:p>
        </w:tc>
        <w:tc>
          <w:tcPr>
            <w:tcW w:w="15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-16.90</w:t>
            </w:r>
            <w:r w:rsidR="00AF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26F9" w:rsidRPr="003E5329" w:rsidTr="008363AE">
        <w:trPr>
          <w:trHeight w:val="290"/>
        </w:trPr>
        <w:tc>
          <w:tcPr>
            <w:tcW w:w="1043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3E532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</w:t>
            </w:r>
            <w:r w:rsidR="00AF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85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0.324</w:t>
            </w:r>
          </w:p>
        </w:tc>
        <w:tc>
          <w:tcPr>
            <w:tcW w:w="150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-20.131</w:t>
            </w:r>
          </w:p>
        </w:tc>
      </w:tr>
      <w:tr w:rsidR="00F526F9" w:rsidRPr="003E5329" w:rsidTr="008363AE">
        <w:trPr>
          <w:trHeight w:val="290"/>
        </w:trPr>
        <w:tc>
          <w:tcPr>
            <w:tcW w:w="1043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3E532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65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0.434</w:t>
            </w:r>
          </w:p>
        </w:tc>
        <w:tc>
          <w:tcPr>
            <w:tcW w:w="1685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  <w:r w:rsidR="00AF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-22.235</w:t>
            </w:r>
          </w:p>
        </w:tc>
      </w:tr>
      <w:tr w:rsidR="00F526F9" w:rsidRPr="003E5329" w:rsidTr="008363AE">
        <w:trPr>
          <w:trHeight w:val="290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3E532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5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SD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0.031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6F9" w:rsidRPr="00F526F9" w:rsidRDefault="00F526F9" w:rsidP="003E53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2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12.64</w:t>
            </w:r>
            <w:r w:rsidR="00AF57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E5329" w:rsidRPr="00D71B65" w:rsidRDefault="003E5329">
      <w:pPr>
        <w:rPr>
          <w:lang w:val="en-GB"/>
        </w:rPr>
      </w:pPr>
    </w:p>
    <w:sectPr w:rsidR="003E5329" w:rsidRPr="00D71B65" w:rsidSect="004D50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trackRevisions/>
  <w:defaultTabStop w:val="720"/>
  <w:characterSpacingControl w:val="doNotCompress"/>
  <w:compat/>
  <w:rsids>
    <w:rsidRoot w:val="00D71B65"/>
    <w:rsid w:val="00021F66"/>
    <w:rsid w:val="00045B0D"/>
    <w:rsid w:val="00155B79"/>
    <w:rsid w:val="00171CE9"/>
    <w:rsid w:val="002735E5"/>
    <w:rsid w:val="00306909"/>
    <w:rsid w:val="003E5329"/>
    <w:rsid w:val="00453BE8"/>
    <w:rsid w:val="00476275"/>
    <w:rsid w:val="004A3873"/>
    <w:rsid w:val="004D50ED"/>
    <w:rsid w:val="004E4E68"/>
    <w:rsid w:val="005603F7"/>
    <w:rsid w:val="00594A80"/>
    <w:rsid w:val="008363AE"/>
    <w:rsid w:val="008A30D7"/>
    <w:rsid w:val="009C4822"/>
    <w:rsid w:val="00A16F64"/>
    <w:rsid w:val="00AF57FB"/>
    <w:rsid w:val="00BD73CB"/>
    <w:rsid w:val="00C41906"/>
    <w:rsid w:val="00C75DF9"/>
    <w:rsid w:val="00D02EDE"/>
    <w:rsid w:val="00D430F8"/>
    <w:rsid w:val="00D71B65"/>
    <w:rsid w:val="00DB0B7D"/>
    <w:rsid w:val="00DC0990"/>
    <w:rsid w:val="00F5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B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735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35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35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35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35E5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5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128</Words>
  <Characters>731</Characters>
  <Application>Microsoft Office Word</Application>
  <DocSecurity>0</DocSecurity>
  <Lines>6</Lines>
  <Paragraphs>1</Paragraphs>
  <ScaleCrop>false</ScaleCrop>
  <Company>HP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juanm</dc:creator>
  <cp:lastModifiedBy>juanm</cp:lastModifiedBy>
  <cp:revision>23</cp:revision>
  <dcterms:created xsi:type="dcterms:W3CDTF">2020-09-05T16:10:00Z</dcterms:created>
  <dcterms:modified xsi:type="dcterms:W3CDTF">2020-09-21T00:01:00Z</dcterms:modified>
</cp:coreProperties>
</file>