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7" w:rsidRPr="003E095C" w:rsidRDefault="005459A7" w:rsidP="005459A7">
      <w:pPr>
        <w:rPr>
          <w:rFonts w:ascii="Arial" w:hAnsi="Arial" w:cs="Arial"/>
          <w:sz w:val="24"/>
          <w:szCs w:val="24"/>
          <w:lang w:val="en-US"/>
        </w:rPr>
      </w:pPr>
      <w:r w:rsidRPr="003E095C">
        <w:rPr>
          <w:rFonts w:ascii="Arial" w:hAnsi="Arial" w:cs="Arial"/>
          <w:sz w:val="24"/>
          <w:szCs w:val="24"/>
          <w:lang w:val="en-US"/>
        </w:rPr>
        <w:t xml:space="preserve">Table S1. </w:t>
      </w:r>
      <w:proofErr w:type="gramStart"/>
      <w:r w:rsidRPr="003E095C">
        <w:rPr>
          <w:rFonts w:ascii="Arial" w:hAnsi="Arial" w:cs="Arial"/>
          <w:sz w:val="24"/>
          <w:szCs w:val="24"/>
          <w:lang w:val="en-US"/>
        </w:rPr>
        <w:t xml:space="preserve">Pot number in </w:t>
      </w:r>
      <w:r>
        <w:rPr>
          <w:rFonts w:ascii="Arial" w:hAnsi="Arial" w:cs="Arial"/>
          <w:sz w:val="24"/>
          <w:szCs w:val="24"/>
          <w:lang w:val="en-US"/>
        </w:rPr>
        <w:t>GH 2014</w:t>
      </w:r>
      <w:r w:rsidRPr="003E095C">
        <w:rPr>
          <w:rFonts w:ascii="Arial" w:hAnsi="Arial" w:cs="Arial"/>
          <w:sz w:val="24"/>
          <w:szCs w:val="24"/>
          <w:lang w:val="en-US"/>
        </w:rPr>
        <w:t xml:space="preserve"> experiment.</w:t>
      </w:r>
      <w:proofErr w:type="gramEnd"/>
      <w:r w:rsidRPr="003E095C">
        <w:rPr>
          <w:rFonts w:ascii="Arial" w:hAnsi="Arial" w:cs="Arial"/>
          <w:sz w:val="24"/>
          <w:szCs w:val="24"/>
          <w:lang w:val="en-US"/>
        </w:rPr>
        <w:t xml:space="preserve"> Two plants were grown in one pot, </w:t>
      </w:r>
      <w:r>
        <w:rPr>
          <w:rFonts w:ascii="Arial" w:hAnsi="Arial" w:cs="Arial"/>
          <w:sz w:val="24"/>
          <w:szCs w:val="24"/>
          <w:lang w:val="en-US"/>
        </w:rPr>
        <w:t>corresponding</w:t>
      </w:r>
      <w:r w:rsidRPr="003E095C">
        <w:rPr>
          <w:rFonts w:ascii="Arial" w:hAnsi="Arial" w:cs="Arial"/>
          <w:sz w:val="24"/>
          <w:szCs w:val="24"/>
          <w:lang w:val="en-US"/>
        </w:rPr>
        <w:t xml:space="preserve"> genotypes are indicated in the column heading (</w:t>
      </w:r>
      <w:proofErr w:type="spellStart"/>
      <w:r w:rsidRPr="003E095C">
        <w:rPr>
          <w:rFonts w:ascii="Arial" w:hAnsi="Arial" w:cs="Arial"/>
          <w:sz w:val="24"/>
          <w:szCs w:val="24"/>
          <w:lang w:val="en-US"/>
        </w:rPr>
        <w:t>wt_wt</w:t>
      </w:r>
      <w:proofErr w:type="spellEnd"/>
      <w:r w:rsidRPr="003E095C">
        <w:rPr>
          <w:rFonts w:ascii="Arial" w:hAnsi="Arial" w:cs="Arial"/>
          <w:sz w:val="24"/>
          <w:szCs w:val="24"/>
          <w:lang w:val="en-US"/>
        </w:rPr>
        <w:t xml:space="preserve">; two B73 plants grown in one pot; </w:t>
      </w:r>
      <w:proofErr w:type="spellStart"/>
      <w:r w:rsidRPr="003E095C">
        <w:rPr>
          <w:rFonts w:ascii="Arial" w:hAnsi="Arial" w:cs="Arial"/>
          <w:sz w:val="24"/>
          <w:szCs w:val="24"/>
          <w:lang w:val="en-US"/>
        </w:rPr>
        <w:t>mu_mu</w:t>
      </w:r>
      <w:proofErr w:type="spellEnd"/>
      <w:r w:rsidRPr="003E095C">
        <w:rPr>
          <w:rFonts w:ascii="Arial" w:hAnsi="Arial" w:cs="Arial"/>
          <w:sz w:val="24"/>
          <w:szCs w:val="24"/>
          <w:lang w:val="en-US"/>
        </w:rPr>
        <w:t xml:space="preserve">; two </w:t>
      </w:r>
      <w:r w:rsidRPr="003E095C">
        <w:rPr>
          <w:rFonts w:ascii="Arial" w:hAnsi="Arial" w:cs="Arial"/>
          <w:i/>
          <w:sz w:val="24"/>
          <w:szCs w:val="24"/>
          <w:lang w:val="en-US"/>
        </w:rPr>
        <w:t>pht1</w:t>
      </w:r>
      <w:proofErr w:type="gramStart"/>
      <w:r w:rsidRPr="003E095C">
        <w:rPr>
          <w:rFonts w:ascii="Arial" w:hAnsi="Arial" w:cs="Arial"/>
          <w:i/>
          <w:sz w:val="24"/>
          <w:szCs w:val="24"/>
          <w:lang w:val="en-US"/>
        </w:rPr>
        <w:t>;6</w:t>
      </w:r>
      <w:proofErr w:type="gramEnd"/>
      <w:r w:rsidRPr="003E095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mutants </w:t>
      </w:r>
      <w:r w:rsidRPr="003E095C">
        <w:rPr>
          <w:rFonts w:ascii="Arial" w:hAnsi="Arial" w:cs="Arial"/>
          <w:sz w:val="24"/>
          <w:szCs w:val="24"/>
          <w:lang w:val="en-US"/>
        </w:rPr>
        <w:t xml:space="preserve">grown in one pot, </w:t>
      </w:r>
      <w:proofErr w:type="spellStart"/>
      <w:r w:rsidRPr="003E095C">
        <w:rPr>
          <w:rFonts w:ascii="Arial" w:hAnsi="Arial" w:cs="Arial"/>
          <w:sz w:val="24"/>
          <w:szCs w:val="24"/>
          <w:lang w:val="en-US"/>
        </w:rPr>
        <w:t>wt_mu</w:t>
      </w:r>
      <w:proofErr w:type="spellEnd"/>
      <w:r w:rsidRPr="003E095C">
        <w:rPr>
          <w:rFonts w:ascii="Arial" w:hAnsi="Arial" w:cs="Arial"/>
          <w:sz w:val="24"/>
          <w:szCs w:val="24"/>
          <w:lang w:val="en-US"/>
        </w:rPr>
        <w:t xml:space="preserve">; B73 and </w:t>
      </w:r>
      <w:r w:rsidRPr="003E095C">
        <w:rPr>
          <w:rFonts w:ascii="Arial" w:hAnsi="Arial" w:cs="Arial"/>
          <w:i/>
          <w:sz w:val="24"/>
          <w:szCs w:val="24"/>
          <w:lang w:val="en-US"/>
        </w:rPr>
        <w:t>pht1;6</w:t>
      </w:r>
      <w:r w:rsidRPr="003E095C">
        <w:rPr>
          <w:rFonts w:ascii="Arial" w:hAnsi="Arial" w:cs="Arial"/>
          <w:sz w:val="24"/>
          <w:szCs w:val="24"/>
          <w:lang w:val="en-US"/>
        </w:rPr>
        <w:t xml:space="preserve"> grown in one pot). Each plant from one pot was sampled separately, followed by root and </w:t>
      </w:r>
      <w:proofErr w:type="spellStart"/>
      <w:r w:rsidRPr="003E095C">
        <w:rPr>
          <w:rFonts w:ascii="Arial" w:hAnsi="Arial" w:cs="Arial"/>
          <w:sz w:val="24"/>
          <w:szCs w:val="24"/>
          <w:lang w:val="en-US"/>
        </w:rPr>
        <w:t>rhizosphere</w:t>
      </w:r>
      <w:proofErr w:type="spellEnd"/>
      <w:r w:rsidRPr="003E095C">
        <w:rPr>
          <w:rFonts w:ascii="Arial" w:hAnsi="Arial" w:cs="Arial"/>
          <w:sz w:val="24"/>
          <w:szCs w:val="24"/>
          <w:lang w:val="en-US"/>
        </w:rPr>
        <w:t xml:space="preserve"> separation and used for fungal </w:t>
      </w:r>
      <w:proofErr w:type="spellStart"/>
      <w:r w:rsidRPr="003E095C">
        <w:rPr>
          <w:rFonts w:ascii="Arial" w:hAnsi="Arial" w:cs="Arial"/>
          <w:sz w:val="24"/>
          <w:szCs w:val="24"/>
          <w:lang w:val="en-US"/>
        </w:rPr>
        <w:t>microbiota</w:t>
      </w:r>
      <w:proofErr w:type="spellEnd"/>
      <w:r w:rsidRPr="003E095C">
        <w:rPr>
          <w:rFonts w:ascii="Arial" w:hAnsi="Arial" w:cs="Arial"/>
          <w:sz w:val="24"/>
          <w:szCs w:val="24"/>
          <w:lang w:val="en-US"/>
        </w:rPr>
        <w:t xml:space="preserve">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604"/>
        <w:gridCol w:w="1351"/>
        <w:gridCol w:w="1494"/>
      </w:tblGrid>
      <w:tr w:rsidR="005459A7" w:rsidRPr="003E095C" w:rsidTr="00B7071B">
        <w:tc>
          <w:tcPr>
            <w:tcW w:w="1777" w:type="dxa"/>
          </w:tcPr>
          <w:p w:rsidR="005459A7" w:rsidRPr="006C181F" w:rsidRDefault="005459A7" w:rsidP="00B70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181F">
              <w:rPr>
                <w:rFonts w:ascii="Arial" w:hAnsi="Arial" w:cs="Arial"/>
                <w:b/>
                <w:sz w:val="24"/>
                <w:szCs w:val="24"/>
              </w:rPr>
              <w:t>Compartment</w:t>
            </w:r>
          </w:p>
        </w:tc>
        <w:tc>
          <w:tcPr>
            <w:tcW w:w="4449" w:type="dxa"/>
            <w:gridSpan w:val="3"/>
          </w:tcPr>
          <w:p w:rsidR="005459A7" w:rsidRPr="006C181F" w:rsidRDefault="005459A7" w:rsidP="00B70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81F">
              <w:rPr>
                <w:rFonts w:ascii="Arial" w:hAnsi="Arial" w:cs="Arial"/>
                <w:b/>
                <w:sz w:val="24"/>
                <w:szCs w:val="24"/>
              </w:rPr>
              <w:t xml:space="preserve">        Pot design</w:t>
            </w:r>
          </w:p>
        </w:tc>
      </w:tr>
      <w:tr w:rsidR="005459A7" w:rsidRPr="003E095C" w:rsidTr="00B7071B">
        <w:tc>
          <w:tcPr>
            <w:tcW w:w="1777" w:type="dxa"/>
          </w:tcPr>
          <w:p w:rsidR="005459A7" w:rsidRPr="003E095C" w:rsidRDefault="005459A7" w:rsidP="00B7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5459A7" w:rsidRPr="00B94881" w:rsidRDefault="005459A7" w:rsidP="00B707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4881">
              <w:rPr>
                <w:rFonts w:ascii="Arial" w:hAnsi="Arial" w:cs="Arial"/>
                <w:b/>
                <w:sz w:val="24"/>
                <w:szCs w:val="24"/>
              </w:rPr>
              <w:t>wt_wt</w:t>
            </w:r>
          </w:p>
        </w:tc>
        <w:tc>
          <w:tcPr>
            <w:tcW w:w="1351" w:type="dxa"/>
          </w:tcPr>
          <w:p w:rsidR="005459A7" w:rsidRPr="00B94881" w:rsidRDefault="005459A7" w:rsidP="00B707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4881">
              <w:rPr>
                <w:rFonts w:ascii="Arial" w:hAnsi="Arial" w:cs="Arial"/>
                <w:b/>
                <w:sz w:val="24"/>
                <w:szCs w:val="24"/>
              </w:rPr>
              <w:t>mu_mu</w:t>
            </w:r>
          </w:p>
        </w:tc>
        <w:tc>
          <w:tcPr>
            <w:tcW w:w="1494" w:type="dxa"/>
          </w:tcPr>
          <w:p w:rsidR="005459A7" w:rsidRPr="00B94881" w:rsidRDefault="005459A7" w:rsidP="00B707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4881">
              <w:rPr>
                <w:rFonts w:ascii="Arial" w:hAnsi="Arial" w:cs="Arial"/>
                <w:b/>
                <w:sz w:val="24"/>
                <w:szCs w:val="24"/>
              </w:rPr>
              <w:t>wt_mu</w:t>
            </w:r>
          </w:p>
        </w:tc>
      </w:tr>
      <w:tr w:rsidR="005459A7" w:rsidRPr="003E095C" w:rsidTr="00B7071B">
        <w:tc>
          <w:tcPr>
            <w:tcW w:w="1777" w:type="dxa"/>
          </w:tcPr>
          <w:p w:rsidR="005459A7" w:rsidRPr="003E095C" w:rsidRDefault="005459A7" w:rsidP="00B7071B">
            <w:pPr>
              <w:rPr>
                <w:rFonts w:ascii="Arial" w:hAnsi="Arial" w:cs="Arial"/>
                <w:sz w:val="24"/>
                <w:szCs w:val="24"/>
              </w:rPr>
            </w:pPr>
            <w:r w:rsidRPr="003E095C">
              <w:rPr>
                <w:rFonts w:ascii="Arial" w:hAnsi="Arial" w:cs="Arial"/>
                <w:sz w:val="24"/>
                <w:szCs w:val="24"/>
              </w:rPr>
              <w:t>root</w:t>
            </w:r>
          </w:p>
        </w:tc>
        <w:tc>
          <w:tcPr>
            <w:tcW w:w="1604" w:type="dxa"/>
          </w:tcPr>
          <w:p w:rsidR="005459A7" w:rsidRPr="003E095C" w:rsidRDefault="005459A7" w:rsidP="00B707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09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5459A7" w:rsidRPr="003E095C" w:rsidRDefault="005459A7" w:rsidP="00B707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09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5459A7" w:rsidRPr="003E095C" w:rsidRDefault="005459A7" w:rsidP="00B707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09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459A7" w:rsidRPr="003E095C" w:rsidTr="00B7071B">
        <w:tc>
          <w:tcPr>
            <w:tcW w:w="1777" w:type="dxa"/>
          </w:tcPr>
          <w:p w:rsidR="005459A7" w:rsidRPr="003E095C" w:rsidRDefault="005459A7" w:rsidP="00B7071B">
            <w:pPr>
              <w:rPr>
                <w:rFonts w:ascii="Arial" w:hAnsi="Arial" w:cs="Arial"/>
                <w:sz w:val="24"/>
                <w:szCs w:val="24"/>
              </w:rPr>
            </w:pPr>
            <w:r w:rsidRPr="003E095C">
              <w:rPr>
                <w:rFonts w:ascii="Arial" w:hAnsi="Arial" w:cs="Arial"/>
                <w:sz w:val="24"/>
                <w:szCs w:val="24"/>
              </w:rPr>
              <w:t>rhizosphere</w:t>
            </w:r>
          </w:p>
        </w:tc>
        <w:tc>
          <w:tcPr>
            <w:tcW w:w="1604" w:type="dxa"/>
          </w:tcPr>
          <w:p w:rsidR="005459A7" w:rsidRPr="003E095C" w:rsidRDefault="005459A7" w:rsidP="00B707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09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5459A7" w:rsidRPr="003E095C" w:rsidRDefault="005459A7" w:rsidP="00B707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09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5459A7" w:rsidRPr="003E095C" w:rsidRDefault="005459A7" w:rsidP="00B707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09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459A7" w:rsidRPr="003E095C" w:rsidRDefault="005459A7" w:rsidP="005459A7">
      <w:pPr>
        <w:rPr>
          <w:rFonts w:ascii="Arial" w:hAnsi="Arial" w:cs="Arial"/>
          <w:sz w:val="24"/>
          <w:szCs w:val="24"/>
          <w:lang w:val="en-US"/>
        </w:rPr>
      </w:pPr>
    </w:p>
    <w:p w:rsidR="001659D4" w:rsidRDefault="001659D4">
      <w:bookmarkStart w:id="0" w:name="_GoBack"/>
      <w:bookmarkEnd w:id="0"/>
    </w:p>
    <w:sectPr w:rsidR="0016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7"/>
    <w:rsid w:val="001659D4"/>
    <w:rsid w:val="005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A7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A7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2020-06-05T00:26:00Z</dcterms:created>
  <dcterms:modified xsi:type="dcterms:W3CDTF">2020-06-05T00:26:00Z</dcterms:modified>
</cp:coreProperties>
</file>