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902F7" w14:textId="77777777" w:rsidR="007016DB" w:rsidRDefault="007016DB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C44B2" w14:textId="021EC38C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4091EC" wp14:editId="418DF5B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389120" cy="5193997"/>
                <wp:effectExtent l="0" t="0" r="17780" b="13335"/>
                <wp:wrapNone/>
                <wp:docPr id="15" name="Group 8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89120" cy="5193997"/>
                          <a:chOff x="0" y="0"/>
                          <a:chExt cx="4590079" cy="5431807"/>
                        </a:xfrm>
                      </wpg:grpSpPr>
                      <wpg:graphicFrame>
                        <wpg:cNvPr id="16" name="Chart 16">
                          <a:extLst/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4577292" cy="268014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17" name="Chart 17">
                          <a:extLst/>
                        </wpg:cNvPr>
                        <wpg:cNvFrPr>
                          <a:graphicFrameLocks/>
                        </wpg:cNvFrPr>
                        <wpg:xfrm>
                          <a:off x="11906" y="2751666"/>
                          <a:ext cx="4578173" cy="268014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BDFD5F" id="Group 8" o:spid="_x0000_s1026" style="position:absolute;margin-left:0;margin-top:0;width:345.6pt;height:409pt;z-index:251671552;mso-position-horizontal:center;mso-position-horizontal-relative:margin;mso-width-relative:margin;mso-height-relative:margin" coordsize="45900,54318" o:gfxdata="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">
                <o:lock v:ext="edit" aspectratio="t"/>
                <v:shape id="Chart 16" o:spid="_x0000_s1027" type="#_x0000_t75" style="position:absolute;width:45953;height:269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">
                  <v:imagedata r:id="rId32" o:title=""/>
                  <o:lock v:ext="edit" aspectratio="f"/>
                </v:shape>
                <v:shape id="Chart 17" o:spid="_x0000_s1028" type="#_x0000_t75" style="position:absolute;top:27359;width:46086;height:27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">
                  <v:imagedata r:id="rId33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737D1F0" w14:textId="437DD195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E2276" w14:textId="00DCE0D6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A2EA9" w14:textId="7FCCD6B8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564791" w14:textId="39046B81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D0801" w14:textId="18490DE5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6C3A9" w14:textId="29AD1073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CCE63" w14:textId="56669829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841D3" w14:textId="413208D4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98A4D" w14:textId="328B8B48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B24CC" w14:textId="5F6F5F34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43777" w14:textId="0CF0A773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4AABE" w14:textId="3734ECD5" w:rsidR="00A06553" w:rsidRP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53">
        <w:rPr>
          <w:rFonts w:ascii="Times New Roman" w:hAnsi="Times New Roman" w:cs="Times New Roman"/>
          <w:b/>
          <w:sz w:val="24"/>
          <w:szCs w:val="24"/>
        </w:rPr>
        <w:t>S2 Fig.</w:t>
      </w:r>
      <w:r w:rsidRPr="00A06553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Shannon Diversity Index for the </w:t>
      </w:r>
      <w:r w:rsidRPr="00A06553">
        <w:rPr>
          <w:rFonts w:ascii="Times New Roman" w:hAnsi="Times New Roman" w:cs="Times New Roman"/>
          <w:b/>
          <w:sz w:val="24"/>
          <w:szCs w:val="24"/>
        </w:rPr>
        <w:t>rum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0655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Pr="00A06553">
        <w:rPr>
          <w:rFonts w:ascii="Times New Roman" w:hAnsi="Times New Roman" w:cs="Times New Roman"/>
          <w:b/>
          <w:sz w:val="24"/>
          <w:szCs w:val="24"/>
        </w:rPr>
        <w:t xml:space="preserve"> and fec</w:t>
      </w:r>
      <w:r>
        <w:rPr>
          <w:rFonts w:ascii="Times New Roman" w:hAnsi="Times New Roman" w:cs="Times New Roman"/>
          <w:b/>
          <w:sz w:val="24"/>
          <w:szCs w:val="24"/>
        </w:rPr>
        <w:t>al environments</w:t>
      </w:r>
      <w:r w:rsidRPr="00A065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A06553">
        <w:rPr>
          <w:rFonts w:ascii="Times New Roman" w:hAnsi="Times New Roman" w:cs="Times New Roman"/>
          <w:b/>
          <w:sz w:val="24"/>
          <w:szCs w:val="24"/>
        </w:rPr>
        <w:t xml:space="preserve"> supplemented and non-supplemented calves.</w:t>
      </w:r>
    </w:p>
    <w:p w14:paraId="2D25A6DB" w14:textId="187EF37B" w:rsidR="00A06553" w:rsidRDefault="00A06553" w:rsidP="00B63F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553">
      <w:footerReference w:type="even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14903" w14:textId="77777777" w:rsidR="005707A8" w:rsidRDefault="005707A8" w:rsidP="0093408E">
      <w:pPr>
        <w:spacing w:after="0" w:line="240" w:lineRule="auto"/>
      </w:pPr>
      <w:r>
        <w:separator/>
      </w:r>
    </w:p>
  </w:endnote>
  <w:endnote w:type="continuationSeparator" w:id="0">
    <w:p w14:paraId="30799DD8" w14:textId="77777777" w:rsidR="005707A8" w:rsidRDefault="005707A8" w:rsidP="0093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940418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7DF707" w14:textId="32E9FA23" w:rsidR="00E9723B" w:rsidRDefault="00E9723B" w:rsidP="003502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BD1290" w14:textId="77777777" w:rsidR="00E9723B" w:rsidRDefault="00E9723B" w:rsidP="009340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211653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6D4736" w14:textId="664B8CED" w:rsidR="00E9723B" w:rsidRDefault="00E9723B" w:rsidP="003502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52B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D4166E" w14:textId="77777777" w:rsidR="00E9723B" w:rsidRDefault="00E9723B" w:rsidP="009340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4BE9" w14:textId="77777777" w:rsidR="005707A8" w:rsidRDefault="005707A8" w:rsidP="0093408E">
      <w:pPr>
        <w:spacing w:after="0" w:line="240" w:lineRule="auto"/>
      </w:pPr>
      <w:r>
        <w:separator/>
      </w:r>
    </w:p>
  </w:footnote>
  <w:footnote w:type="continuationSeparator" w:id="0">
    <w:p w14:paraId="3D52E59D" w14:textId="77777777" w:rsidR="005707A8" w:rsidRDefault="005707A8" w:rsidP="0093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794F"/>
    <w:multiLevelType w:val="hybridMultilevel"/>
    <w:tmpl w:val="397A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8"/>
    <w:rsid w:val="00003338"/>
    <w:rsid w:val="00005265"/>
    <w:rsid w:val="00031B7E"/>
    <w:rsid w:val="00031D19"/>
    <w:rsid w:val="000726FD"/>
    <w:rsid w:val="00081175"/>
    <w:rsid w:val="00095757"/>
    <w:rsid w:val="000967AB"/>
    <w:rsid w:val="000A7031"/>
    <w:rsid w:val="000C2784"/>
    <w:rsid w:val="000D3338"/>
    <w:rsid w:val="000E5BDA"/>
    <w:rsid w:val="000E5BF4"/>
    <w:rsid w:val="000F2817"/>
    <w:rsid w:val="000F5104"/>
    <w:rsid w:val="000F7FE5"/>
    <w:rsid w:val="0010150D"/>
    <w:rsid w:val="001052B4"/>
    <w:rsid w:val="00113D26"/>
    <w:rsid w:val="00125BFC"/>
    <w:rsid w:val="0014036E"/>
    <w:rsid w:val="00143B7F"/>
    <w:rsid w:val="0015157A"/>
    <w:rsid w:val="00155888"/>
    <w:rsid w:val="001578D1"/>
    <w:rsid w:val="00162754"/>
    <w:rsid w:val="001651A1"/>
    <w:rsid w:val="00166B4C"/>
    <w:rsid w:val="0018637B"/>
    <w:rsid w:val="0019053F"/>
    <w:rsid w:val="001906B5"/>
    <w:rsid w:val="001920B3"/>
    <w:rsid w:val="00197A51"/>
    <w:rsid w:val="001A0B84"/>
    <w:rsid w:val="001B1F47"/>
    <w:rsid w:val="001C2407"/>
    <w:rsid w:val="001D1B71"/>
    <w:rsid w:val="001E7052"/>
    <w:rsid w:val="0024353C"/>
    <w:rsid w:val="002518B6"/>
    <w:rsid w:val="002741FC"/>
    <w:rsid w:val="00276EAA"/>
    <w:rsid w:val="00284136"/>
    <w:rsid w:val="002C0F0B"/>
    <w:rsid w:val="002D76CB"/>
    <w:rsid w:val="002F67C9"/>
    <w:rsid w:val="00316F97"/>
    <w:rsid w:val="003261F3"/>
    <w:rsid w:val="0034791F"/>
    <w:rsid w:val="00350248"/>
    <w:rsid w:val="0035189F"/>
    <w:rsid w:val="00363C4C"/>
    <w:rsid w:val="003676AD"/>
    <w:rsid w:val="003717A9"/>
    <w:rsid w:val="003744A0"/>
    <w:rsid w:val="00374892"/>
    <w:rsid w:val="0039208A"/>
    <w:rsid w:val="003A3D09"/>
    <w:rsid w:val="003B0270"/>
    <w:rsid w:val="003B0BEA"/>
    <w:rsid w:val="003B6C2B"/>
    <w:rsid w:val="003E67A3"/>
    <w:rsid w:val="003F43FF"/>
    <w:rsid w:val="003F6C3B"/>
    <w:rsid w:val="0040034F"/>
    <w:rsid w:val="00411AF6"/>
    <w:rsid w:val="0041386F"/>
    <w:rsid w:val="004147EE"/>
    <w:rsid w:val="00423110"/>
    <w:rsid w:val="0042728F"/>
    <w:rsid w:val="00427533"/>
    <w:rsid w:val="00436A20"/>
    <w:rsid w:val="0046030A"/>
    <w:rsid w:val="004649E8"/>
    <w:rsid w:val="00493B9E"/>
    <w:rsid w:val="004A6576"/>
    <w:rsid w:val="004B6273"/>
    <w:rsid w:val="004C28AD"/>
    <w:rsid w:val="004C4BCD"/>
    <w:rsid w:val="004F0BCB"/>
    <w:rsid w:val="005056CA"/>
    <w:rsid w:val="005071BE"/>
    <w:rsid w:val="005143AB"/>
    <w:rsid w:val="00514FE6"/>
    <w:rsid w:val="00516432"/>
    <w:rsid w:val="00520363"/>
    <w:rsid w:val="005406DB"/>
    <w:rsid w:val="00561A7F"/>
    <w:rsid w:val="00561E49"/>
    <w:rsid w:val="005707A8"/>
    <w:rsid w:val="00572BC4"/>
    <w:rsid w:val="00574270"/>
    <w:rsid w:val="005908C4"/>
    <w:rsid w:val="005A3232"/>
    <w:rsid w:val="005A5857"/>
    <w:rsid w:val="005B1603"/>
    <w:rsid w:val="005C3433"/>
    <w:rsid w:val="005D5494"/>
    <w:rsid w:val="005F44AE"/>
    <w:rsid w:val="00601756"/>
    <w:rsid w:val="0060692A"/>
    <w:rsid w:val="006164C1"/>
    <w:rsid w:val="0063075E"/>
    <w:rsid w:val="00634903"/>
    <w:rsid w:val="006431DC"/>
    <w:rsid w:val="0064734A"/>
    <w:rsid w:val="00650311"/>
    <w:rsid w:val="00650F88"/>
    <w:rsid w:val="006600ED"/>
    <w:rsid w:val="00662418"/>
    <w:rsid w:val="00664771"/>
    <w:rsid w:val="00671861"/>
    <w:rsid w:val="00674A2C"/>
    <w:rsid w:val="00686109"/>
    <w:rsid w:val="006A2CB9"/>
    <w:rsid w:val="006A2F8E"/>
    <w:rsid w:val="006D3438"/>
    <w:rsid w:val="006F63BD"/>
    <w:rsid w:val="006F77CE"/>
    <w:rsid w:val="007016DB"/>
    <w:rsid w:val="00736E71"/>
    <w:rsid w:val="00741A1B"/>
    <w:rsid w:val="007724AA"/>
    <w:rsid w:val="00775386"/>
    <w:rsid w:val="00783809"/>
    <w:rsid w:val="007868AF"/>
    <w:rsid w:val="00791389"/>
    <w:rsid w:val="00795CA6"/>
    <w:rsid w:val="007B027F"/>
    <w:rsid w:val="007C2498"/>
    <w:rsid w:val="007E3E61"/>
    <w:rsid w:val="00803602"/>
    <w:rsid w:val="00806755"/>
    <w:rsid w:val="0081659D"/>
    <w:rsid w:val="008172C4"/>
    <w:rsid w:val="00823257"/>
    <w:rsid w:val="008374DE"/>
    <w:rsid w:val="0084111A"/>
    <w:rsid w:val="00844A0C"/>
    <w:rsid w:val="00866883"/>
    <w:rsid w:val="008712CC"/>
    <w:rsid w:val="0087137A"/>
    <w:rsid w:val="00875520"/>
    <w:rsid w:val="008A372A"/>
    <w:rsid w:val="008A70A1"/>
    <w:rsid w:val="008B372A"/>
    <w:rsid w:val="008C20DD"/>
    <w:rsid w:val="008C26FD"/>
    <w:rsid w:val="008C6A34"/>
    <w:rsid w:val="008E1E15"/>
    <w:rsid w:val="008E3063"/>
    <w:rsid w:val="008E320A"/>
    <w:rsid w:val="008F36ED"/>
    <w:rsid w:val="009171B8"/>
    <w:rsid w:val="0093408E"/>
    <w:rsid w:val="00957275"/>
    <w:rsid w:val="00961E77"/>
    <w:rsid w:val="00966A83"/>
    <w:rsid w:val="00967856"/>
    <w:rsid w:val="00980429"/>
    <w:rsid w:val="00996657"/>
    <w:rsid w:val="009B4CB9"/>
    <w:rsid w:val="00A0200E"/>
    <w:rsid w:val="00A06553"/>
    <w:rsid w:val="00A1144B"/>
    <w:rsid w:val="00A11849"/>
    <w:rsid w:val="00A25571"/>
    <w:rsid w:val="00A27EC9"/>
    <w:rsid w:val="00A42D19"/>
    <w:rsid w:val="00A51DB1"/>
    <w:rsid w:val="00A611D2"/>
    <w:rsid w:val="00A94BF1"/>
    <w:rsid w:val="00A95E28"/>
    <w:rsid w:val="00AB060B"/>
    <w:rsid w:val="00AB6BA8"/>
    <w:rsid w:val="00AC2B83"/>
    <w:rsid w:val="00AC788B"/>
    <w:rsid w:val="00AD2B6B"/>
    <w:rsid w:val="00AD3B76"/>
    <w:rsid w:val="00AD6FBD"/>
    <w:rsid w:val="00AF6FC2"/>
    <w:rsid w:val="00B133B9"/>
    <w:rsid w:val="00B40E63"/>
    <w:rsid w:val="00B63FC9"/>
    <w:rsid w:val="00B855B8"/>
    <w:rsid w:val="00B87F19"/>
    <w:rsid w:val="00B9735C"/>
    <w:rsid w:val="00BA309D"/>
    <w:rsid w:val="00BB306C"/>
    <w:rsid w:val="00BC28C3"/>
    <w:rsid w:val="00BD778D"/>
    <w:rsid w:val="00C12351"/>
    <w:rsid w:val="00C1531B"/>
    <w:rsid w:val="00C17402"/>
    <w:rsid w:val="00C2684D"/>
    <w:rsid w:val="00C36723"/>
    <w:rsid w:val="00C546AA"/>
    <w:rsid w:val="00C55A07"/>
    <w:rsid w:val="00C57F58"/>
    <w:rsid w:val="00C625B5"/>
    <w:rsid w:val="00C71C96"/>
    <w:rsid w:val="00C8632F"/>
    <w:rsid w:val="00C94BAF"/>
    <w:rsid w:val="00CA1162"/>
    <w:rsid w:val="00CA6E47"/>
    <w:rsid w:val="00CB3E4F"/>
    <w:rsid w:val="00CB5DDD"/>
    <w:rsid w:val="00CE3EF0"/>
    <w:rsid w:val="00CE4C97"/>
    <w:rsid w:val="00CF32E1"/>
    <w:rsid w:val="00CF3BB0"/>
    <w:rsid w:val="00CF4252"/>
    <w:rsid w:val="00CF7782"/>
    <w:rsid w:val="00D00E40"/>
    <w:rsid w:val="00D1165A"/>
    <w:rsid w:val="00D22AFF"/>
    <w:rsid w:val="00D57BF2"/>
    <w:rsid w:val="00D86092"/>
    <w:rsid w:val="00D93F82"/>
    <w:rsid w:val="00D95BAC"/>
    <w:rsid w:val="00DC039D"/>
    <w:rsid w:val="00DC0D47"/>
    <w:rsid w:val="00DD19ED"/>
    <w:rsid w:val="00DD1C73"/>
    <w:rsid w:val="00DD5C70"/>
    <w:rsid w:val="00DF0426"/>
    <w:rsid w:val="00E11D94"/>
    <w:rsid w:val="00E30A14"/>
    <w:rsid w:val="00E67C08"/>
    <w:rsid w:val="00E72A53"/>
    <w:rsid w:val="00E749B1"/>
    <w:rsid w:val="00E87165"/>
    <w:rsid w:val="00E9723B"/>
    <w:rsid w:val="00EA4917"/>
    <w:rsid w:val="00EA61D0"/>
    <w:rsid w:val="00EC24CB"/>
    <w:rsid w:val="00ED1579"/>
    <w:rsid w:val="00EE46AC"/>
    <w:rsid w:val="00EE625B"/>
    <w:rsid w:val="00F05168"/>
    <w:rsid w:val="00F05331"/>
    <w:rsid w:val="00F36919"/>
    <w:rsid w:val="00F37726"/>
    <w:rsid w:val="00F3785F"/>
    <w:rsid w:val="00F37C8C"/>
    <w:rsid w:val="00F57816"/>
    <w:rsid w:val="00F92795"/>
    <w:rsid w:val="00F964F3"/>
    <w:rsid w:val="00FA1DAD"/>
    <w:rsid w:val="00FD06FA"/>
    <w:rsid w:val="00FF1598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7B5D"/>
  <w15:chartTrackingRefBased/>
  <w15:docId w15:val="{8A7E010E-A4A1-42FF-8765-E3A38449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5B8"/>
  </w:style>
  <w:style w:type="paragraph" w:styleId="Heading1">
    <w:name w:val="heading 1"/>
    <w:basedOn w:val="Normal"/>
    <w:next w:val="Normal"/>
    <w:link w:val="Heading1Char"/>
    <w:uiPriority w:val="9"/>
    <w:qFormat/>
    <w:rsid w:val="002D7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7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76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27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71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2C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3408E"/>
  </w:style>
  <w:style w:type="paragraph" w:styleId="Footer">
    <w:name w:val="footer"/>
    <w:basedOn w:val="Normal"/>
    <w:link w:val="FooterChar"/>
    <w:uiPriority w:val="99"/>
    <w:unhideWhenUsed/>
    <w:rsid w:val="0093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8E"/>
  </w:style>
  <w:style w:type="character" w:styleId="PageNumber">
    <w:name w:val="page number"/>
    <w:basedOn w:val="DefaultParagraphFont"/>
    <w:uiPriority w:val="99"/>
    <w:semiHidden/>
    <w:unhideWhenUsed/>
    <w:rsid w:val="0093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33" Type="http://schemas.openxmlformats.org/officeDocument/2006/relationships/image" Target="media/image1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efersonlourenco\Virtual%20Shared\BeefCalves_Main%20Results%20and%20Stats\Summa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jefersonlourenco\Virtual%20Shared\BeefCalves_Main%20Results%20and%20Stats\Summa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7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700">
                <a:solidFill>
                  <a:schemeClr val="tx1"/>
                </a:solidFill>
              </a:rPr>
              <a:t>Shannon Index - Non-Supplemented</a:t>
            </a:r>
          </a:p>
        </c:rich>
      </c:tx>
      <c:layout>
        <c:manualLayout>
          <c:xMode val="edge"/>
          <c:yMode val="edge"/>
          <c:x val="0.14808333333333334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7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DiversityFigures!$B$9</c:f>
              <c:strCache>
                <c:ptCount val="1"/>
                <c:pt idx="0">
                  <c:v>Rumen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DiversityFigures!$A$14</c:f>
              <c:strCache>
                <c:ptCount val="1"/>
                <c:pt idx="0">
                  <c:v>Shannon</c:v>
                </c:pt>
              </c:strCache>
            </c:strRef>
          </c:cat>
          <c:val>
            <c:numRef>
              <c:f>DiversityFigures!$B$14</c:f>
              <c:numCache>
                <c:formatCode>0.00</c:formatCode>
                <c:ptCount val="1"/>
                <c:pt idx="0">
                  <c:v>10.167534040158333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33-C741-9F90-C49453D862C9}"/>
            </c:ext>
          </c:extLst>
        </c:ser>
        <c:ser>
          <c:idx val="1"/>
          <c:order val="1"/>
          <c:tx>
            <c:strRef>
              <c:f>DiversityFigures!$C$9</c:f>
              <c:strCache>
                <c:ptCount val="1"/>
                <c:pt idx="0">
                  <c:v>Feces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DiversityFigures!$A$14</c:f>
              <c:strCache>
                <c:ptCount val="1"/>
                <c:pt idx="0">
                  <c:v>Shannon</c:v>
                </c:pt>
              </c:strCache>
            </c:strRef>
          </c:cat>
          <c:val>
            <c:numRef>
              <c:f>DiversityFigures!$C$14</c:f>
              <c:numCache>
                <c:formatCode>0.00</c:formatCode>
                <c:ptCount val="1"/>
                <c:pt idx="0">
                  <c:v>9.3370710840359994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33-C741-9F90-C49453D86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3669408"/>
        <c:axId val="463670064"/>
      </c:barChart>
      <c:catAx>
        <c:axId val="4636694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3670064"/>
        <c:crosses val="autoZero"/>
        <c:auto val="1"/>
        <c:lblAlgn val="ctr"/>
        <c:lblOffset val="100"/>
        <c:noMultiLvlLbl val="0"/>
      </c:catAx>
      <c:valAx>
        <c:axId val="463670064"/>
        <c:scaling>
          <c:orientation val="minMax"/>
          <c:min val="8.5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66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7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700">
                <a:solidFill>
                  <a:schemeClr val="tx1"/>
                </a:solidFill>
              </a:rPr>
              <a:t>Shannon Index - Supplemented</a:t>
            </a:r>
          </a:p>
        </c:rich>
      </c:tx>
      <c:layout>
        <c:manualLayout>
          <c:xMode val="edge"/>
          <c:yMode val="edge"/>
          <c:x val="0.14808333333333334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7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DiversityFigures!$B$9</c:f>
              <c:strCache>
                <c:ptCount val="1"/>
                <c:pt idx="0">
                  <c:v>Rumen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DiversityFigures!$A$22</c:f>
              <c:strCache>
                <c:ptCount val="1"/>
                <c:pt idx="0">
                  <c:v>Shannon</c:v>
                </c:pt>
              </c:strCache>
            </c:strRef>
          </c:cat>
          <c:val>
            <c:numRef>
              <c:f>DiversityFigures!$B$22</c:f>
              <c:numCache>
                <c:formatCode>0.00</c:formatCode>
                <c:ptCount val="1"/>
                <c:pt idx="0">
                  <c:v>10.047632448766665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67-D34D-B4D6-E14C9D7B040B}"/>
            </c:ext>
          </c:extLst>
        </c:ser>
        <c:ser>
          <c:idx val="1"/>
          <c:order val="1"/>
          <c:tx>
            <c:strRef>
              <c:f>DiversityFigures!$C$9</c:f>
              <c:strCache>
                <c:ptCount val="1"/>
                <c:pt idx="0">
                  <c:v>Feces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DiversityFigures!$A$22</c:f>
              <c:strCache>
                <c:ptCount val="1"/>
                <c:pt idx="0">
                  <c:v>Shannon</c:v>
                </c:pt>
              </c:strCache>
            </c:strRef>
          </c:cat>
          <c:val>
            <c:numRef>
              <c:f>DiversityFigures!$C$22</c:f>
              <c:numCache>
                <c:formatCode>0.00</c:formatCode>
                <c:ptCount val="1"/>
                <c:pt idx="0">
                  <c:v>8.9694109472979999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67-D34D-B4D6-E14C9D7B0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3669408"/>
        <c:axId val="463670064"/>
      </c:barChart>
      <c:catAx>
        <c:axId val="4636694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3670064"/>
        <c:crosses val="autoZero"/>
        <c:auto val="1"/>
        <c:lblAlgn val="ctr"/>
        <c:lblOffset val="100"/>
        <c:noMultiLvlLbl val="0"/>
      </c:catAx>
      <c:valAx>
        <c:axId val="463670064"/>
        <c:scaling>
          <c:orientation val="minMax"/>
          <c:min val="8.5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66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0.81811</cdr:x>
      <cdr:y>0.42436</cdr:y>
    </cdr:from>
    <cdr:to>
      <cdr:x>0.98767</cdr:x>
      <cdr:y>0.54546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AAE486B-1B8A-3A48-B6F9-0D44D721457E}"/>
            </a:ext>
          </a:extLst>
        </cdr:cNvPr>
        <cdr:cNvSpPr txBox="1"/>
      </cdr:nvSpPr>
      <cdr:spPr>
        <a:xfrm xmlns:a="http://schemas.openxmlformats.org/drawingml/2006/main">
          <a:off x="3744737" y="1137355"/>
          <a:ext cx="776111" cy="3245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 i="1"/>
            <a:t>P</a:t>
          </a:r>
          <a:r>
            <a:rPr lang="en-US" sz="1100"/>
            <a:t> = 0.02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0.81506</cdr:x>
      <cdr:y>0.52967</cdr:y>
    </cdr:from>
    <cdr:to>
      <cdr:x>0.98459</cdr:x>
      <cdr:y>0.65076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AAE486B-1B8A-3A48-B6F9-0D44D721457E}"/>
            </a:ext>
          </a:extLst>
        </cdr:cNvPr>
        <cdr:cNvSpPr txBox="1"/>
      </cdr:nvSpPr>
      <cdr:spPr>
        <a:xfrm xmlns:a="http://schemas.openxmlformats.org/drawingml/2006/main">
          <a:off x="3731507" y="1419577"/>
          <a:ext cx="776111" cy="3245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 i="1"/>
            <a:t>P</a:t>
          </a:r>
          <a:r>
            <a:rPr lang="en-US" sz="1100"/>
            <a:t> = 0.01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1E0EE5-DB88-4971-BF5C-44F2B3E8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Lourenco</dc:creator>
  <cp:keywords/>
  <dc:description/>
  <cp:lastModifiedBy>Admin</cp:lastModifiedBy>
  <cp:revision>6</cp:revision>
  <cp:lastPrinted>2019-06-26T21:54:00Z</cp:lastPrinted>
  <dcterms:created xsi:type="dcterms:W3CDTF">2019-08-18T21:48:00Z</dcterms:created>
  <dcterms:modified xsi:type="dcterms:W3CDTF">2020-04-04T08:20:00Z</dcterms:modified>
</cp:coreProperties>
</file>