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CF982F" w14:textId="77777777" w:rsidR="00BF333A" w:rsidRDefault="00BF333A" w:rsidP="00BF333A">
      <w:pPr>
        <w:spacing w:line="240" w:lineRule="auto"/>
        <w:jc w:val="center"/>
        <w:rPr>
          <w:rFonts w:cs="Times New Roman"/>
          <w:szCs w:val="24"/>
        </w:rPr>
      </w:pPr>
      <w:r>
        <w:rPr>
          <w:rFonts w:cs="Times New Roman"/>
          <w:b/>
          <w:szCs w:val="24"/>
        </w:rPr>
        <w:t>Supporting Information</w:t>
      </w:r>
    </w:p>
    <w:p w14:paraId="580DFE0B" w14:textId="77777777" w:rsidR="00BF333A" w:rsidRDefault="00BF333A" w:rsidP="00BF333A">
      <w:pPr>
        <w:spacing w:line="240" w:lineRule="auto"/>
        <w:rPr>
          <w:rFonts w:cs="Times New Roman"/>
          <w:szCs w:val="24"/>
        </w:rPr>
      </w:pPr>
    </w:p>
    <w:p w14:paraId="2BD7C3F7" w14:textId="77777777" w:rsidR="00E3508C" w:rsidRDefault="00E3508C" w:rsidP="00BF333A">
      <w:pPr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As detailed in the manuscript, we analysed the data</w:t>
      </w:r>
      <w:r w:rsidRPr="00506A2B">
        <w:rPr>
          <w:rFonts w:cs="Times New Roman"/>
          <w:szCs w:val="24"/>
        </w:rPr>
        <w:t xml:space="preserve"> from a </w:t>
      </w:r>
      <w:r w:rsidRPr="00E3508C">
        <w:rPr>
          <w:rFonts w:cs="Times New Roman"/>
          <w:szCs w:val="24"/>
        </w:rPr>
        <w:t>multilevel interrupted time series regression</w:t>
      </w:r>
      <w:r w:rsidRPr="00506A2B">
        <w:rPr>
          <w:rFonts w:cs="Times New Roman"/>
          <w:szCs w:val="24"/>
        </w:rPr>
        <w:t xml:space="preserve"> perspective using the MLwiN 2.36 software package </w:t>
      </w:r>
      <w:r>
        <w:rPr>
          <w:rFonts w:cs="Times New Roman"/>
          <w:szCs w:val="24"/>
        </w:rPr>
        <w:t>[1]</w:t>
      </w:r>
      <w:r w:rsidRPr="00506A2B">
        <w:rPr>
          <w:rFonts w:cs="Times New Roman"/>
          <w:szCs w:val="24"/>
        </w:rPr>
        <w:t>.</w:t>
      </w:r>
    </w:p>
    <w:p w14:paraId="0F8597A7" w14:textId="77777777" w:rsidR="00E3508C" w:rsidRDefault="00E3508C" w:rsidP="00BF333A">
      <w:pPr>
        <w:spacing w:line="240" w:lineRule="auto"/>
        <w:rPr>
          <w:rFonts w:cs="Times New Roman"/>
          <w:szCs w:val="24"/>
        </w:rPr>
      </w:pPr>
    </w:p>
    <w:p w14:paraId="131788A2" w14:textId="77777777" w:rsidR="00BF333A" w:rsidRDefault="00E3508C" w:rsidP="00BF333A">
      <w:pPr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Here we </w:t>
      </w:r>
      <w:r w:rsidR="00BF333A">
        <w:rPr>
          <w:rFonts w:cs="Times New Roman"/>
          <w:szCs w:val="24"/>
        </w:rPr>
        <w:t xml:space="preserve">report the analyses output from </w:t>
      </w:r>
      <w:r w:rsidR="00BF333A" w:rsidRPr="00506A2B">
        <w:rPr>
          <w:rFonts w:cs="Times New Roman"/>
          <w:szCs w:val="24"/>
        </w:rPr>
        <w:t>MLwiN</w:t>
      </w:r>
      <w:r w:rsidR="00BF333A">
        <w:rPr>
          <w:rFonts w:cs="Times New Roman"/>
          <w:szCs w:val="24"/>
        </w:rPr>
        <w:t xml:space="preserve"> for (1) the main analysis as well as the (2) additional analyses </w:t>
      </w:r>
      <w:r w:rsidR="00BF333A" w:rsidRPr="00F75725">
        <w:rPr>
          <w:rFonts w:cs="Times New Roman"/>
          <w:szCs w:val="24"/>
        </w:rPr>
        <w:t>examin</w:t>
      </w:r>
      <w:r w:rsidR="00BF333A">
        <w:rPr>
          <w:rFonts w:cs="Times New Roman"/>
          <w:szCs w:val="24"/>
        </w:rPr>
        <w:t>ing</w:t>
      </w:r>
      <w:r w:rsidR="00BF333A" w:rsidRPr="00F75725">
        <w:rPr>
          <w:rFonts w:cs="Times New Roman"/>
          <w:szCs w:val="24"/>
        </w:rPr>
        <w:t xml:space="preserve"> whether any</w:t>
      </w:r>
      <w:r w:rsidR="00BF333A">
        <w:rPr>
          <w:rFonts w:cs="Times New Roman"/>
          <w:szCs w:val="24"/>
        </w:rPr>
        <w:t xml:space="preserve"> </w:t>
      </w:r>
      <w:r w:rsidR="00BF333A" w:rsidRPr="00F75725">
        <w:rPr>
          <w:rFonts w:cs="Times New Roman"/>
          <w:szCs w:val="24"/>
        </w:rPr>
        <w:t xml:space="preserve">changes in </w:t>
      </w:r>
      <w:r w:rsidR="00BF333A">
        <w:rPr>
          <w:rFonts w:cs="Times New Roman"/>
          <w:szCs w:val="24"/>
        </w:rPr>
        <w:t xml:space="preserve">the dependent variables </w:t>
      </w:r>
      <w:r w:rsidR="00BF333A" w:rsidRPr="00F75725">
        <w:rPr>
          <w:rFonts w:cs="Times New Roman"/>
          <w:szCs w:val="24"/>
        </w:rPr>
        <w:t>are evident in b</w:t>
      </w:r>
      <w:r w:rsidR="00BF333A">
        <w:rPr>
          <w:rFonts w:cs="Times New Roman"/>
          <w:szCs w:val="24"/>
        </w:rPr>
        <w:t>oth new mothers and new fathers</w:t>
      </w:r>
      <w:r>
        <w:rPr>
          <w:rFonts w:cs="Times New Roman"/>
          <w:szCs w:val="24"/>
        </w:rPr>
        <w:t>. This was</w:t>
      </w:r>
      <w:r w:rsidR="00BF333A">
        <w:rPr>
          <w:rFonts w:cs="Times New Roman"/>
          <w:szCs w:val="24"/>
        </w:rPr>
        <w:t xml:space="preserve"> tested </w:t>
      </w:r>
      <w:r>
        <w:rPr>
          <w:rFonts w:cs="Times New Roman"/>
          <w:szCs w:val="24"/>
        </w:rPr>
        <w:t xml:space="preserve">by adding an interaction term </w:t>
      </w:r>
      <w:r w:rsidR="00BF333A">
        <w:rPr>
          <w:rFonts w:cs="Times New Roman"/>
          <w:szCs w:val="24"/>
        </w:rPr>
        <w:t xml:space="preserve">between participants’ gender and </w:t>
      </w:r>
      <w:r w:rsidR="00BF333A" w:rsidRPr="00506A2B">
        <w:rPr>
          <w:rFonts w:cs="Times New Roman"/>
          <w:szCs w:val="24"/>
        </w:rPr>
        <w:t>having a new child during the period of the study</w:t>
      </w:r>
      <w:r w:rsidR="00BF333A">
        <w:rPr>
          <w:rFonts w:cs="Times New Roman"/>
          <w:szCs w:val="24"/>
        </w:rPr>
        <w:t xml:space="preserve">. Below we detail the variable labels used in the </w:t>
      </w:r>
      <w:r w:rsidR="00BF333A" w:rsidRPr="00506A2B">
        <w:rPr>
          <w:rFonts w:cs="Times New Roman"/>
          <w:szCs w:val="24"/>
        </w:rPr>
        <w:t>MLwiN</w:t>
      </w:r>
      <w:r w:rsidR="00BF333A">
        <w:rPr>
          <w:rFonts w:cs="Times New Roman"/>
          <w:szCs w:val="24"/>
        </w:rPr>
        <w:t xml:space="preserve"> output</w:t>
      </w:r>
      <w:r>
        <w:rPr>
          <w:rFonts w:cs="Times New Roman"/>
          <w:szCs w:val="24"/>
        </w:rPr>
        <w:t>.</w:t>
      </w:r>
    </w:p>
    <w:p w14:paraId="08E173B7" w14:textId="77777777" w:rsidR="00BF333A" w:rsidRDefault="00BF333A" w:rsidP="00BF333A">
      <w:pPr>
        <w:spacing w:line="240" w:lineRule="auto"/>
        <w:rPr>
          <w:rFonts w:cs="Times New Roman"/>
          <w:szCs w:val="24"/>
        </w:rPr>
      </w:pPr>
    </w:p>
    <w:p w14:paraId="4C20E42F" w14:textId="77777777" w:rsidR="00BF333A" w:rsidRDefault="00BF333A" w:rsidP="00BF333A">
      <w:pPr>
        <w:spacing w:line="240" w:lineRule="auto"/>
        <w:rPr>
          <w:rFonts w:cs="Times New Roman"/>
          <w:b/>
          <w:szCs w:val="24"/>
          <w:u w:val="single"/>
        </w:rPr>
      </w:pPr>
      <w:r w:rsidRPr="00F75725">
        <w:rPr>
          <w:rFonts w:cs="Times New Roman"/>
          <w:b/>
          <w:szCs w:val="24"/>
          <w:u w:val="single"/>
        </w:rPr>
        <w:t>Dependent variables</w:t>
      </w:r>
    </w:p>
    <w:p w14:paraId="24DEBB76" w14:textId="77777777" w:rsidR="00BF333A" w:rsidRPr="00760478" w:rsidRDefault="00BF333A" w:rsidP="00BF333A">
      <w:pPr>
        <w:spacing w:line="240" w:lineRule="auto"/>
        <w:rPr>
          <w:rFonts w:cs="Times New Roman"/>
          <w:szCs w:val="24"/>
        </w:rPr>
      </w:pPr>
      <w:proofErr w:type="spellStart"/>
      <w:r w:rsidRPr="00F75725">
        <w:rPr>
          <w:rFonts w:cs="Times New Roman"/>
          <w:b/>
          <w:szCs w:val="24"/>
        </w:rPr>
        <w:t>Env.ClimateChgReal</w:t>
      </w:r>
      <w:proofErr w:type="spellEnd"/>
      <w:r>
        <w:rPr>
          <w:rFonts w:cs="Times New Roman"/>
          <w:szCs w:val="24"/>
        </w:rPr>
        <w:t xml:space="preserve"> = </w:t>
      </w:r>
      <w:r w:rsidRPr="00506A2B">
        <w:rPr>
          <w:rFonts w:cs="Times New Roman"/>
          <w:szCs w:val="24"/>
        </w:rPr>
        <w:t>“Climate change is real”</w:t>
      </w:r>
    </w:p>
    <w:p w14:paraId="0FCA7649" w14:textId="77777777" w:rsidR="00BF333A" w:rsidRPr="00760478" w:rsidRDefault="00BF333A" w:rsidP="00BF333A">
      <w:pPr>
        <w:spacing w:line="240" w:lineRule="auto"/>
        <w:rPr>
          <w:rFonts w:cs="Times New Roman"/>
          <w:szCs w:val="24"/>
        </w:rPr>
      </w:pPr>
      <w:proofErr w:type="spellStart"/>
      <w:r w:rsidRPr="00F75725">
        <w:rPr>
          <w:rFonts w:cs="Times New Roman"/>
          <w:b/>
          <w:szCs w:val="24"/>
        </w:rPr>
        <w:t>Env.ClimateChgCause</w:t>
      </w:r>
      <w:proofErr w:type="spellEnd"/>
      <w:r>
        <w:rPr>
          <w:rFonts w:cs="Times New Roman"/>
          <w:szCs w:val="24"/>
        </w:rPr>
        <w:t xml:space="preserve"> = “C</w:t>
      </w:r>
      <w:r w:rsidRPr="00506A2B">
        <w:rPr>
          <w:rFonts w:cs="Times New Roman"/>
          <w:szCs w:val="24"/>
        </w:rPr>
        <w:t>limate change is caused by humans”</w:t>
      </w:r>
    </w:p>
    <w:p w14:paraId="65288EE2" w14:textId="77777777" w:rsidR="00BF333A" w:rsidRPr="00F75725" w:rsidRDefault="00BF333A" w:rsidP="00BF333A">
      <w:pPr>
        <w:spacing w:line="240" w:lineRule="auto"/>
        <w:rPr>
          <w:rFonts w:cs="Times New Roman"/>
          <w:szCs w:val="24"/>
          <w:lang w:val="en-NZ"/>
        </w:rPr>
      </w:pPr>
      <w:proofErr w:type="spellStart"/>
      <w:r w:rsidRPr="00F75725">
        <w:rPr>
          <w:rFonts w:cs="Times New Roman"/>
          <w:b/>
          <w:szCs w:val="24"/>
        </w:rPr>
        <w:t>Env.SacWilling</w:t>
      </w:r>
      <w:proofErr w:type="spellEnd"/>
      <w:r>
        <w:rPr>
          <w:rFonts w:cs="Times New Roman"/>
          <w:szCs w:val="24"/>
        </w:rPr>
        <w:t xml:space="preserve"> = “</w:t>
      </w:r>
      <w:r w:rsidRPr="00F75725">
        <w:rPr>
          <w:rFonts w:cs="Times New Roman"/>
          <w:szCs w:val="24"/>
        </w:rPr>
        <w:t>Are you willing to make sacrifices to your standard of living (e.g., accept higher prices, drive less, conserve energy) in order to protect the environment?</w:t>
      </w:r>
      <w:r>
        <w:rPr>
          <w:rFonts w:cs="Times New Roman"/>
          <w:szCs w:val="24"/>
        </w:rPr>
        <w:t>”</w:t>
      </w:r>
    </w:p>
    <w:p w14:paraId="5FFE4F10" w14:textId="77777777" w:rsidR="00BF333A" w:rsidRPr="00F75725" w:rsidRDefault="00BF333A" w:rsidP="00BF333A">
      <w:pPr>
        <w:spacing w:line="240" w:lineRule="auto"/>
        <w:rPr>
          <w:rFonts w:cs="Times New Roman"/>
          <w:szCs w:val="24"/>
          <w:lang w:val="en-NZ"/>
        </w:rPr>
      </w:pPr>
      <w:proofErr w:type="spellStart"/>
      <w:r w:rsidRPr="00F75725">
        <w:rPr>
          <w:rFonts w:cs="Times New Roman"/>
          <w:b/>
          <w:szCs w:val="24"/>
        </w:rPr>
        <w:t>Env.SacMade</w:t>
      </w:r>
      <w:proofErr w:type="spellEnd"/>
      <w:r>
        <w:rPr>
          <w:rFonts w:cs="Times New Roman"/>
          <w:szCs w:val="24"/>
        </w:rPr>
        <w:t xml:space="preserve"> = “</w:t>
      </w:r>
      <w:r w:rsidRPr="00F75725">
        <w:rPr>
          <w:rFonts w:cs="Times New Roman"/>
          <w:szCs w:val="24"/>
        </w:rPr>
        <w:t>Have you made sacrifices to your standard</w:t>
      </w:r>
      <w:r>
        <w:rPr>
          <w:rFonts w:cs="Times New Roman"/>
          <w:szCs w:val="24"/>
        </w:rPr>
        <w:t xml:space="preserve"> </w:t>
      </w:r>
      <w:r w:rsidRPr="00F75725">
        <w:rPr>
          <w:rFonts w:cs="Times New Roman"/>
          <w:szCs w:val="24"/>
        </w:rPr>
        <w:t>of living (e.g., accepted higher</w:t>
      </w:r>
      <w:r>
        <w:rPr>
          <w:rFonts w:cs="Times New Roman"/>
          <w:szCs w:val="24"/>
        </w:rPr>
        <w:t xml:space="preserve"> </w:t>
      </w:r>
      <w:r w:rsidRPr="00F75725">
        <w:rPr>
          <w:rFonts w:cs="Times New Roman"/>
          <w:szCs w:val="24"/>
        </w:rPr>
        <w:t>prices, driven less, conserved energy) in order to protect the environment?</w:t>
      </w:r>
      <w:r>
        <w:rPr>
          <w:rFonts w:cs="Times New Roman"/>
          <w:szCs w:val="24"/>
        </w:rPr>
        <w:t>”</w:t>
      </w:r>
    </w:p>
    <w:p w14:paraId="3A2C0649" w14:textId="77777777" w:rsidR="00BF333A" w:rsidRPr="00F75725" w:rsidRDefault="00BF333A" w:rsidP="00BF333A">
      <w:pPr>
        <w:spacing w:line="240" w:lineRule="auto"/>
        <w:rPr>
          <w:rFonts w:cs="Times New Roman"/>
          <w:szCs w:val="24"/>
          <w:lang w:val="en-NZ"/>
        </w:rPr>
      </w:pPr>
      <w:proofErr w:type="spellStart"/>
      <w:r w:rsidRPr="00F75725">
        <w:rPr>
          <w:rFonts w:cs="Times New Roman"/>
          <w:b/>
          <w:szCs w:val="24"/>
        </w:rPr>
        <w:t>Env.RoutineWilling</w:t>
      </w:r>
      <w:proofErr w:type="spellEnd"/>
      <w:r>
        <w:rPr>
          <w:rFonts w:cs="Times New Roman"/>
          <w:szCs w:val="24"/>
        </w:rPr>
        <w:t xml:space="preserve"> = “</w:t>
      </w:r>
      <w:r w:rsidRPr="00F75725">
        <w:rPr>
          <w:rFonts w:cs="Times New Roman"/>
          <w:szCs w:val="24"/>
        </w:rPr>
        <w:t>Are you willing to change your daily routine in order to protect the environment?</w:t>
      </w:r>
      <w:r>
        <w:rPr>
          <w:rFonts w:cs="Times New Roman"/>
          <w:szCs w:val="24"/>
        </w:rPr>
        <w:t>”</w:t>
      </w:r>
    </w:p>
    <w:p w14:paraId="45F9E075" w14:textId="77777777" w:rsidR="00BF333A" w:rsidRPr="00F75725" w:rsidRDefault="00BF333A" w:rsidP="00BF333A">
      <w:pPr>
        <w:spacing w:line="240" w:lineRule="auto"/>
        <w:rPr>
          <w:rFonts w:cs="Times New Roman"/>
          <w:szCs w:val="24"/>
        </w:rPr>
      </w:pPr>
      <w:proofErr w:type="spellStart"/>
      <w:r w:rsidRPr="00F75725">
        <w:rPr>
          <w:rFonts w:cs="Times New Roman"/>
          <w:b/>
          <w:szCs w:val="24"/>
        </w:rPr>
        <w:t>Env.RoutineMade</w:t>
      </w:r>
      <w:proofErr w:type="spellEnd"/>
      <w:r>
        <w:rPr>
          <w:rFonts w:cs="Times New Roman"/>
          <w:szCs w:val="24"/>
        </w:rPr>
        <w:t xml:space="preserve"> = “</w:t>
      </w:r>
      <w:r w:rsidRPr="00F75725">
        <w:rPr>
          <w:rFonts w:cs="Times New Roman"/>
          <w:szCs w:val="24"/>
        </w:rPr>
        <w:t>Have you made changes to your daily routine in</w:t>
      </w:r>
    </w:p>
    <w:p w14:paraId="1E24BC5A" w14:textId="77777777" w:rsidR="00BF333A" w:rsidRPr="00F75725" w:rsidRDefault="00BF333A" w:rsidP="00BF333A">
      <w:pPr>
        <w:spacing w:line="240" w:lineRule="auto"/>
        <w:rPr>
          <w:rFonts w:cs="Times New Roman"/>
          <w:szCs w:val="24"/>
          <w:lang w:val="en-NZ"/>
        </w:rPr>
      </w:pPr>
      <w:r w:rsidRPr="00F75725">
        <w:rPr>
          <w:rFonts w:cs="Times New Roman"/>
          <w:szCs w:val="24"/>
        </w:rPr>
        <w:t xml:space="preserve"> order to protect the environment?</w:t>
      </w:r>
      <w:r>
        <w:rPr>
          <w:rFonts w:cs="Times New Roman"/>
          <w:szCs w:val="24"/>
        </w:rPr>
        <w:t>”</w:t>
      </w:r>
    </w:p>
    <w:p w14:paraId="025A85FE" w14:textId="77777777" w:rsidR="00BF333A" w:rsidRDefault="00BF333A" w:rsidP="00BF333A">
      <w:pPr>
        <w:spacing w:line="240" w:lineRule="auto"/>
        <w:rPr>
          <w:rFonts w:cs="Times New Roman"/>
          <w:b/>
          <w:szCs w:val="24"/>
        </w:rPr>
      </w:pPr>
    </w:p>
    <w:p w14:paraId="65D304B6" w14:textId="77777777" w:rsidR="00BF333A" w:rsidRPr="00F75725" w:rsidRDefault="00BF333A" w:rsidP="00BF333A">
      <w:pPr>
        <w:spacing w:line="240" w:lineRule="auto"/>
        <w:rPr>
          <w:rFonts w:cs="Times New Roman"/>
          <w:b/>
          <w:szCs w:val="24"/>
          <w:u w:val="single"/>
        </w:rPr>
      </w:pPr>
      <w:r w:rsidRPr="00F75725">
        <w:rPr>
          <w:rFonts w:cs="Times New Roman"/>
          <w:b/>
          <w:szCs w:val="24"/>
          <w:u w:val="single"/>
        </w:rPr>
        <w:t>Independent variables</w:t>
      </w:r>
    </w:p>
    <w:p w14:paraId="6B68B719" w14:textId="77777777" w:rsidR="00BF333A" w:rsidRDefault="00BF333A" w:rsidP="00BF333A">
      <w:pPr>
        <w:spacing w:line="240" w:lineRule="auto"/>
        <w:rPr>
          <w:rFonts w:cs="Times New Roman"/>
          <w:szCs w:val="24"/>
        </w:rPr>
      </w:pPr>
      <w:r w:rsidRPr="00760478">
        <w:rPr>
          <w:rFonts w:cs="Times New Roman"/>
          <w:b/>
          <w:szCs w:val="24"/>
        </w:rPr>
        <w:t>Gender_1</w:t>
      </w:r>
      <w:r>
        <w:rPr>
          <w:rFonts w:cs="Times New Roman"/>
          <w:szCs w:val="24"/>
        </w:rPr>
        <w:t xml:space="preserve"> = gender of participants (</w:t>
      </w:r>
      <w:r w:rsidRPr="00760478">
        <w:rPr>
          <w:rFonts w:cs="Times New Roman"/>
          <w:szCs w:val="24"/>
        </w:rPr>
        <w:t>1=male, 0=female)</w:t>
      </w:r>
    </w:p>
    <w:p w14:paraId="2B452A07" w14:textId="77777777" w:rsidR="00BF333A" w:rsidRDefault="00BF333A" w:rsidP="00BF333A">
      <w:pPr>
        <w:spacing w:line="240" w:lineRule="auto"/>
        <w:rPr>
          <w:rFonts w:cs="Times New Roman"/>
          <w:szCs w:val="24"/>
        </w:rPr>
      </w:pPr>
      <w:r w:rsidRPr="00760478">
        <w:rPr>
          <w:rFonts w:cs="Times New Roman"/>
          <w:b/>
          <w:szCs w:val="24"/>
        </w:rPr>
        <w:t>Age.10</w:t>
      </w:r>
      <w:r>
        <w:rPr>
          <w:rFonts w:cs="Times New Roman"/>
          <w:szCs w:val="24"/>
        </w:rPr>
        <w:t xml:space="preserve"> = age of participants </w:t>
      </w:r>
      <w:r w:rsidRPr="00506A2B">
        <w:rPr>
          <w:rFonts w:cs="Times New Roman"/>
          <w:szCs w:val="24"/>
        </w:rPr>
        <w:t>at the time of the first wave of the study</w:t>
      </w:r>
      <w:r>
        <w:rPr>
          <w:rFonts w:cs="Times New Roman"/>
          <w:szCs w:val="24"/>
        </w:rPr>
        <w:t xml:space="preserve"> in 2009</w:t>
      </w:r>
      <w:r w:rsidR="00893EA6">
        <w:rPr>
          <w:rFonts w:cs="Times New Roman"/>
          <w:szCs w:val="24"/>
        </w:rPr>
        <w:t xml:space="preserve"> (measured in 10 years).</w:t>
      </w:r>
    </w:p>
    <w:p w14:paraId="176A1068" w14:textId="77777777" w:rsidR="00BF333A" w:rsidRPr="00760478" w:rsidRDefault="00BF333A" w:rsidP="00BF333A">
      <w:pPr>
        <w:spacing w:line="240" w:lineRule="auto"/>
        <w:rPr>
          <w:rFonts w:cs="Times New Roman"/>
          <w:szCs w:val="24"/>
        </w:rPr>
      </w:pPr>
      <w:r w:rsidRPr="00760478">
        <w:rPr>
          <w:rFonts w:cs="Times New Roman"/>
          <w:b/>
          <w:szCs w:val="24"/>
        </w:rPr>
        <w:t>Ethnicity_1</w:t>
      </w:r>
      <w:r>
        <w:rPr>
          <w:rFonts w:cs="Times New Roman"/>
          <w:szCs w:val="24"/>
        </w:rPr>
        <w:t xml:space="preserve"> = ethnicity of p</w:t>
      </w:r>
      <w:r w:rsidRPr="00760478">
        <w:rPr>
          <w:rFonts w:cs="Times New Roman"/>
          <w:szCs w:val="24"/>
        </w:rPr>
        <w:t>articipants (1=New Zealand European, 0=other)</w:t>
      </w:r>
    </w:p>
    <w:p w14:paraId="5B0432A8" w14:textId="77777777" w:rsidR="00BF333A" w:rsidRDefault="00BF333A" w:rsidP="00BF333A">
      <w:pPr>
        <w:spacing w:line="240" w:lineRule="auto"/>
        <w:rPr>
          <w:rFonts w:cs="Times New Roman"/>
          <w:szCs w:val="24"/>
        </w:rPr>
      </w:pPr>
      <w:proofErr w:type="spellStart"/>
      <w:r w:rsidRPr="00760478">
        <w:rPr>
          <w:rFonts w:cs="Times New Roman"/>
          <w:b/>
          <w:szCs w:val="24"/>
        </w:rPr>
        <w:t>NZDep</w:t>
      </w:r>
      <w:proofErr w:type="spellEnd"/>
      <w:r>
        <w:rPr>
          <w:rFonts w:cs="Times New Roman"/>
          <w:szCs w:val="24"/>
        </w:rPr>
        <w:t xml:space="preserve"> = </w:t>
      </w:r>
      <w:r w:rsidRPr="00506A2B">
        <w:rPr>
          <w:rFonts w:cs="Times New Roman"/>
          <w:szCs w:val="24"/>
        </w:rPr>
        <w:t>The New Zealand Deprivation Index</w:t>
      </w:r>
      <w:r>
        <w:rPr>
          <w:rFonts w:cs="Times New Roman"/>
          <w:szCs w:val="24"/>
        </w:rPr>
        <w:t>,</w:t>
      </w:r>
      <w:r w:rsidRPr="00506A2B">
        <w:rPr>
          <w:rFonts w:cs="Times New Roman"/>
          <w:szCs w:val="24"/>
        </w:rPr>
        <w:t xml:space="preserve"> rang</w:t>
      </w:r>
      <w:r>
        <w:rPr>
          <w:rFonts w:cs="Times New Roman"/>
          <w:szCs w:val="24"/>
        </w:rPr>
        <w:t>ing</w:t>
      </w:r>
      <w:r w:rsidRPr="00506A2B">
        <w:rPr>
          <w:rFonts w:cs="Times New Roman"/>
          <w:szCs w:val="24"/>
        </w:rPr>
        <w:t xml:space="preserve"> from 1 (</w:t>
      </w:r>
      <w:r w:rsidRPr="00B35A59">
        <w:rPr>
          <w:rFonts w:cs="Times New Roman"/>
          <w:i/>
          <w:szCs w:val="24"/>
        </w:rPr>
        <w:t>least deprived</w:t>
      </w:r>
      <w:r w:rsidRPr="00506A2B">
        <w:rPr>
          <w:rFonts w:cs="Times New Roman"/>
          <w:szCs w:val="24"/>
        </w:rPr>
        <w:t>) to 10 (</w:t>
      </w:r>
      <w:r w:rsidRPr="00B35A59">
        <w:rPr>
          <w:rFonts w:cs="Times New Roman"/>
          <w:i/>
          <w:szCs w:val="24"/>
        </w:rPr>
        <w:t>most deprived</w:t>
      </w:r>
      <w:r w:rsidRPr="00506A2B">
        <w:rPr>
          <w:rFonts w:cs="Times New Roman"/>
          <w:szCs w:val="24"/>
        </w:rPr>
        <w:t>).</w:t>
      </w:r>
    </w:p>
    <w:p w14:paraId="4B183ECE" w14:textId="77777777" w:rsidR="00BF333A" w:rsidRDefault="00BF333A" w:rsidP="00BF333A">
      <w:pPr>
        <w:spacing w:line="240" w:lineRule="auto"/>
        <w:rPr>
          <w:rFonts w:cs="Times New Roman"/>
          <w:szCs w:val="24"/>
        </w:rPr>
      </w:pPr>
      <w:r w:rsidRPr="00760478">
        <w:rPr>
          <w:rFonts w:cs="Times New Roman"/>
          <w:b/>
          <w:szCs w:val="24"/>
        </w:rPr>
        <w:t>Year</w:t>
      </w:r>
      <w:r>
        <w:rPr>
          <w:rFonts w:cs="Times New Roman"/>
          <w:szCs w:val="24"/>
        </w:rPr>
        <w:t xml:space="preserve"> = survey year</w:t>
      </w:r>
      <w:r w:rsidR="00C05784">
        <w:rPr>
          <w:rFonts w:cs="Times New Roman"/>
          <w:szCs w:val="24"/>
        </w:rPr>
        <w:t xml:space="preserve"> (ranging from </w:t>
      </w:r>
      <w:r w:rsidR="00893EA6">
        <w:rPr>
          <w:rFonts w:cs="Times New Roman"/>
          <w:szCs w:val="24"/>
        </w:rPr>
        <w:t>0</w:t>
      </w:r>
      <w:r w:rsidR="00C05784">
        <w:rPr>
          <w:rFonts w:cs="Times New Roman"/>
          <w:szCs w:val="24"/>
        </w:rPr>
        <w:t xml:space="preserve"> to 6)</w:t>
      </w:r>
    </w:p>
    <w:p w14:paraId="7C2E54A0" w14:textId="77777777" w:rsidR="00BF333A" w:rsidRPr="00760478" w:rsidRDefault="005F68FE" w:rsidP="00BF333A">
      <w:pPr>
        <w:spacing w:line="240" w:lineRule="auto"/>
        <w:rPr>
          <w:rFonts w:cs="Times New Roman"/>
          <w:szCs w:val="24"/>
        </w:rPr>
      </w:pPr>
      <w:r>
        <w:rPr>
          <w:rFonts w:cs="Times New Roman"/>
          <w:b/>
          <w:szCs w:val="24"/>
        </w:rPr>
        <w:t>New.born.new_1</w:t>
      </w:r>
      <w:r w:rsidR="00BF333A">
        <w:rPr>
          <w:rFonts w:cs="Times New Roman"/>
          <w:szCs w:val="24"/>
        </w:rPr>
        <w:t xml:space="preserve"> = </w:t>
      </w:r>
      <w:r w:rsidR="00BF333A" w:rsidRPr="00760478">
        <w:rPr>
          <w:rFonts w:cs="Times New Roman"/>
          <w:szCs w:val="24"/>
        </w:rPr>
        <w:t>newborn status</w:t>
      </w:r>
      <w:r w:rsidR="00BF333A">
        <w:rPr>
          <w:rFonts w:cs="Times New Roman"/>
          <w:szCs w:val="24"/>
        </w:rPr>
        <w:t>,</w:t>
      </w:r>
      <w:r w:rsidR="00BF333A">
        <w:rPr>
          <w:rFonts w:cs="Times New Roman"/>
          <w:i/>
          <w:szCs w:val="24"/>
        </w:rPr>
        <w:t xml:space="preserve"> </w:t>
      </w:r>
      <w:r w:rsidR="00BF333A">
        <w:rPr>
          <w:rFonts w:cs="Times New Roman"/>
          <w:szCs w:val="24"/>
        </w:rPr>
        <w:t xml:space="preserve">assessing </w:t>
      </w:r>
      <w:r w:rsidR="00BF333A" w:rsidRPr="00506A2B">
        <w:rPr>
          <w:rFonts w:cs="Times New Roman"/>
          <w:szCs w:val="24"/>
        </w:rPr>
        <w:t xml:space="preserve">having a new child </w:t>
      </w:r>
      <w:r w:rsidR="00C05784">
        <w:rPr>
          <w:rFonts w:cs="Times New Roman"/>
          <w:szCs w:val="24"/>
        </w:rPr>
        <w:t>at the time of the survey (1 = yes, 0 = no).</w:t>
      </w:r>
    </w:p>
    <w:p w14:paraId="18717EA1" w14:textId="77777777" w:rsidR="00BF333A" w:rsidRDefault="005F68FE" w:rsidP="00BF333A">
      <w:pPr>
        <w:spacing w:line="240" w:lineRule="auto"/>
        <w:rPr>
          <w:rFonts w:cs="Times New Roman"/>
          <w:szCs w:val="24"/>
        </w:rPr>
      </w:pPr>
      <w:proofErr w:type="spellStart"/>
      <w:r>
        <w:rPr>
          <w:rFonts w:cs="Times New Roman"/>
          <w:b/>
          <w:szCs w:val="24"/>
        </w:rPr>
        <w:t>New.born.year.new</w:t>
      </w:r>
      <w:proofErr w:type="spellEnd"/>
      <w:r w:rsidR="00BF333A">
        <w:rPr>
          <w:rFonts w:cs="Times New Roman"/>
          <w:szCs w:val="24"/>
        </w:rPr>
        <w:t xml:space="preserve"> = </w:t>
      </w:r>
      <w:proofErr w:type="spellStart"/>
      <w:r w:rsidR="00BF333A" w:rsidRPr="00760478">
        <w:rPr>
          <w:rFonts w:cs="Times New Roman"/>
          <w:szCs w:val="24"/>
        </w:rPr>
        <w:t>newborn</w:t>
      </w:r>
      <w:proofErr w:type="spellEnd"/>
      <w:r w:rsidR="00BF333A" w:rsidRPr="00760478">
        <w:rPr>
          <w:rFonts w:cs="Times New Roman"/>
          <w:szCs w:val="24"/>
        </w:rPr>
        <w:t xml:space="preserve"> year</w:t>
      </w:r>
      <w:r w:rsidR="00BF333A">
        <w:rPr>
          <w:rFonts w:cs="Times New Roman"/>
          <w:szCs w:val="24"/>
        </w:rPr>
        <w:t xml:space="preserve">, assessing </w:t>
      </w:r>
      <w:r w:rsidR="00BF333A" w:rsidRPr="00506A2B">
        <w:rPr>
          <w:rFonts w:cs="Times New Roman"/>
          <w:szCs w:val="24"/>
        </w:rPr>
        <w:t>time elapsed since having the child</w:t>
      </w:r>
      <w:r w:rsidR="00661541">
        <w:rPr>
          <w:rFonts w:cs="Times New Roman"/>
          <w:szCs w:val="24"/>
        </w:rPr>
        <w:t>; measured in years (ranging from 0 to 6)</w:t>
      </w:r>
      <w:r w:rsidR="00C05784">
        <w:rPr>
          <w:rFonts w:cs="Times New Roman"/>
          <w:szCs w:val="24"/>
        </w:rPr>
        <w:t>.</w:t>
      </w:r>
    </w:p>
    <w:p w14:paraId="5513ADBE" w14:textId="77777777" w:rsidR="00661541" w:rsidRDefault="00661541" w:rsidP="00BF333A">
      <w:pPr>
        <w:spacing w:line="240" w:lineRule="auto"/>
        <w:rPr>
          <w:rFonts w:cs="Times New Roman"/>
          <w:szCs w:val="24"/>
        </w:rPr>
      </w:pPr>
      <w:proofErr w:type="spellStart"/>
      <w:r w:rsidRPr="00661541">
        <w:rPr>
          <w:rFonts w:cs="Times New Roman"/>
          <w:b/>
          <w:szCs w:val="24"/>
        </w:rPr>
        <w:t>Anticipation.year.new</w:t>
      </w:r>
      <w:proofErr w:type="spellEnd"/>
      <w:r>
        <w:rPr>
          <w:rFonts w:cs="Times New Roman"/>
          <w:szCs w:val="24"/>
        </w:rPr>
        <w:t xml:space="preserve"> = </w:t>
      </w:r>
      <w:r w:rsidRPr="00661541">
        <w:rPr>
          <w:rFonts w:cs="Times New Roman"/>
          <w:szCs w:val="24"/>
        </w:rPr>
        <w:t xml:space="preserve">the time leading up to </w:t>
      </w:r>
      <w:r>
        <w:rPr>
          <w:rFonts w:cs="Times New Roman"/>
          <w:szCs w:val="24"/>
        </w:rPr>
        <w:t>having a new child; measured in years (ranging from -6 to 0)</w:t>
      </w:r>
      <w:r w:rsidRPr="00661541">
        <w:rPr>
          <w:rFonts w:cs="Times New Roman"/>
          <w:szCs w:val="24"/>
        </w:rPr>
        <w:t>.</w:t>
      </w:r>
    </w:p>
    <w:p w14:paraId="6EFD4842" w14:textId="77777777" w:rsidR="00BF333A" w:rsidRDefault="00BF333A" w:rsidP="00BF333A">
      <w:pPr>
        <w:spacing w:line="240" w:lineRule="auto"/>
        <w:rPr>
          <w:rFonts w:cs="Times New Roman"/>
          <w:szCs w:val="24"/>
        </w:rPr>
      </w:pPr>
    </w:p>
    <w:p w14:paraId="05C9FDF2" w14:textId="77777777" w:rsidR="002F643E" w:rsidRPr="002F643E" w:rsidRDefault="002F643E" w:rsidP="00BF333A">
      <w:pPr>
        <w:spacing w:line="240" w:lineRule="auto"/>
        <w:rPr>
          <w:rFonts w:cs="Times New Roman"/>
          <w:szCs w:val="24"/>
        </w:rPr>
      </w:pPr>
      <w:r w:rsidRPr="002F643E">
        <w:rPr>
          <w:rFonts w:cs="Times New Roman"/>
          <w:b/>
          <w:szCs w:val="24"/>
        </w:rPr>
        <w:t>Next.born.parent_1.new.born.new_1</w:t>
      </w:r>
      <w:r>
        <w:rPr>
          <w:rFonts w:cs="Times New Roman"/>
          <w:b/>
          <w:szCs w:val="24"/>
        </w:rPr>
        <w:t xml:space="preserve"> </w:t>
      </w:r>
      <w:r w:rsidRPr="002F643E">
        <w:rPr>
          <w:rFonts w:cs="Times New Roman"/>
          <w:szCs w:val="24"/>
        </w:rPr>
        <w:t>=</w:t>
      </w:r>
      <w:r w:rsidR="001D762A">
        <w:rPr>
          <w:rFonts w:cs="Times New Roman"/>
          <w:szCs w:val="24"/>
        </w:rPr>
        <w:t xml:space="preserve"> nextborn status variable, indicating </w:t>
      </w:r>
      <w:r w:rsidRPr="002F643E">
        <w:rPr>
          <w:rFonts w:cs="Times New Roman"/>
          <w:szCs w:val="24"/>
        </w:rPr>
        <w:t>having a new child during the period of the study</w:t>
      </w:r>
      <w:r>
        <w:rPr>
          <w:rFonts w:cs="Times New Roman"/>
          <w:szCs w:val="24"/>
        </w:rPr>
        <w:t xml:space="preserve"> while already having </w:t>
      </w:r>
      <w:r w:rsidRPr="002F643E">
        <w:rPr>
          <w:rFonts w:cs="Times New Roman"/>
          <w:szCs w:val="24"/>
        </w:rPr>
        <w:t>given birth to, fathered, or adopted a child</w:t>
      </w:r>
      <w:r>
        <w:rPr>
          <w:rFonts w:cs="Times New Roman"/>
          <w:szCs w:val="24"/>
        </w:rPr>
        <w:t>.</w:t>
      </w:r>
      <w:r w:rsidR="001D762A">
        <w:rPr>
          <w:rFonts w:cs="Times New Roman"/>
          <w:szCs w:val="24"/>
        </w:rPr>
        <w:t xml:space="preserve"> This variable is included in the third set of outputs.</w:t>
      </w:r>
    </w:p>
    <w:p w14:paraId="311FEB08" w14:textId="77777777" w:rsidR="002F643E" w:rsidRDefault="002F643E" w:rsidP="00BF333A">
      <w:pPr>
        <w:spacing w:line="240" w:lineRule="auto"/>
        <w:rPr>
          <w:rFonts w:cs="Times New Roman"/>
          <w:szCs w:val="24"/>
        </w:rPr>
      </w:pPr>
    </w:p>
    <w:p w14:paraId="30885BA3" w14:textId="77777777" w:rsidR="00BF333A" w:rsidRPr="00760478" w:rsidRDefault="002F643E" w:rsidP="00BF333A">
      <w:pPr>
        <w:spacing w:line="240" w:lineRule="auto"/>
        <w:rPr>
          <w:rFonts w:cs="Times New Roman"/>
          <w:szCs w:val="24"/>
        </w:rPr>
      </w:pPr>
      <w:r>
        <w:rPr>
          <w:rFonts w:cs="Times New Roman"/>
          <w:b/>
          <w:szCs w:val="24"/>
        </w:rPr>
        <w:t>Male.new.born.new_1</w:t>
      </w:r>
      <w:r w:rsidR="00BF333A">
        <w:rPr>
          <w:rFonts w:cs="Times New Roman"/>
          <w:szCs w:val="24"/>
        </w:rPr>
        <w:t xml:space="preserve"> = interaction between participants’ gender and </w:t>
      </w:r>
      <w:r w:rsidR="00BF333A" w:rsidRPr="00506A2B">
        <w:rPr>
          <w:rFonts w:cs="Times New Roman"/>
          <w:szCs w:val="24"/>
        </w:rPr>
        <w:t>having a new child during the period of the study</w:t>
      </w:r>
      <w:r w:rsidR="001D762A">
        <w:rPr>
          <w:rFonts w:cs="Times New Roman"/>
          <w:szCs w:val="24"/>
        </w:rPr>
        <w:t xml:space="preserve">. This variable </w:t>
      </w:r>
      <w:r w:rsidR="00BF333A">
        <w:rPr>
          <w:rFonts w:cs="Times New Roman"/>
          <w:szCs w:val="24"/>
        </w:rPr>
        <w:t xml:space="preserve">is </w:t>
      </w:r>
      <w:r w:rsidR="001D762A">
        <w:rPr>
          <w:rFonts w:cs="Times New Roman"/>
          <w:szCs w:val="24"/>
        </w:rPr>
        <w:t>included</w:t>
      </w:r>
      <w:r w:rsidR="00BF333A">
        <w:rPr>
          <w:rFonts w:cs="Times New Roman"/>
          <w:szCs w:val="24"/>
        </w:rPr>
        <w:t xml:space="preserve"> in the second set of outputs </w:t>
      </w:r>
    </w:p>
    <w:p w14:paraId="7A304BDC" w14:textId="77777777" w:rsidR="00BF333A" w:rsidRDefault="00BF333A" w:rsidP="00BF333A">
      <w:pPr>
        <w:spacing w:line="240" w:lineRule="auto"/>
        <w:rPr>
          <w:rFonts w:cs="Times New Roman"/>
          <w:b/>
          <w:szCs w:val="24"/>
        </w:rPr>
      </w:pPr>
    </w:p>
    <w:p w14:paraId="29DB3A59" w14:textId="77777777" w:rsidR="00E3508C" w:rsidRDefault="00E3508C" w:rsidP="00BF333A">
      <w:pPr>
        <w:spacing w:line="240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Reference</w:t>
      </w:r>
    </w:p>
    <w:p w14:paraId="5A5A32E2" w14:textId="77777777" w:rsidR="00E3508C" w:rsidRDefault="00E3508C" w:rsidP="00E3508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contextualSpacing/>
        <w:rPr>
          <w:rFonts w:cs="Times New Roman"/>
          <w:noProof/>
          <w:szCs w:val="24"/>
        </w:rPr>
      </w:pPr>
      <w:r w:rsidRPr="00905502">
        <w:rPr>
          <w:rFonts w:cs="Times New Roman"/>
          <w:noProof/>
          <w:szCs w:val="24"/>
        </w:rPr>
        <w:t>Rasbash J, Charlton C, Browne WJ, Healy M</w:t>
      </w:r>
      <w:r>
        <w:rPr>
          <w:rFonts w:cs="Times New Roman"/>
          <w:noProof/>
          <w:szCs w:val="24"/>
        </w:rPr>
        <w:t>,</w:t>
      </w:r>
      <w:r w:rsidRPr="00905502">
        <w:rPr>
          <w:rFonts w:cs="Times New Roman"/>
          <w:noProof/>
          <w:szCs w:val="24"/>
        </w:rPr>
        <w:t xml:space="preserve"> &amp; Cameron B. </w:t>
      </w:r>
      <w:r w:rsidRPr="00F413C7">
        <w:rPr>
          <w:rFonts w:cs="Times New Roman"/>
          <w:iCs/>
          <w:noProof/>
          <w:szCs w:val="24"/>
        </w:rPr>
        <w:t>MLwiN Version 2.36</w:t>
      </w:r>
      <w:r w:rsidRPr="00F413C7">
        <w:rPr>
          <w:rFonts w:cs="Times New Roman"/>
          <w:noProof/>
          <w:szCs w:val="24"/>
        </w:rPr>
        <w:t>.</w:t>
      </w:r>
      <w:r w:rsidRPr="00905502">
        <w:rPr>
          <w:rFonts w:cs="Times New Roman"/>
          <w:noProof/>
          <w:szCs w:val="24"/>
        </w:rPr>
        <w:t xml:space="preserve"> Bristol: Centre for Multilevel Modelling, University of Bristol</w:t>
      </w:r>
      <w:r>
        <w:rPr>
          <w:rFonts w:cs="Times New Roman"/>
          <w:noProof/>
          <w:szCs w:val="24"/>
        </w:rPr>
        <w:t xml:space="preserve">; </w:t>
      </w:r>
      <w:r w:rsidRPr="00905502">
        <w:rPr>
          <w:rFonts w:cs="Times New Roman"/>
          <w:noProof/>
          <w:szCs w:val="24"/>
        </w:rPr>
        <w:t>2016.</w:t>
      </w:r>
    </w:p>
    <w:p w14:paraId="515EFE0A" w14:textId="77777777" w:rsidR="00E3508C" w:rsidRDefault="00E3508C">
      <w:pPr>
        <w:spacing w:after="160" w:line="259" w:lineRule="auto"/>
        <w:rPr>
          <w:rFonts w:cs="Times New Roman"/>
          <w:b/>
          <w:szCs w:val="24"/>
          <w:u w:val="single"/>
        </w:rPr>
      </w:pPr>
      <w:r>
        <w:rPr>
          <w:rFonts w:cs="Times New Roman"/>
          <w:b/>
          <w:szCs w:val="24"/>
          <w:u w:val="single"/>
        </w:rPr>
        <w:br w:type="page"/>
      </w:r>
    </w:p>
    <w:p w14:paraId="44449BBA" w14:textId="4128A12D" w:rsidR="00BF333A" w:rsidRDefault="00BF333A" w:rsidP="00BF333A">
      <w:pPr>
        <w:spacing w:line="240" w:lineRule="auto"/>
        <w:rPr>
          <w:rFonts w:cs="Times New Roman"/>
          <w:b/>
          <w:szCs w:val="24"/>
          <w:u w:val="single"/>
        </w:rPr>
      </w:pPr>
      <w:r w:rsidRPr="00F75725">
        <w:rPr>
          <w:rFonts w:cs="Times New Roman"/>
          <w:b/>
          <w:szCs w:val="24"/>
          <w:u w:val="single"/>
        </w:rPr>
        <w:lastRenderedPageBreak/>
        <w:t>(</w:t>
      </w:r>
      <w:r>
        <w:rPr>
          <w:rFonts w:cs="Times New Roman"/>
          <w:b/>
          <w:szCs w:val="24"/>
          <w:u w:val="single"/>
        </w:rPr>
        <w:t>1</w:t>
      </w:r>
      <w:r w:rsidRPr="00F75725">
        <w:rPr>
          <w:rFonts w:cs="Times New Roman"/>
          <w:b/>
          <w:szCs w:val="24"/>
          <w:u w:val="single"/>
        </w:rPr>
        <w:t xml:space="preserve">) Main results reported in Table </w:t>
      </w:r>
      <w:r w:rsidR="005F68FE">
        <w:rPr>
          <w:rFonts w:cs="Times New Roman"/>
          <w:b/>
          <w:szCs w:val="24"/>
          <w:u w:val="single"/>
        </w:rPr>
        <w:t>3</w:t>
      </w:r>
      <w:r w:rsidR="00E3508C">
        <w:rPr>
          <w:rFonts w:cs="Times New Roman"/>
          <w:b/>
          <w:szCs w:val="24"/>
          <w:u w:val="single"/>
        </w:rPr>
        <w:t xml:space="preserve"> of the manuscript</w:t>
      </w:r>
      <w:r w:rsidR="005F68FE">
        <w:rPr>
          <w:rFonts w:cs="Times New Roman"/>
          <w:b/>
          <w:szCs w:val="24"/>
          <w:u w:val="single"/>
        </w:rPr>
        <w:t xml:space="preserve"> (Models 1)</w:t>
      </w:r>
    </w:p>
    <w:p w14:paraId="4EBC12A3" w14:textId="77777777" w:rsidR="00967578" w:rsidRDefault="00967578" w:rsidP="00BF333A">
      <w:pPr>
        <w:spacing w:line="240" w:lineRule="auto"/>
        <w:rPr>
          <w:rFonts w:cs="Times New Roman"/>
          <w:b/>
          <w:szCs w:val="24"/>
          <w:u w:val="single"/>
        </w:rPr>
      </w:pPr>
    </w:p>
    <w:p w14:paraId="1716FD19" w14:textId="77777777" w:rsidR="00661541" w:rsidRDefault="00661541" w:rsidP="00BF333A">
      <w:r>
        <w:rPr>
          <w:noProof/>
          <w:lang w:eastAsia="en-GB"/>
        </w:rPr>
        <w:drawing>
          <wp:inline distT="0" distB="0" distL="0" distR="0" wp14:anchorId="14BB5699" wp14:editId="71F5F7C8">
            <wp:extent cx="5301574" cy="4093948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06557" cy="4097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04E74">
        <w:rPr>
          <w:noProof/>
          <w:lang w:eastAsia="en-GB"/>
        </w:rPr>
        <w:drawing>
          <wp:inline distT="0" distB="0" distL="0" distR="0" wp14:anchorId="042FA973" wp14:editId="33844292">
            <wp:extent cx="5210175" cy="3959294"/>
            <wp:effectExtent l="0" t="0" r="0" b="317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12507" cy="3961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F86958" w14:textId="77777777" w:rsidR="00BF333A" w:rsidRDefault="0066531B" w:rsidP="00BF333A">
      <w:r>
        <w:rPr>
          <w:noProof/>
          <w:lang w:eastAsia="en-GB"/>
        </w:rPr>
        <w:lastRenderedPageBreak/>
        <w:drawing>
          <wp:inline distT="0" distB="0" distL="0" distR="0" wp14:anchorId="73FAB1CE" wp14:editId="738412B6">
            <wp:extent cx="5437762" cy="3939456"/>
            <wp:effectExtent l="0" t="0" r="0" b="444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42363" cy="3942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EE36D3" w14:textId="77777777" w:rsidR="00BF333A" w:rsidRDefault="0066531B" w:rsidP="00BF333A">
      <w:r>
        <w:rPr>
          <w:noProof/>
          <w:lang w:eastAsia="en-GB"/>
        </w:rPr>
        <w:drawing>
          <wp:inline distT="0" distB="0" distL="0" distR="0" wp14:anchorId="2CCEB918" wp14:editId="119F93A1">
            <wp:extent cx="5437505" cy="4065779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39440" cy="4067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BA1F09" w14:textId="77777777" w:rsidR="00BF333A" w:rsidRDefault="00BF333A" w:rsidP="00BF333A"/>
    <w:p w14:paraId="6F4562B3" w14:textId="77777777" w:rsidR="00BF333A" w:rsidRDefault="002B18F6" w:rsidP="00BF333A">
      <w:r>
        <w:rPr>
          <w:noProof/>
          <w:lang w:eastAsia="en-GB"/>
        </w:rPr>
        <w:lastRenderedPageBreak/>
        <w:drawing>
          <wp:inline distT="0" distB="0" distL="0" distR="0" wp14:anchorId="31EF4D06" wp14:editId="446AA83C">
            <wp:extent cx="5033940" cy="3939702"/>
            <wp:effectExtent l="0" t="0" r="0" b="381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39070" cy="3943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E86357" w14:textId="77777777" w:rsidR="00BF333A" w:rsidRDefault="00E83FBF" w:rsidP="00BF333A">
      <w:r>
        <w:rPr>
          <w:noProof/>
          <w:lang w:eastAsia="en-GB"/>
        </w:rPr>
        <w:drawing>
          <wp:inline distT="0" distB="0" distL="0" distR="0" wp14:anchorId="4AC4E375" wp14:editId="7E56DB4A">
            <wp:extent cx="5369668" cy="3827658"/>
            <wp:effectExtent l="0" t="0" r="2540" b="190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71467" cy="3828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37D341" w14:textId="77777777" w:rsidR="00BF333A" w:rsidRDefault="00BF333A" w:rsidP="00BF333A"/>
    <w:p w14:paraId="19B02581" w14:textId="77777777" w:rsidR="00BF333A" w:rsidRDefault="00BF333A" w:rsidP="00BF333A"/>
    <w:p w14:paraId="159B84E2" w14:textId="77777777" w:rsidR="00BF333A" w:rsidRDefault="00BF333A" w:rsidP="00BF333A">
      <w:pPr>
        <w:spacing w:line="240" w:lineRule="auto"/>
        <w:rPr>
          <w:rFonts w:cs="Times New Roman"/>
          <w:b/>
          <w:szCs w:val="24"/>
        </w:rPr>
      </w:pPr>
      <w:r w:rsidRPr="00F75725">
        <w:rPr>
          <w:rFonts w:cs="Times New Roman"/>
          <w:b/>
          <w:szCs w:val="24"/>
        </w:rPr>
        <w:lastRenderedPageBreak/>
        <w:t xml:space="preserve">(2) </w:t>
      </w:r>
      <w:r w:rsidR="005F68FE" w:rsidRPr="005F68FE">
        <w:rPr>
          <w:rFonts w:cs="Times New Roman"/>
          <w:b/>
          <w:szCs w:val="24"/>
        </w:rPr>
        <w:t>Main results reported in Table 3 of the manuscript</w:t>
      </w:r>
      <w:r w:rsidR="005F68FE">
        <w:rPr>
          <w:rFonts w:cs="Times New Roman"/>
          <w:b/>
          <w:szCs w:val="24"/>
        </w:rPr>
        <w:t xml:space="preserve"> (Models 2 and Models 3)</w:t>
      </w:r>
    </w:p>
    <w:p w14:paraId="0A457C5D" w14:textId="77777777" w:rsidR="00E11D8C" w:rsidRDefault="00E11D8C" w:rsidP="00BF333A">
      <w:pPr>
        <w:spacing w:line="240" w:lineRule="auto"/>
        <w:rPr>
          <w:rFonts w:cs="Times New Roman"/>
          <w:b/>
          <w:szCs w:val="24"/>
        </w:rPr>
      </w:pPr>
    </w:p>
    <w:p w14:paraId="26C0C059" w14:textId="77777777" w:rsidR="00E11D8C" w:rsidRDefault="00E11D8C" w:rsidP="00BF333A">
      <w:pPr>
        <w:spacing w:line="240" w:lineRule="auto"/>
        <w:rPr>
          <w:rFonts w:cs="Times New Roman"/>
          <w:szCs w:val="24"/>
          <w:u w:val="single"/>
        </w:rPr>
      </w:pPr>
      <w:r w:rsidRPr="00E11D8C">
        <w:rPr>
          <w:rFonts w:cs="Times New Roman"/>
          <w:szCs w:val="24"/>
          <w:u w:val="single"/>
        </w:rPr>
        <w:t>Models 2:</w:t>
      </w:r>
    </w:p>
    <w:p w14:paraId="4B9FD186" w14:textId="77777777" w:rsidR="00FF4D46" w:rsidRDefault="00FF4D46" w:rsidP="00BF333A">
      <w:pPr>
        <w:spacing w:line="240" w:lineRule="auto"/>
        <w:rPr>
          <w:rFonts w:cs="Times New Roman"/>
          <w:szCs w:val="24"/>
          <w:u w:val="single"/>
        </w:rPr>
      </w:pPr>
    </w:p>
    <w:p w14:paraId="4D35EE8D" w14:textId="77777777" w:rsidR="00017278" w:rsidRPr="00E11D8C" w:rsidRDefault="00FF4D46" w:rsidP="00BF333A">
      <w:pPr>
        <w:spacing w:line="240" w:lineRule="auto"/>
        <w:rPr>
          <w:rFonts w:cs="Times New Roman"/>
          <w:szCs w:val="24"/>
          <w:u w:val="single"/>
        </w:rPr>
      </w:pPr>
      <w:r>
        <w:rPr>
          <w:noProof/>
          <w:lang w:eastAsia="en-GB"/>
        </w:rPr>
        <w:drawing>
          <wp:inline distT="0" distB="0" distL="0" distR="0" wp14:anchorId="65279347" wp14:editId="3A49EC20">
            <wp:extent cx="4772025" cy="3911834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774755" cy="3914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0D6E24" w14:textId="77777777" w:rsidR="00E11D8C" w:rsidRDefault="00923E72">
      <w:pPr>
        <w:spacing w:after="160" w:line="259" w:lineRule="auto"/>
        <w:rPr>
          <w:noProof/>
          <w:u w:val="single"/>
          <w:lang w:eastAsia="en-GB"/>
        </w:rPr>
      </w:pPr>
      <w:r>
        <w:rPr>
          <w:noProof/>
          <w:lang w:eastAsia="en-GB"/>
        </w:rPr>
        <w:drawing>
          <wp:inline distT="0" distB="0" distL="0" distR="0" wp14:anchorId="40F45F97" wp14:editId="7A040722">
            <wp:extent cx="4857750" cy="3923981"/>
            <wp:effectExtent l="0" t="0" r="0" b="63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863585" cy="3928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472988" w14:textId="77777777" w:rsidR="00FF4D46" w:rsidRDefault="00FF4D46">
      <w:pPr>
        <w:spacing w:after="160" w:line="259" w:lineRule="auto"/>
        <w:rPr>
          <w:noProof/>
          <w:u w:val="single"/>
          <w:lang w:eastAsia="en-GB"/>
        </w:rPr>
      </w:pPr>
      <w:r>
        <w:rPr>
          <w:noProof/>
          <w:lang w:eastAsia="en-GB"/>
        </w:rPr>
        <w:lastRenderedPageBreak/>
        <w:drawing>
          <wp:inline distT="0" distB="0" distL="0" distR="0" wp14:anchorId="0792970B" wp14:editId="1DB945DC">
            <wp:extent cx="5210175" cy="4029718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14579" cy="4033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1100B3" w14:textId="77777777" w:rsidR="00E11D8C" w:rsidRDefault="00E11D8C">
      <w:pPr>
        <w:spacing w:after="160" w:line="259" w:lineRule="auto"/>
        <w:rPr>
          <w:noProof/>
          <w:u w:val="single"/>
          <w:lang w:eastAsia="en-GB"/>
        </w:rPr>
      </w:pPr>
    </w:p>
    <w:p w14:paraId="1354B903" w14:textId="77777777" w:rsidR="003E0FD1" w:rsidRDefault="003E0FD1">
      <w:pPr>
        <w:spacing w:after="160" w:line="259" w:lineRule="auto"/>
        <w:rPr>
          <w:noProof/>
          <w:u w:val="single"/>
          <w:lang w:eastAsia="en-GB"/>
        </w:rPr>
      </w:pPr>
      <w:r>
        <w:rPr>
          <w:noProof/>
          <w:lang w:eastAsia="en-GB"/>
        </w:rPr>
        <w:drawing>
          <wp:inline distT="0" distB="0" distL="0" distR="0" wp14:anchorId="67B9B9A0" wp14:editId="5B130B83">
            <wp:extent cx="5048250" cy="4029763"/>
            <wp:effectExtent l="0" t="0" r="0" b="889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050397" cy="4031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4A5460" w14:textId="77777777" w:rsidR="00E11D8C" w:rsidRDefault="00E11D8C">
      <w:pPr>
        <w:spacing w:after="160" w:line="259" w:lineRule="auto"/>
        <w:rPr>
          <w:noProof/>
          <w:u w:val="single"/>
          <w:lang w:eastAsia="en-GB"/>
        </w:rPr>
      </w:pPr>
    </w:p>
    <w:p w14:paraId="2293A7C4" w14:textId="77777777" w:rsidR="00E11D8C" w:rsidRDefault="00E11D8C">
      <w:pPr>
        <w:spacing w:after="160" w:line="259" w:lineRule="auto"/>
        <w:rPr>
          <w:noProof/>
          <w:u w:val="single"/>
          <w:lang w:eastAsia="en-GB"/>
        </w:rPr>
      </w:pPr>
    </w:p>
    <w:p w14:paraId="1597C939" w14:textId="77777777" w:rsidR="00E11D8C" w:rsidRDefault="003E0FD1">
      <w:pPr>
        <w:spacing w:after="160" w:line="259" w:lineRule="auto"/>
        <w:rPr>
          <w:noProof/>
          <w:u w:val="single"/>
          <w:lang w:eastAsia="en-GB"/>
        </w:rPr>
      </w:pPr>
      <w:r>
        <w:rPr>
          <w:noProof/>
          <w:lang w:eastAsia="en-GB"/>
        </w:rPr>
        <w:drawing>
          <wp:inline distT="0" distB="0" distL="0" distR="0" wp14:anchorId="04AD7902" wp14:editId="0E080218">
            <wp:extent cx="4762500" cy="3962594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765025" cy="3964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0F39F7" w14:textId="77777777" w:rsidR="00E11D8C" w:rsidRDefault="00E11D8C">
      <w:pPr>
        <w:spacing w:after="160" w:line="259" w:lineRule="auto"/>
        <w:rPr>
          <w:noProof/>
          <w:u w:val="single"/>
          <w:lang w:eastAsia="en-GB"/>
        </w:rPr>
      </w:pPr>
    </w:p>
    <w:p w14:paraId="122FA3A8" w14:textId="77777777" w:rsidR="00E11D8C" w:rsidRDefault="005941AC">
      <w:pPr>
        <w:spacing w:after="160" w:line="259" w:lineRule="auto"/>
        <w:rPr>
          <w:noProof/>
          <w:u w:val="single"/>
          <w:lang w:eastAsia="en-GB"/>
        </w:rPr>
      </w:pPr>
      <w:r>
        <w:rPr>
          <w:noProof/>
          <w:lang w:eastAsia="en-GB"/>
        </w:rPr>
        <w:drawing>
          <wp:inline distT="0" distB="0" distL="0" distR="0" wp14:anchorId="64450751" wp14:editId="47369BE5">
            <wp:extent cx="5362575" cy="4081047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363985" cy="4082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11D8C">
        <w:rPr>
          <w:noProof/>
          <w:u w:val="single"/>
          <w:lang w:eastAsia="en-GB"/>
        </w:rPr>
        <w:br w:type="page"/>
      </w:r>
    </w:p>
    <w:p w14:paraId="48A61F4D" w14:textId="77777777" w:rsidR="00BF333A" w:rsidRDefault="00E11D8C" w:rsidP="00BF333A">
      <w:pPr>
        <w:rPr>
          <w:noProof/>
          <w:u w:val="single"/>
          <w:lang w:eastAsia="en-GB"/>
        </w:rPr>
      </w:pPr>
      <w:r>
        <w:rPr>
          <w:noProof/>
          <w:u w:val="single"/>
          <w:lang w:eastAsia="en-GB"/>
        </w:rPr>
        <w:lastRenderedPageBreak/>
        <w:t>Models 3</w:t>
      </w:r>
      <w:r w:rsidR="005F68FE" w:rsidRPr="002F643E">
        <w:rPr>
          <w:noProof/>
          <w:u w:val="single"/>
          <w:lang w:eastAsia="en-GB"/>
        </w:rPr>
        <w:t>:</w:t>
      </w:r>
    </w:p>
    <w:p w14:paraId="280B9A73" w14:textId="77777777" w:rsidR="00017278" w:rsidRDefault="00017278" w:rsidP="00BF333A">
      <w:pPr>
        <w:rPr>
          <w:u w:val="single"/>
        </w:rPr>
      </w:pPr>
      <w:r>
        <w:rPr>
          <w:noProof/>
          <w:lang w:eastAsia="en-GB"/>
        </w:rPr>
        <w:drawing>
          <wp:inline distT="0" distB="0" distL="0" distR="0" wp14:anchorId="1507887F" wp14:editId="5D0C1D9E">
            <wp:extent cx="4533900" cy="3532785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539413" cy="3537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310092" w14:textId="77777777" w:rsidR="008D5D1C" w:rsidRPr="002F643E" w:rsidRDefault="008D5D1C" w:rsidP="00BF333A">
      <w:pPr>
        <w:rPr>
          <w:u w:val="single"/>
        </w:rPr>
      </w:pPr>
      <w:r>
        <w:rPr>
          <w:noProof/>
          <w:lang w:eastAsia="en-GB"/>
        </w:rPr>
        <w:drawing>
          <wp:inline distT="0" distB="0" distL="0" distR="0" wp14:anchorId="34D91A0E" wp14:editId="07C954E5">
            <wp:extent cx="4976061" cy="401955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979207" cy="4022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EFD63A" w14:textId="77777777" w:rsidR="00BF333A" w:rsidRDefault="00BF333A" w:rsidP="00BF333A"/>
    <w:p w14:paraId="55FA4C35" w14:textId="77777777" w:rsidR="00BF333A" w:rsidRDefault="00BF333A" w:rsidP="00BF333A"/>
    <w:p w14:paraId="7E4A5E9F" w14:textId="77777777" w:rsidR="00BF333A" w:rsidRDefault="00BF333A" w:rsidP="00BF333A"/>
    <w:p w14:paraId="061D0402" w14:textId="77777777" w:rsidR="00F81180" w:rsidRDefault="00CB52D8" w:rsidP="00BF333A">
      <w:r>
        <w:rPr>
          <w:noProof/>
          <w:lang w:eastAsia="en-GB"/>
        </w:rPr>
        <w:drawing>
          <wp:inline distT="0" distB="0" distL="0" distR="0" wp14:anchorId="51CA8572" wp14:editId="616E3F5A">
            <wp:extent cx="4815582" cy="3952875"/>
            <wp:effectExtent l="0" t="0" r="444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821523" cy="3957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2F7926" w14:textId="77777777" w:rsidR="00055622" w:rsidRDefault="00151AC8" w:rsidP="00BF333A">
      <w:r>
        <w:rPr>
          <w:noProof/>
          <w:lang w:eastAsia="en-GB"/>
        </w:rPr>
        <w:drawing>
          <wp:inline distT="0" distB="0" distL="0" distR="0" wp14:anchorId="5D8150D6" wp14:editId="45070639">
            <wp:extent cx="5048250" cy="4285364"/>
            <wp:effectExtent l="0" t="0" r="0" b="127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051129" cy="4287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477808" w14:textId="77777777" w:rsidR="00BF333A" w:rsidRDefault="00055622" w:rsidP="00BF333A">
      <w:r>
        <w:rPr>
          <w:noProof/>
          <w:lang w:eastAsia="en-GB"/>
        </w:rPr>
        <w:lastRenderedPageBreak/>
        <w:drawing>
          <wp:inline distT="0" distB="0" distL="0" distR="0" wp14:anchorId="39868270" wp14:editId="7846D255">
            <wp:extent cx="4810125" cy="3759209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812061" cy="3760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D47A7C" w14:textId="77777777" w:rsidR="00BF333A" w:rsidRDefault="00A97A56" w:rsidP="00BF333A">
      <w:r>
        <w:rPr>
          <w:noProof/>
          <w:lang w:eastAsia="en-GB"/>
        </w:rPr>
        <w:drawing>
          <wp:inline distT="0" distB="0" distL="0" distR="0" wp14:anchorId="50000A4D" wp14:editId="2C981CE4">
            <wp:extent cx="4914900" cy="396579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918598" cy="3968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6BCE00" w14:textId="77777777" w:rsidR="00BF333A" w:rsidRDefault="00BF333A" w:rsidP="00BF333A"/>
    <w:p w14:paraId="56CA9F81" w14:textId="77777777" w:rsidR="00BF333A" w:rsidRDefault="00BF333A" w:rsidP="00BF333A">
      <w:bookmarkStart w:id="0" w:name="_GoBack"/>
      <w:bookmarkEnd w:id="0"/>
    </w:p>
    <w:sectPr w:rsidR="00BF333A" w:rsidSect="00115D04"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627B49"/>
    <w:multiLevelType w:val="hybridMultilevel"/>
    <w:tmpl w:val="EBE072A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33A"/>
    <w:rsid w:val="00017278"/>
    <w:rsid w:val="00055622"/>
    <w:rsid w:val="001231A9"/>
    <w:rsid w:val="00151AC8"/>
    <w:rsid w:val="0016187E"/>
    <w:rsid w:val="001A1062"/>
    <w:rsid w:val="001A61A6"/>
    <w:rsid w:val="001D762A"/>
    <w:rsid w:val="00200D63"/>
    <w:rsid w:val="00294F65"/>
    <w:rsid w:val="002B18F6"/>
    <w:rsid w:val="002F643E"/>
    <w:rsid w:val="003A64F9"/>
    <w:rsid w:val="003E0FD1"/>
    <w:rsid w:val="004F536C"/>
    <w:rsid w:val="00504E74"/>
    <w:rsid w:val="005941AC"/>
    <w:rsid w:val="005F68FE"/>
    <w:rsid w:val="00661541"/>
    <w:rsid w:val="0066531B"/>
    <w:rsid w:val="006715EF"/>
    <w:rsid w:val="0074001F"/>
    <w:rsid w:val="007761C9"/>
    <w:rsid w:val="007C51E1"/>
    <w:rsid w:val="00823601"/>
    <w:rsid w:val="00893EA6"/>
    <w:rsid w:val="008D5D1C"/>
    <w:rsid w:val="008E400D"/>
    <w:rsid w:val="00923E72"/>
    <w:rsid w:val="00967578"/>
    <w:rsid w:val="00996AB7"/>
    <w:rsid w:val="009F1D73"/>
    <w:rsid w:val="009F397D"/>
    <w:rsid w:val="00A97A56"/>
    <w:rsid w:val="00BF333A"/>
    <w:rsid w:val="00C05784"/>
    <w:rsid w:val="00C8797C"/>
    <w:rsid w:val="00CB52D8"/>
    <w:rsid w:val="00D371B6"/>
    <w:rsid w:val="00D47AE5"/>
    <w:rsid w:val="00D76A91"/>
    <w:rsid w:val="00D94755"/>
    <w:rsid w:val="00DA2E09"/>
    <w:rsid w:val="00E11D8C"/>
    <w:rsid w:val="00E3508C"/>
    <w:rsid w:val="00E83FBF"/>
    <w:rsid w:val="00F81180"/>
    <w:rsid w:val="00FF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31383"/>
  <w15:chartTrackingRefBased/>
  <w15:docId w15:val="{52A944CA-BEA7-4BEA-B32E-11F244505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333A"/>
    <w:pPr>
      <w:spacing w:after="0" w:line="480" w:lineRule="auto"/>
    </w:pPr>
    <w:rPr>
      <w:rFonts w:ascii="Times New Roman" w:hAnsi="Times New Roman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508C"/>
    <w:pPr>
      <w:spacing w:line="240" w:lineRule="auto"/>
      <w:ind w:left="720" w:hanging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4D4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D46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Taciano Milfont</dc:creator>
  <cp:keywords/>
  <dc:description/>
  <cp:lastModifiedBy>Taciano Milfont</cp:lastModifiedBy>
  <cp:revision>3</cp:revision>
  <cp:lastPrinted>2019-07-12T09:58:00Z</cp:lastPrinted>
  <dcterms:created xsi:type="dcterms:W3CDTF">2020-02-25T00:31:00Z</dcterms:created>
  <dcterms:modified xsi:type="dcterms:W3CDTF">2020-02-25T00:36:00Z</dcterms:modified>
</cp:coreProperties>
</file>