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90DBD" w14:textId="77777777" w:rsidR="009D05E9" w:rsidRPr="00483D13" w:rsidRDefault="009D05E9" w:rsidP="009D05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D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Fig S4</w:t>
      </w:r>
      <w:r w:rsidRPr="00483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Adjusted Odds Ratio (AOR) showing the inverse risk association between dementia and TNF blocker or methotrexate compared to the no-drug group adjusting for age, gender, race in patients with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diagnoses</w:t>
      </w:r>
      <w:r w:rsidRPr="00483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rheumatoid arthritis and “hypertensive disorder, systemic arterial”. The analysis excluded patients with both a TNF blocker and methotrexate.</w:t>
      </w:r>
    </w:p>
    <w:p w14:paraId="58F0D550" w14:textId="77777777" w:rsidR="009D05E9" w:rsidRPr="00483D13" w:rsidRDefault="009D05E9" w:rsidP="009D05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D1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337EE5FE" wp14:editId="264A0B4E">
            <wp:extent cx="5943600" cy="2582814"/>
            <wp:effectExtent l="0" t="0" r="0" b="8255"/>
            <wp:docPr id="13" name="Picture 13" descr="C:\Users\jackm\Dropbox\AD\AD_Enbrel\Plos One\Plos one submit\Revise one\confunding\Hypertension\Drug_Dementia_Hyperten_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km\Dropbox\AD\AD_Enbrel\Plos One\Plos one submit\Revise one\confunding\Hypertension\Drug_Dementia_Hyperten_tex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44D1C" w14:textId="77777777" w:rsidR="009D05E9" w:rsidRDefault="009D05E9" w:rsidP="009D05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4DB4E6" w14:textId="77777777" w:rsidR="00101AD1" w:rsidRPr="00483D13" w:rsidRDefault="00101AD1">
      <w:pPr>
        <w:rPr>
          <w:color w:val="000000" w:themeColor="text1"/>
        </w:rPr>
      </w:pPr>
      <w:bookmarkStart w:id="0" w:name="_GoBack"/>
      <w:bookmarkEnd w:id="0"/>
    </w:p>
    <w:sectPr w:rsidR="00101AD1" w:rsidRPr="00483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xNTA1NzczNrC0MDdQ0lEKTi0uzszPAykwrAUAzZsBCCwAAAA="/>
  </w:docVars>
  <w:rsids>
    <w:rsidRoot w:val="002E6CB4"/>
    <w:rsid w:val="00101AD1"/>
    <w:rsid w:val="00162B19"/>
    <w:rsid w:val="002E6CB4"/>
    <w:rsid w:val="004777EE"/>
    <w:rsid w:val="00483D13"/>
    <w:rsid w:val="00917052"/>
    <w:rsid w:val="00996841"/>
    <w:rsid w:val="009D05E9"/>
    <w:rsid w:val="00FE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29340"/>
  <w15:chartTrackingRefBased/>
  <w15:docId w15:val="{6E7C5597-600B-441C-AB90-23750354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Mengshi Zhou</dc:creator>
  <cp:keywords/>
  <dc:description/>
  <cp:lastModifiedBy>Microsoft Office User</cp:lastModifiedBy>
  <cp:revision>8</cp:revision>
  <dcterms:created xsi:type="dcterms:W3CDTF">2020-01-02T14:56:00Z</dcterms:created>
  <dcterms:modified xsi:type="dcterms:W3CDTF">2020-02-26T19:15:00Z</dcterms:modified>
</cp:coreProperties>
</file>