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F4" w:rsidRDefault="00B225F4" w:rsidP="00B225F4">
      <w:pPr>
        <w:pStyle w:val="Rubrik1"/>
        <w:spacing w:line="480" w:lineRule="auto"/>
      </w:pPr>
      <w:r>
        <w:t>S1 Table</w:t>
      </w:r>
      <w:r w:rsidR="002F7C6B">
        <w:t>.</w:t>
      </w:r>
      <w:r>
        <w:t xml:space="preserve"> Predictor description</w:t>
      </w:r>
      <w:r w:rsidR="002F7C6B">
        <w:t>.</w:t>
      </w:r>
      <w:bookmarkStart w:id="0" w:name="_GoBack"/>
      <w:bookmarkEnd w:id="0"/>
    </w:p>
    <w:tbl>
      <w:tblPr>
        <w:tblStyle w:val="Table"/>
        <w:tblW w:w="1016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454"/>
        <w:gridCol w:w="1620"/>
        <w:gridCol w:w="1620"/>
        <w:gridCol w:w="1580"/>
        <w:gridCol w:w="1890"/>
      </w:tblGrid>
      <w:tr w:rsidR="00B225F4" w:rsidTr="00B12453">
        <w:trPr>
          <w:cantSplit/>
          <w:trHeight w:val="360"/>
          <w:tblHeader/>
          <w:jc w:val="center"/>
        </w:trPr>
        <w:tc>
          <w:tcPr>
            <w:tcW w:w="345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5F4" w:rsidRDefault="00B225F4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Feature</w:t>
            </w: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5F4" w:rsidRDefault="00B225F4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Number of included calls with non-zero/non-missing value</w:t>
            </w: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5F4" w:rsidRDefault="00B225F4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Percent of included calls with non-zero/non-missing value</w:t>
            </w:r>
          </w:p>
        </w:tc>
        <w:tc>
          <w:tcPr>
            <w:tcW w:w="15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5F4" w:rsidRDefault="00B225F4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Average gain from inclusion of variables in ambulance models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5F4" w:rsidRDefault="00B225F4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Number of variables from group included in any ambulance model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Airway findings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33,952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88.9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0.095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Any intervention provided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29,529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77.3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0.131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Breathing findings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31,503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82.5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0.167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Breathing sounds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31,482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82.4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0.147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Call types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31,239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81.8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0.723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Circulation findings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32,393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84.8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0.148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Critical patient status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3,267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8.6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0.291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Pre-arrival notification given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5,986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15.7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1.443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CPR administered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55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0.243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- 12-lead EKG taken/sent to CICU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9,128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23.9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0.397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Patient immobilized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764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0.131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IV placed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24,449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64.0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0.333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Oxygen administered (LPM)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6,522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17.1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13.173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Lights &amp; siren to hospital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5,140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13.5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4.168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Patient medical history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16,130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42.2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0.272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Medications administered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22,365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58.5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1.301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Priority to scene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38,203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100.0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0.222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Patient medications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8,317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21.8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0.433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Pulse quality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33,019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86.4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0.428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Skin condition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29,858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78.2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0.251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Time to dispatch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19,815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51.9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1.856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Time on scene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35,315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92.4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2.894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Time to hospital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35,624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93.2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2.739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AVPU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37,172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97.3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1.894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Systolic blood pressure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37,710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98.7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6.878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lastRenderedPageBreak/>
              <w:t>Ambulance - Respiration rate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36,567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95.7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5.244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GCS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36,985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96.8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5.654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Pulse rate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37,755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98.8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3.624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SpO2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38,028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99.5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9.342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Ambulance - Temperature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32,473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85.0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5.360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Dispatch - Patient Age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38,203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100.0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12.598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Dispatch - CDSS category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38,203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100.0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4.446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Dispatch - Distance to nearest ED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38,141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99.8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3.119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Dispatch - Patient Gender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19,814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51.9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0.257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Dispatch - Hour of call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37,070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97.0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1.654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Dispatch - Hours since last contact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38,203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100.0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0.478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Dispatch - Number of prior contacts (30 days)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4,906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12.8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0.143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Dispatch - Month of call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38,203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100.0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0.674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Dispatch - Number of CDSS questions answered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37,374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97.8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1.216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Dispatch - CDSS questions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37,151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97.2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5.035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144</w:t>
            </w:r>
          </w:p>
        </w:tc>
      </w:tr>
      <w:tr w:rsidR="002F7C6B" w:rsidTr="00B12453">
        <w:trPr>
          <w:cantSplit/>
          <w:trHeight w:val="360"/>
          <w:jc w:val="center"/>
        </w:trPr>
        <w:tc>
          <w:tcPr>
            <w:tcW w:w="34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Dispatch - CDSS recommended priority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38,203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C6B" w:rsidRDefault="002F7C6B" w:rsidP="002F7C6B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</w:t>
            </w:r>
          </w:p>
        </w:tc>
      </w:tr>
    </w:tbl>
    <w:p w:rsidR="001264B3" w:rsidRDefault="001264B3"/>
    <w:sectPr w:rsidR="001264B3" w:rsidSect="001176B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F4"/>
    <w:rsid w:val="001176BA"/>
    <w:rsid w:val="001264B3"/>
    <w:rsid w:val="002F7C6B"/>
    <w:rsid w:val="008578FB"/>
    <w:rsid w:val="00B12453"/>
    <w:rsid w:val="00B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6028"/>
  <w15:chartTrackingRefBased/>
  <w15:docId w15:val="{B0B25363-D3A0-443A-9C94-DDFE919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5F4"/>
    <w:pPr>
      <w:spacing w:after="200" w:line="240" w:lineRule="auto"/>
    </w:pPr>
    <w:rPr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22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25F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customStyle="1" w:styleId="Table">
    <w:name w:val="Table"/>
    <w:semiHidden/>
    <w:qFormat/>
    <w:rsid w:val="00B225F4"/>
    <w:pPr>
      <w:spacing w:after="20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uiPriority w:val="99"/>
    <w:semiHidden/>
    <w:unhideWhenUsed/>
    <w:rsid w:val="00B225F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22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Spangler</dc:creator>
  <cp:keywords/>
  <dc:description/>
  <cp:lastModifiedBy>Douglas Spangler</cp:lastModifiedBy>
  <cp:revision>3</cp:revision>
  <dcterms:created xsi:type="dcterms:W3CDTF">2019-09-05T14:36:00Z</dcterms:created>
  <dcterms:modified xsi:type="dcterms:W3CDTF">2019-11-18T15:22:00Z</dcterms:modified>
</cp:coreProperties>
</file>