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E" w:rsidRDefault="009F680E" w:rsidP="009F680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60715">
        <w:rPr>
          <w:rFonts w:ascii="Times New Roman" w:hAnsi="Times New Roman" w:cs="Times New Roman"/>
          <w:b/>
        </w:rPr>
        <w:t>S</w:t>
      </w:r>
      <w:r w:rsidR="00F31EB9" w:rsidRPr="00760715">
        <w:rPr>
          <w:rFonts w:ascii="Times New Roman" w:hAnsi="Times New Roman" w:cs="Times New Roman"/>
          <w:b/>
        </w:rPr>
        <w:t>2</w:t>
      </w:r>
      <w:r w:rsidRPr="00760715">
        <w:rPr>
          <w:rFonts w:ascii="Times New Roman" w:hAnsi="Times New Roman" w:cs="Times New Roman"/>
          <w:b/>
        </w:rPr>
        <w:t xml:space="preserve"> Table. </w:t>
      </w:r>
      <w:bookmarkStart w:id="0" w:name="_GoBack"/>
      <w:bookmarkEnd w:id="0"/>
      <w:r w:rsidRPr="00760715">
        <w:rPr>
          <w:rFonts w:ascii="Times New Roman" w:hAnsi="Times New Roman" w:cs="Times New Roman"/>
          <w:b/>
        </w:rPr>
        <w:t>Quality control of caprine Single Nucleotide Polymorphisms (SNPs).</w:t>
      </w:r>
    </w:p>
    <w:p w:rsidR="00760715" w:rsidRPr="00760715" w:rsidRDefault="00760715" w:rsidP="009F680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6447" w:type="dxa"/>
        <w:tblInd w:w="-108" w:type="dxa"/>
        <w:tblBorders>
          <w:top w:val="single" w:sz="4" w:space="0" w:color="000000"/>
          <w:bottom w:val="single" w:sz="8" w:space="0" w:color="000000"/>
          <w:insideH w:val="single" w:sz="8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544"/>
        <w:gridCol w:w="2903"/>
      </w:tblGrid>
      <w:tr w:rsidR="009F680E" w:rsidRPr="00760715" w:rsidTr="009572C7">
        <w:tc>
          <w:tcPr>
            <w:tcW w:w="354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center"/>
              <w:rPr>
                <w:rFonts w:ascii="Times New Roman" w:hAnsi="Times New Roman" w:cs="Times New Roman"/>
              </w:rPr>
            </w:pPr>
            <w:r w:rsidRPr="00760715">
              <w:rPr>
                <w:rFonts w:ascii="Times New Roman" w:hAnsi="Times New Roman" w:cs="Times New Roman"/>
              </w:rPr>
              <w:t>Goat SNP50 BeadChip</w:t>
            </w:r>
          </w:p>
        </w:tc>
      </w:tr>
      <w:tr w:rsidR="009F680E" w:rsidRPr="00760715" w:rsidTr="009572C7"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both"/>
              <w:rPr>
                <w:rFonts w:ascii="Times New Roman" w:hAnsi="Times New Roman" w:cs="Times New Roman"/>
              </w:rPr>
            </w:pPr>
            <w:r w:rsidRPr="00760715">
              <w:rPr>
                <w:rFonts w:ascii="Times New Roman" w:hAnsi="Times New Roman" w:cs="Times New Roman"/>
              </w:rPr>
              <w:t>Total number of SNPs</w:t>
            </w:r>
          </w:p>
        </w:tc>
        <w:tc>
          <w:tcPr>
            <w:tcW w:w="29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715">
              <w:rPr>
                <w:rFonts w:ascii="Times New Roman" w:hAnsi="Times New Roman" w:cs="Times New Roman"/>
                <w:b/>
              </w:rPr>
              <w:t>53,347</w:t>
            </w:r>
          </w:p>
        </w:tc>
      </w:tr>
      <w:tr w:rsidR="009F680E" w:rsidRPr="00760715" w:rsidTr="009572C7"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both"/>
              <w:rPr>
                <w:rFonts w:ascii="Times New Roman" w:hAnsi="Times New Roman" w:cs="Times New Roman"/>
              </w:rPr>
            </w:pPr>
            <w:r w:rsidRPr="00760715">
              <w:rPr>
                <w:rFonts w:ascii="Times New Roman" w:hAnsi="Times New Roman" w:cs="Times New Roman"/>
              </w:rPr>
              <w:t>Call frequency (call rate) (&lt;0.98)</w:t>
            </w:r>
          </w:p>
        </w:tc>
        <w:tc>
          <w:tcPr>
            <w:tcW w:w="29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center"/>
              <w:rPr>
                <w:rFonts w:ascii="Times New Roman" w:hAnsi="Times New Roman" w:cs="Times New Roman"/>
              </w:rPr>
            </w:pPr>
            <w:r w:rsidRPr="00760715">
              <w:rPr>
                <w:rFonts w:ascii="Times New Roman" w:hAnsi="Times New Roman" w:cs="Times New Roman"/>
              </w:rPr>
              <w:t>677</w:t>
            </w:r>
          </w:p>
        </w:tc>
      </w:tr>
      <w:tr w:rsidR="009F680E" w:rsidRPr="00760715" w:rsidTr="009572C7"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both"/>
              <w:rPr>
                <w:rFonts w:ascii="Times New Roman" w:hAnsi="Times New Roman" w:cs="Times New Roman"/>
              </w:rPr>
            </w:pPr>
            <w:r w:rsidRPr="00760715">
              <w:rPr>
                <w:rFonts w:ascii="Times New Roman" w:hAnsi="Times New Roman" w:cs="Times New Roman"/>
              </w:rPr>
              <w:t>Minor allele frequency (&lt;1%)</w:t>
            </w:r>
          </w:p>
        </w:tc>
        <w:tc>
          <w:tcPr>
            <w:tcW w:w="29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center"/>
              <w:rPr>
                <w:rFonts w:ascii="Times New Roman" w:hAnsi="Times New Roman" w:cs="Times New Roman"/>
              </w:rPr>
            </w:pPr>
            <w:r w:rsidRPr="00760715">
              <w:rPr>
                <w:rFonts w:ascii="Times New Roman" w:hAnsi="Times New Roman" w:cs="Times New Roman"/>
              </w:rPr>
              <w:t>405</w:t>
            </w:r>
          </w:p>
        </w:tc>
      </w:tr>
      <w:tr w:rsidR="009F680E" w:rsidRPr="00760715" w:rsidTr="009572C7"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both"/>
              <w:rPr>
                <w:rFonts w:ascii="Times New Roman" w:hAnsi="Times New Roman" w:cs="Times New Roman"/>
              </w:rPr>
            </w:pPr>
            <w:r w:rsidRPr="00760715">
              <w:rPr>
                <w:rFonts w:ascii="Times New Roman" w:hAnsi="Times New Roman" w:cs="Times New Roman"/>
              </w:rPr>
              <w:t>HWE (≤1,0E-6)</w:t>
            </w:r>
          </w:p>
        </w:tc>
        <w:tc>
          <w:tcPr>
            <w:tcW w:w="29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center"/>
              <w:rPr>
                <w:rFonts w:ascii="Times New Roman" w:hAnsi="Times New Roman" w:cs="Times New Roman"/>
              </w:rPr>
            </w:pPr>
            <w:r w:rsidRPr="00760715">
              <w:rPr>
                <w:rFonts w:ascii="Times New Roman" w:hAnsi="Times New Roman" w:cs="Times New Roman"/>
              </w:rPr>
              <w:t>30</w:t>
            </w:r>
          </w:p>
        </w:tc>
      </w:tr>
      <w:tr w:rsidR="009F680E" w:rsidRPr="00760715" w:rsidTr="009572C7"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both"/>
              <w:rPr>
                <w:rFonts w:ascii="Times New Roman" w:hAnsi="Times New Roman" w:cs="Times New Roman"/>
              </w:rPr>
            </w:pPr>
            <w:r w:rsidRPr="00760715">
              <w:rPr>
                <w:rFonts w:ascii="Times New Roman" w:hAnsi="Times New Roman" w:cs="Times New Roman"/>
              </w:rPr>
              <w:t>X-linked SNPs / No chromosomal coordinates</w:t>
            </w:r>
          </w:p>
        </w:tc>
        <w:tc>
          <w:tcPr>
            <w:tcW w:w="29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jc w:val="center"/>
              <w:rPr>
                <w:rFonts w:ascii="Times New Roman" w:hAnsi="Times New Roman" w:cs="Times New Roman"/>
              </w:rPr>
            </w:pPr>
            <w:r w:rsidRPr="00760715">
              <w:rPr>
                <w:rFonts w:ascii="Times New Roman" w:hAnsi="Times New Roman" w:cs="Times New Roman"/>
              </w:rPr>
              <w:t>3,394</w:t>
            </w:r>
          </w:p>
        </w:tc>
      </w:tr>
      <w:tr w:rsidR="009F680E" w:rsidTr="009572C7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F680E" w:rsidRPr="00760715" w:rsidRDefault="009F680E" w:rsidP="009572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60715">
              <w:rPr>
                <w:rFonts w:ascii="Times New Roman" w:hAnsi="Times New Roman" w:cs="Times New Roman"/>
              </w:rPr>
              <w:t>Total SNPs remained</w:t>
            </w:r>
          </w:p>
        </w:tc>
        <w:tc>
          <w:tcPr>
            <w:tcW w:w="2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F680E" w:rsidRDefault="009F680E" w:rsidP="009572C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715">
              <w:rPr>
                <w:rFonts w:ascii="Times New Roman" w:hAnsi="Times New Roman" w:cs="Times New Roman"/>
                <w:b/>
              </w:rPr>
              <w:t>48,841</w:t>
            </w:r>
          </w:p>
        </w:tc>
      </w:tr>
    </w:tbl>
    <w:p w:rsidR="009F680E" w:rsidRDefault="009F680E" w:rsidP="009F680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B2568" w:rsidRDefault="002B2568"/>
    <w:sectPr w:rsidR="002B25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3D"/>
    <w:rsid w:val="00096AA0"/>
    <w:rsid w:val="002B2568"/>
    <w:rsid w:val="00561F3D"/>
    <w:rsid w:val="00760715"/>
    <w:rsid w:val="009F680E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FB25"/>
  <w15:chartTrackingRefBased/>
  <w15:docId w15:val="{C73453E7-3B59-4E54-BBC5-261DD62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AA0"/>
    <w:rPr>
      <w:rFonts w:ascii="Calibri" w:eastAsia="Calibri" w:hAnsi="Calibri" w:cs="Tahoma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274</Characters>
  <Application>Microsoft Office Word</Application>
  <DocSecurity>0</DocSecurity>
  <Lines>27</Lines>
  <Paragraphs>20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5</cp:revision>
  <dcterms:created xsi:type="dcterms:W3CDTF">2019-04-20T09:56:00Z</dcterms:created>
  <dcterms:modified xsi:type="dcterms:W3CDTF">2019-05-21T16:28:00Z</dcterms:modified>
</cp:coreProperties>
</file>