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D8" w:rsidRPr="005D27A7" w:rsidRDefault="006240D8">
      <w:pPr>
        <w:rPr>
          <w:rFonts w:ascii="Arial" w:hAnsi="Arial" w:cs="Arial"/>
        </w:rPr>
      </w:pPr>
    </w:p>
    <w:p w:rsidR="00AB63E6" w:rsidRPr="00DB5F58" w:rsidRDefault="00AB63E6" w:rsidP="00DB5F58">
      <w:pPr>
        <w:pStyle w:val="Heading1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gramStart"/>
      <w:r w:rsidRPr="00DB5F5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S</w:t>
      </w:r>
      <w:r w:rsidR="00827FFE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3</w:t>
      </w:r>
      <w:r w:rsidRPr="00DB5F5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r w:rsidR="00DB5F58" w:rsidRPr="00DB5F5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Table.</w:t>
      </w:r>
      <w:proofErr w:type="gramEnd"/>
      <w:r w:rsidR="00DB5F58" w:rsidRPr="00DB5F5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S</w:t>
      </w:r>
      <w:r w:rsidRPr="00DB5F5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ensitivity analysis for Table 2, showing results adjusting for previous serious illness (</w:t>
      </w:r>
      <w:r w:rsidR="009B757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hospital admission for </w:t>
      </w:r>
      <w:r w:rsidR="009B757A" w:rsidRPr="009B757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heart disease, stroke, cancer, chronic obstructive airways disease)</w:t>
      </w:r>
      <w:r w:rsidRPr="00DB5F5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rather than self-rated health</w:t>
      </w:r>
      <w:r w:rsidR="00541C8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,</w:t>
      </w:r>
      <w:r w:rsidRPr="00DB5F5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and results after </w:t>
      </w:r>
      <w:r w:rsidR="008001C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excluding women with </w:t>
      </w:r>
      <w:r w:rsidRPr="00DB5F5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previous serious illness </w:t>
      </w:r>
    </w:p>
    <w:tbl>
      <w:tblPr>
        <w:tblW w:w="9539" w:type="dxa"/>
        <w:tblInd w:w="93" w:type="dxa"/>
        <w:tblLook w:val="04A0" w:firstRow="1" w:lastRow="0" w:firstColumn="1" w:lastColumn="0" w:noHBand="0" w:noVBand="1"/>
      </w:tblPr>
      <w:tblGrid>
        <w:gridCol w:w="2244"/>
        <w:gridCol w:w="940"/>
        <w:gridCol w:w="1020"/>
        <w:gridCol w:w="567"/>
        <w:gridCol w:w="1020"/>
        <w:gridCol w:w="253"/>
        <w:gridCol w:w="987"/>
        <w:gridCol w:w="1020"/>
        <w:gridCol w:w="567"/>
        <w:gridCol w:w="1009"/>
      </w:tblGrid>
      <w:tr w:rsidR="00541C86" w:rsidRPr="00541C86" w:rsidTr="00541C86">
        <w:trPr>
          <w:trHeight w:val="28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56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541C86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hAnsi="Calibri"/>
                <w:b/>
                <w:color w:val="000000"/>
                <w:sz w:val="18"/>
                <w:szCs w:val="18"/>
              </w:rPr>
              <w:t>Adjusted for previous serious illness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562A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86" w:rsidRPr="00541C86" w:rsidRDefault="00541C86" w:rsidP="00541C86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hAnsi="Calibri"/>
                <w:b/>
                <w:color w:val="000000"/>
                <w:sz w:val="18"/>
                <w:szCs w:val="18"/>
              </w:rPr>
              <w:t>Excluding previous serious illness</w:t>
            </w:r>
          </w:p>
        </w:tc>
      </w:tr>
      <w:tr w:rsidR="00541C86" w:rsidRPr="00541C86" w:rsidTr="00541C86">
        <w:trPr>
          <w:trHeight w:val="28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562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Social factors at baseline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562A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No. of current smokers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562A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No. who ceased smoking in next 4 years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562A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562A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99% CI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562A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No. of current smokers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No. who ceased smoking in next 4 years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99% CI</w:t>
            </w:r>
          </w:p>
        </w:tc>
      </w:tr>
      <w:tr w:rsidR="00541C86" w:rsidRPr="00541C86" w:rsidTr="00541C86">
        <w:trPr>
          <w:trHeight w:val="28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Marital Status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 partnered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4,243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13,672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3,938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Partnered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38,650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12,449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(1.06,1.19)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36,099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11,715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(1.05,1.18)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Tertiary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6,114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2,032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5,731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Secondary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14,385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4,476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(0.85,1.01)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13,461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4,216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(0.85,1.01)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Technical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8,614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2,727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(0.88,1.06)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8,008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2,575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(0.89,1.08)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 qualifications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24,537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7,457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(0.87,1.03)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22,571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6,943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(0.87,1.04)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Deprivation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Least deprived </w:t>
            </w:r>
            <w:proofErr w:type="spellStart"/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tertile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19,082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6,270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17,891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5,910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Middle deprived </w:t>
            </w:r>
            <w:proofErr w:type="spellStart"/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tertile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17,998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5,595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(0.92,1.03)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16,744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5,258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(0.92,1.04)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Most deprived </w:t>
            </w:r>
            <w:proofErr w:type="spellStart"/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tertile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4,827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(0.89,1.01)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15,136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4,485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(0.90,1.03)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Social Participation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 in religious group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49,498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15,279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45,933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14,327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Religious group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4,152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(0.96,1.16)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3,838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(0.96,1.16)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 in voluntary group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46,847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14,585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13,665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Voluntary group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6,803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2,107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(0.85,0.99)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6,322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1,988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(0.86,1.00)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 in adult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49,347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15,212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45,732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14,253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Adult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4,303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(1.00,1.20)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4,039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(1.00,1.20)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5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 doing art/craft/music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49,909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15,374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46,297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14,418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Art/craft/music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3,741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(1.03,1.25)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3,474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(1.03,1.25)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 dancing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51,111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15,846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47,395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14,845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Dancing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2,539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(0.93,1.16)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2,376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(0.94,1.19)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 doing sports/yoga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45,516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13,791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42,122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12,908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Sports/yoga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8,134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2,901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(1.05,1.20)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7,649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2,745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(1.04,1.20)</w:t>
            </w: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 doing bingo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47,124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14,978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43,861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14,080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292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Bingo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6,526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(0.78,0.91)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5,910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1,573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(0.77,0.92)</w:t>
            </w:r>
          </w:p>
        </w:tc>
      </w:tr>
      <w:tr w:rsidR="00541C86" w:rsidRPr="00541C86" w:rsidTr="00541C86">
        <w:trPr>
          <w:trHeight w:val="303"/>
        </w:trPr>
        <w:tc>
          <w:tcPr>
            <w:tcW w:w="22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562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Not participating in any activity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28,783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8,768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26,704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8,208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41C86" w:rsidRPr="00541C86" w:rsidTr="00541C86">
        <w:trPr>
          <w:trHeight w:val="303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Any activity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24,867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7,924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(0.96,1.06)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23,067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7,445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C86" w:rsidRPr="00541C86" w:rsidRDefault="00541C86" w:rsidP="00AB6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C86" w:rsidRPr="00541C86" w:rsidRDefault="00541C86" w:rsidP="00E46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41C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(0.96,1.07)</w:t>
            </w:r>
          </w:p>
        </w:tc>
      </w:tr>
    </w:tbl>
    <w:p w:rsidR="00AB63E6" w:rsidRDefault="00AB63E6" w:rsidP="00AB63E6"/>
    <w:p w:rsidR="00AB63E6" w:rsidRDefault="00AB63E6" w:rsidP="00AB63E6"/>
    <w:p w:rsidR="00DB5F58" w:rsidRDefault="00DB5F58">
      <w:bookmarkStart w:id="0" w:name="_GoBack"/>
      <w:bookmarkEnd w:id="0"/>
    </w:p>
    <w:sectPr w:rsidR="00DB5F58" w:rsidSect="00CB7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DD" w:rsidRDefault="00E467DD" w:rsidP="00ED072B">
      <w:pPr>
        <w:spacing w:after="0" w:line="240" w:lineRule="auto"/>
      </w:pPr>
      <w:r>
        <w:separator/>
      </w:r>
    </w:p>
  </w:endnote>
  <w:endnote w:type="continuationSeparator" w:id="0">
    <w:p w:rsidR="00E467DD" w:rsidRDefault="00E467DD" w:rsidP="00ED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DD" w:rsidRDefault="00E467DD" w:rsidP="00ED072B">
      <w:pPr>
        <w:spacing w:after="0" w:line="240" w:lineRule="auto"/>
      </w:pPr>
      <w:r>
        <w:separator/>
      </w:r>
    </w:p>
  </w:footnote>
  <w:footnote w:type="continuationSeparator" w:id="0">
    <w:p w:rsidR="00E467DD" w:rsidRDefault="00E467DD" w:rsidP="00ED0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D8"/>
    <w:rsid w:val="0001623F"/>
    <w:rsid w:val="00086787"/>
    <w:rsid w:val="002A1955"/>
    <w:rsid w:val="003313B8"/>
    <w:rsid w:val="00432CBC"/>
    <w:rsid w:val="00466E7D"/>
    <w:rsid w:val="005134C0"/>
    <w:rsid w:val="00541C86"/>
    <w:rsid w:val="00562AE1"/>
    <w:rsid w:val="005D27A7"/>
    <w:rsid w:val="006240D8"/>
    <w:rsid w:val="007656AA"/>
    <w:rsid w:val="007A3B52"/>
    <w:rsid w:val="008001CD"/>
    <w:rsid w:val="00827FFE"/>
    <w:rsid w:val="00845A18"/>
    <w:rsid w:val="008F7BF4"/>
    <w:rsid w:val="00933467"/>
    <w:rsid w:val="009B757A"/>
    <w:rsid w:val="009B7894"/>
    <w:rsid w:val="00A12815"/>
    <w:rsid w:val="00A2045C"/>
    <w:rsid w:val="00AB63E6"/>
    <w:rsid w:val="00AF0FC4"/>
    <w:rsid w:val="00B43EFC"/>
    <w:rsid w:val="00C319D2"/>
    <w:rsid w:val="00C370F7"/>
    <w:rsid w:val="00CB7650"/>
    <w:rsid w:val="00D11D36"/>
    <w:rsid w:val="00D425D3"/>
    <w:rsid w:val="00D81021"/>
    <w:rsid w:val="00DA1259"/>
    <w:rsid w:val="00DB5F58"/>
    <w:rsid w:val="00DF0E37"/>
    <w:rsid w:val="00E467DD"/>
    <w:rsid w:val="00E90A03"/>
    <w:rsid w:val="00E96653"/>
    <w:rsid w:val="00ED072B"/>
    <w:rsid w:val="00F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24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624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24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240D8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D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240D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240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FFE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FFE"/>
    <w:rPr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D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2B"/>
  </w:style>
  <w:style w:type="paragraph" w:styleId="Footer">
    <w:name w:val="footer"/>
    <w:basedOn w:val="Normal"/>
    <w:link w:val="FooterChar"/>
    <w:uiPriority w:val="99"/>
    <w:unhideWhenUsed/>
    <w:rsid w:val="00ED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24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624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24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240D8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D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240D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240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FFE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FFE"/>
    <w:rPr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D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2B"/>
  </w:style>
  <w:style w:type="paragraph" w:styleId="Footer">
    <w:name w:val="footer"/>
    <w:basedOn w:val="Normal"/>
    <w:link w:val="FooterChar"/>
    <w:uiPriority w:val="99"/>
    <w:unhideWhenUsed/>
    <w:rsid w:val="00ED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BFF1-2474-4977-8B6A-6056D102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Floud</dc:creator>
  <cp:lastModifiedBy>Sarah Floud</cp:lastModifiedBy>
  <cp:revision>3</cp:revision>
  <cp:lastPrinted>2019-03-08T16:17:00Z</cp:lastPrinted>
  <dcterms:created xsi:type="dcterms:W3CDTF">2019-11-25T11:25:00Z</dcterms:created>
  <dcterms:modified xsi:type="dcterms:W3CDTF">2019-11-25T11:25:00Z</dcterms:modified>
</cp:coreProperties>
</file>