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38" w:rsidRDefault="009A5638" w:rsidP="009A5638">
      <w:pPr>
        <w:spacing w:after="0"/>
        <w:ind w:right="26"/>
        <w:contextualSpacing/>
        <w:jc w:val="both"/>
        <w:rPr>
          <w:rFonts w:ascii="Times New Roman" w:eastAsia="Calibri" w:hAnsi="Times New Roman" w:cs="Times New Roman"/>
          <w:b/>
          <w:sz w:val="24"/>
          <w:szCs w:val="24"/>
        </w:rPr>
      </w:pPr>
      <w:bookmarkStart w:id="0" w:name="_GoBack"/>
      <w:r>
        <w:rPr>
          <w:rFonts w:ascii="Times New Roman" w:eastAsia="Calibri" w:hAnsi="Times New Roman" w:cs="Times New Roman"/>
          <w:b/>
          <w:noProof/>
          <w:sz w:val="24"/>
          <w:szCs w:val="24"/>
          <w:lang w:eastAsia="en-AU"/>
        </w:rPr>
        <w:drawing>
          <wp:inline distT="0" distB="0" distL="0" distR="0">
            <wp:extent cx="5572125"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2125" cy="3743325"/>
                    </a:xfrm>
                    <a:prstGeom prst="rect">
                      <a:avLst/>
                    </a:prstGeom>
                    <a:noFill/>
                    <a:ln>
                      <a:noFill/>
                    </a:ln>
                  </pic:spPr>
                </pic:pic>
              </a:graphicData>
            </a:graphic>
          </wp:inline>
        </w:drawing>
      </w:r>
      <w:bookmarkEnd w:id="0"/>
    </w:p>
    <w:p w:rsidR="009A5638" w:rsidRDefault="009A5638" w:rsidP="009A5638">
      <w:pPr>
        <w:spacing w:after="0"/>
        <w:ind w:right="26"/>
        <w:contextualSpacing/>
        <w:jc w:val="both"/>
        <w:rPr>
          <w:rFonts w:ascii="Times New Roman" w:eastAsia="Calibri" w:hAnsi="Times New Roman" w:cs="Times New Roman"/>
          <w:b/>
          <w:bCs/>
          <w:sz w:val="24"/>
          <w:szCs w:val="24"/>
        </w:rPr>
      </w:pPr>
      <w:r w:rsidRPr="009A5638">
        <w:rPr>
          <w:rFonts w:ascii="Times New Roman" w:eastAsia="Calibri" w:hAnsi="Times New Roman" w:cs="Times New Roman"/>
          <w:b/>
          <w:sz w:val="24"/>
          <w:szCs w:val="24"/>
        </w:rPr>
        <w:t xml:space="preserve">S2 Fig. </w:t>
      </w:r>
      <w:r w:rsidR="00210086">
        <w:rPr>
          <w:rFonts w:ascii="Times New Roman" w:eastAsia="Calibri" w:hAnsi="Times New Roman" w:cs="Times New Roman"/>
          <w:b/>
          <w:bCs/>
          <w:sz w:val="24"/>
          <w:szCs w:val="24"/>
        </w:rPr>
        <w:t>E</w:t>
      </w:r>
      <w:r w:rsidRPr="009A5638">
        <w:rPr>
          <w:rFonts w:ascii="Times New Roman" w:eastAsia="Calibri" w:hAnsi="Times New Roman" w:cs="Times New Roman"/>
          <w:b/>
          <w:bCs/>
          <w:sz w:val="24"/>
          <w:szCs w:val="24"/>
        </w:rPr>
        <w:t xml:space="preserve">stimated adjusted relative proportions (RRs) </w:t>
      </w:r>
      <w:r w:rsidR="00210086">
        <w:rPr>
          <w:rFonts w:ascii="Times New Roman" w:eastAsia="Calibri" w:hAnsi="Times New Roman" w:cs="Times New Roman"/>
          <w:b/>
          <w:bCs/>
          <w:sz w:val="24"/>
          <w:szCs w:val="24"/>
        </w:rPr>
        <w:t xml:space="preserve">for </w:t>
      </w:r>
      <w:r w:rsidRPr="009A5638">
        <w:rPr>
          <w:rFonts w:ascii="Times New Roman" w:eastAsia="Calibri" w:hAnsi="Times New Roman" w:cs="Times New Roman"/>
          <w:b/>
          <w:bCs/>
          <w:sz w:val="24"/>
          <w:szCs w:val="24"/>
        </w:rPr>
        <w:t xml:space="preserve">associations between </w:t>
      </w:r>
      <w:r w:rsidR="00FA55A3">
        <w:rPr>
          <w:rFonts w:ascii="Times New Roman" w:eastAsia="Calibri" w:hAnsi="Times New Roman" w:cs="Times New Roman"/>
          <w:b/>
          <w:bCs/>
          <w:sz w:val="24"/>
          <w:szCs w:val="24"/>
        </w:rPr>
        <w:t xml:space="preserve">current </w:t>
      </w:r>
      <w:r w:rsidRPr="009A5638">
        <w:rPr>
          <w:rFonts w:ascii="Times New Roman" w:eastAsia="Calibri" w:hAnsi="Times New Roman" w:cs="Times New Roman"/>
          <w:b/>
          <w:bCs/>
          <w:sz w:val="24"/>
          <w:szCs w:val="24"/>
        </w:rPr>
        <w:t xml:space="preserve">diet changes and </w:t>
      </w:r>
      <w:r w:rsidRPr="009A5638">
        <w:rPr>
          <w:rFonts w:ascii="Times New Roman" w:eastAsia="Calibri" w:hAnsi="Times New Roman" w:cs="Times New Roman"/>
          <w:b/>
          <w:sz w:val="24"/>
          <w:szCs w:val="24"/>
        </w:rPr>
        <w:t xml:space="preserve">psychological/HRQOL measures </w:t>
      </w:r>
      <w:r w:rsidRPr="009A5638">
        <w:rPr>
          <w:rFonts w:ascii="Times New Roman" w:eastAsia="Calibri" w:hAnsi="Times New Roman" w:cs="Times New Roman"/>
          <w:b/>
          <w:bCs/>
          <w:sz w:val="24"/>
          <w:szCs w:val="24"/>
        </w:rPr>
        <w:t xml:space="preserve">with and without multiple imputation of missing data for </w:t>
      </w:r>
      <w:r w:rsidR="00210086">
        <w:rPr>
          <w:rFonts w:ascii="Times New Roman" w:eastAsia="Calibri" w:hAnsi="Times New Roman" w:cs="Times New Roman"/>
          <w:b/>
          <w:bCs/>
          <w:sz w:val="24"/>
          <w:szCs w:val="24"/>
        </w:rPr>
        <w:t xml:space="preserve">surviving </w:t>
      </w:r>
      <w:r w:rsidRPr="009A5638">
        <w:rPr>
          <w:rFonts w:ascii="Times New Roman" w:eastAsia="Calibri" w:hAnsi="Times New Roman" w:cs="Times New Roman"/>
          <w:b/>
          <w:bCs/>
          <w:sz w:val="24"/>
          <w:szCs w:val="24"/>
        </w:rPr>
        <w:t xml:space="preserve">participants who completed </w:t>
      </w:r>
      <w:r w:rsidR="00210086">
        <w:rPr>
          <w:rFonts w:ascii="Times New Roman" w:eastAsia="Calibri" w:hAnsi="Times New Roman" w:cs="Times New Roman"/>
          <w:b/>
          <w:bCs/>
          <w:sz w:val="24"/>
          <w:szCs w:val="24"/>
        </w:rPr>
        <w:t xml:space="preserve">the </w:t>
      </w:r>
      <w:r w:rsidRPr="009A5638">
        <w:rPr>
          <w:rFonts w:ascii="Times New Roman" w:eastAsia="Calibri" w:hAnsi="Times New Roman" w:cs="Times New Roman"/>
          <w:b/>
          <w:bCs/>
          <w:sz w:val="24"/>
          <w:szCs w:val="24"/>
        </w:rPr>
        <w:t xml:space="preserve">baseline but not </w:t>
      </w:r>
      <w:r w:rsidR="00210086">
        <w:rPr>
          <w:rFonts w:ascii="Times New Roman" w:eastAsia="Calibri" w:hAnsi="Times New Roman" w:cs="Times New Roman"/>
          <w:b/>
          <w:bCs/>
          <w:sz w:val="24"/>
          <w:szCs w:val="24"/>
        </w:rPr>
        <w:t xml:space="preserve">the </w:t>
      </w:r>
      <w:r w:rsidRPr="009A5638">
        <w:rPr>
          <w:rFonts w:ascii="Times New Roman" w:eastAsia="Calibri" w:hAnsi="Times New Roman" w:cs="Times New Roman"/>
          <w:b/>
          <w:bCs/>
          <w:sz w:val="24"/>
          <w:szCs w:val="24"/>
        </w:rPr>
        <w:t xml:space="preserve">10-year </w:t>
      </w:r>
      <w:r w:rsidR="00210086">
        <w:rPr>
          <w:rFonts w:ascii="Times New Roman" w:eastAsia="Calibri" w:hAnsi="Times New Roman" w:cs="Times New Roman"/>
          <w:b/>
          <w:bCs/>
          <w:sz w:val="24"/>
          <w:szCs w:val="24"/>
        </w:rPr>
        <w:t>questionnaire</w:t>
      </w:r>
      <w:r w:rsidRPr="009A5638">
        <w:rPr>
          <w:rFonts w:ascii="Times New Roman" w:eastAsia="Calibri" w:hAnsi="Times New Roman" w:cs="Times New Roman"/>
          <w:b/>
          <w:bCs/>
          <w:sz w:val="24"/>
          <w:szCs w:val="24"/>
        </w:rPr>
        <w:t>, and for participants who complete</w:t>
      </w:r>
      <w:r w:rsidR="00210086">
        <w:rPr>
          <w:rFonts w:ascii="Times New Roman" w:eastAsia="Calibri" w:hAnsi="Times New Roman" w:cs="Times New Roman"/>
          <w:b/>
          <w:bCs/>
          <w:sz w:val="24"/>
          <w:szCs w:val="24"/>
        </w:rPr>
        <w:t>d</w:t>
      </w:r>
      <w:r w:rsidRPr="009A5638">
        <w:rPr>
          <w:rFonts w:ascii="Times New Roman" w:eastAsia="Calibri" w:hAnsi="Times New Roman" w:cs="Times New Roman"/>
          <w:b/>
          <w:bCs/>
          <w:sz w:val="24"/>
          <w:szCs w:val="24"/>
        </w:rPr>
        <w:t xml:space="preserve"> the 10-year questionnaire but had missing data for one or more variables</w:t>
      </w:r>
    </w:p>
    <w:p w:rsidR="009A5638" w:rsidRDefault="009A5638" w:rsidP="009A5638">
      <w:pPr>
        <w:spacing w:after="0"/>
        <w:ind w:right="26"/>
        <w:contextualSpacing/>
        <w:jc w:val="both"/>
        <w:rPr>
          <w:rFonts w:ascii="Times New Roman" w:eastAsia="Calibri" w:hAnsi="Times New Roman" w:cs="Times New Roman"/>
          <w:b/>
          <w:bCs/>
          <w:sz w:val="24"/>
          <w:szCs w:val="24"/>
        </w:rPr>
      </w:pPr>
    </w:p>
    <w:p w:rsidR="009A5638" w:rsidRPr="009A5638" w:rsidRDefault="009A5638" w:rsidP="009A5638">
      <w:pPr>
        <w:autoSpaceDE w:val="0"/>
        <w:autoSpaceDN w:val="0"/>
        <w:adjustRightInd w:val="0"/>
        <w:spacing w:after="0" w:line="240" w:lineRule="auto"/>
        <w:jc w:val="both"/>
        <w:rPr>
          <w:rFonts w:ascii="Times New Roman" w:eastAsia="Calibri" w:hAnsi="Times New Roman" w:cs="Times New Roman"/>
          <w:sz w:val="24"/>
          <w:szCs w:val="24"/>
        </w:rPr>
      </w:pPr>
      <w:r w:rsidRPr="009A5638">
        <w:rPr>
          <w:rFonts w:ascii="Times New Roman" w:eastAsia="Calibri" w:hAnsi="Times New Roman" w:cs="Times New Roman"/>
          <w:sz w:val="24"/>
          <w:szCs w:val="24"/>
          <w:vertAlign w:val="superscript"/>
        </w:rPr>
        <w:t>1</w:t>
      </w:r>
      <w:r w:rsidR="00A46C8E">
        <w:rPr>
          <w:rFonts w:ascii="Times New Roman" w:eastAsia="Calibri" w:hAnsi="Times New Roman" w:cs="Times New Roman"/>
          <w:sz w:val="24"/>
          <w:szCs w:val="24"/>
        </w:rPr>
        <w:t>RR</w:t>
      </w:r>
      <w:r w:rsidRPr="009A5638">
        <w:rPr>
          <w:rFonts w:ascii="Times New Roman" w:eastAsia="Calibri" w:hAnsi="Times New Roman" w:cs="Times New Roman"/>
          <w:sz w:val="24"/>
          <w:szCs w:val="24"/>
        </w:rPr>
        <w:t xml:space="preserve"> estimates from original analysis redisplayed here for convenience. </w:t>
      </w:r>
    </w:p>
    <w:p w:rsidR="009A5638" w:rsidRPr="009A5638" w:rsidRDefault="009A5638" w:rsidP="009A5638">
      <w:pPr>
        <w:spacing w:after="0" w:line="240" w:lineRule="auto"/>
        <w:jc w:val="both"/>
        <w:rPr>
          <w:rFonts w:ascii="Times New Roman" w:eastAsia="Calibri" w:hAnsi="Times New Roman" w:cs="Times New Roman"/>
          <w:bCs/>
          <w:color w:val="000000"/>
          <w:sz w:val="20"/>
          <w:szCs w:val="20"/>
        </w:rPr>
      </w:pPr>
      <w:r w:rsidRPr="009A5638">
        <w:rPr>
          <w:rFonts w:ascii="Times New Roman" w:eastAsia="Calibri" w:hAnsi="Times New Roman" w:cs="Times New Roman"/>
          <w:sz w:val="24"/>
          <w:szCs w:val="24"/>
          <w:vertAlign w:val="superscript"/>
        </w:rPr>
        <w:t>2</w:t>
      </w:r>
      <w:r w:rsidR="00A46C8E">
        <w:rPr>
          <w:rFonts w:ascii="Times New Roman" w:eastAsia="Calibri" w:hAnsi="Times New Roman" w:cs="Times New Roman"/>
          <w:sz w:val="24"/>
          <w:szCs w:val="24"/>
        </w:rPr>
        <w:t>RR</w:t>
      </w:r>
      <w:r w:rsidRPr="009A5638">
        <w:rPr>
          <w:rFonts w:ascii="Times New Roman" w:eastAsia="Calibri" w:hAnsi="Times New Roman" w:cs="Times New Roman"/>
          <w:sz w:val="24"/>
          <w:szCs w:val="24"/>
        </w:rPr>
        <w:t xml:space="preserve"> estimates derived after multiple imputation of missing data for the 638 participants who completed the baseline</w:t>
      </w:r>
      <w:r w:rsidR="00210086">
        <w:rPr>
          <w:rFonts w:ascii="Times New Roman" w:eastAsia="Calibri" w:hAnsi="Times New Roman" w:cs="Times New Roman"/>
          <w:sz w:val="24"/>
          <w:szCs w:val="24"/>
        </w:rPr>
        <w:t xml:space="preserve"> questionnaire</w:t>
      </w:r>
      <w:r w:rsidRPr="009A5638">
        <w:rPr>
          <w:rFonts w:ascii="Times New Roman" w:eastAsia="Calibri" w:hAnsi="Times New Roman" w:cs="Times New Roman"/>
          <w:sz w:val="24"/>
          <w:szCs w:val="24"/>
        </w:rPr>
        <w:t xml:space="preserve">, but not the 10-year </w:t>
      </w:r>
      <w:r w:rsidR="00210086">
        <w:rPr>
          <w:rFonts w:ascii="Times New Roman" w:eastAsia="Calibri" w:hAnsi="Times New Roman" w:cs="Times New Roman"/>
          <w:sz w:val="24"/>
          <w:szCs w:val="24"/>
        </w:rPr>
        <w:t>questionnaire</w:t>
      </w:r>
      <w:r w:rsidRPr="009A5638">
        <w:rPr>
          <w:rFonts w:ascii="Times New Roman" w:eastAsia="Calibri" w:hAnsi="Times New Roman" w:cs="Times New Roman"/>
          <w:sz w:val="24"/>
          <w:szCs w:val="24"/>
        </w:rPr>
        <w:t xml:space="preserve">, </w:t>
      </w:r>
      <w:r w:rsidRPr="009A5638">
        <w:rPr>
          <w:rFonts w:ascii="Times New Roman" w:eastAsia="Times New Roman" w:hAnsi="Times New Roman" w:cs="Times New Roman"/>
          <w:bCs/>
          <w:sz w:val="24"/>
          <w:szCs w:val="24"/>
          <w:lang w:eastAsia="en-AU"/>
        </w:rPr>
        <w:t xml:space="preserve">and </w:t>
      </w:r>
      <w:r w:rsidRPr="009A5638">
        <w:rPr>
          <w:rFonts w:ascii="Times New Roman" w:eastAsia="Calibri" w:hAnsi="Times New Roman" w:cs="Times New Roman"/>
          <w:sz w:val="24"/>
          <w:szCs w:val="24"/>
          <w:lang w:eastAsia="en-AU"/>
        </w:rPr>
        <w:t>for participants who complete</w:t>
      </w:r>
      <w:r w:rsidR="00210086">
        <w:rPr>
          <w:rFonts w:ascii="Times New Roman" w:eastAsia="Calibri" w:hAnsi="Times New Roman" w:cs="Times New Roman"/>
          <w:sz w:val="24"/>
          <w:szCs w:val="24"/>
          <w:lang w:eastAsia="en-AU"/>
        </w:rPr>
        <w:t>d</w:t>
      </w:r>
      <w:r w:rsidRPr="009A5638">
        <w:rPr>
          <w:rFonts w:ascii="Times New Roman" w:eastAsia="Calibri" w:hAnsi="Times New Roman" w:cs="Times New Roman"/>
          <w:sz w:val="24"/>
          <w:szCs w:val="24"/>
          <w:lang w:eastAsia="en-AU"/>
        </w:rPr>
        <w:t xml:space="preserve"> the 10-year questionnaire but had missing data for one or more variables</w:t>
      </w:r>
      <w:r w:rsidRPr="009A5638">
        <w:rPr>
          <w:rFonts w:ascii="Times New Roman" w:eastAsia="Calibri" w:hAnsi="Times New Roman" w:cs="Times New Roman"/>
          <w:sz w:val="24"/>
          <w:szCs w:val="24"/>
        </w:rPr>
        <w:t xml:space="preserve">. Values of missing data were imputed 100 times using the method of chained equations. Variables in the imputation models were the dependent and independent variables in the original multivariate regression models plus baseline socio-economic status of </w:t>
      </w:r>
      <w:r w:rsidR="00210086">
        <w:rPr>
          <w:rFonts w:ascii="Times New Roman" w:eastAsia="Calibri" w:hAnsi="Times New Roman" w:cs="Times New Roman"/>
          <w:sz w:val="24"/>
          <w:szCs w:val="24"/>
        </w:rPr>
        <w:t xml:space="preserve">place of </w:t>
      </w:r>
      <w:r w:rsidRPr="009A5638">
        <w:rPr>
          <w:rFonts w:ascii="Times New Roman" w:eastAsia="Calibri" w:hAnsi="Times New Roman" w:cs="Times New Roman"/>
          <w:sz w:val="24"/>
          <w:szCs w:val="24"/>
        </w:rPr>
        <w:t xml:space="preserve">residence, place of residence, employment status, health insurance and marital status. Age, education, and country of birth at 10-year follow-up were estimated directly from corresponding baseline values. Imputation and analysis of imputed data were performed </w:t>
      </w:r>
      <w:r w:rsidRPr="009A5638">
        <w:rPr>
          <w:rFonts w:ascii="Times New Roman" w:eastAsia="Calibri" w:hAnsi="Times New Roman" w:cs="Times New Roman"/>
          <w:sz w:val="24"/>
          <w:szCs w:val="24"/>
          <w:shd w:val="clear" w:color="auto" w:fill="FFFFFF"/>
        </w:rPr>
        <w:t>using the </w:t>
      </w:r>
      <w:r w:rsidRPr="009A5638">
        <w:rPr>
          <w:rFonts w:ascii="Times New Roman" w:eastAsia="Calibri" w:hAnsi="Times New Roman" w:cs="Times New Roman"/>
          <w:bCs/>
          <w:sz w:val="24"/>
          <w:szCs w:val="24"/>
          <w:shd w:val="clear" w:color="auto" w:fill="FFFFFF"/>
        </w:rPr>
        <w:t>mi</w:t>
      </w:r>
      <w:r w:rsidRPr="009A5638">
        <w:rPr>
          <w:rFonts w:ascii="Times New Roman" w:eastAsia="Calibri" w:hAnsi="Times New Roman" w:cs="Times New Roman"/>
          <w:sz w:val="24"/>
          <w:szCs w:val="24"/>
          <w:shd w:val="clear" w:color="auto" w:fill="FFFFFF"/>
        </w:rPr>
        <w:t> suite of </w:t>
      </w:r>
      <w:r w:rsidRPr="009A5638">
        <w:rPr>
          <w:rFonts w:ascii="Times New Roman" w:eastAsia="Calibri" w:hAnsi="Times New Roman" w:cs="Times New Roman"/>
          <w:bCs/>
          <w:sz w:val="24"/>
          <w:szCs w:val="24"/>
          <w:shd w:val="clear" w:color="auto" w:fill="FFFFFF"/>
        </w:rPr>
        <w:t>commands</w:t>
      </w:r>
      <w:r w:rsidRPr="009A5638">
        <w:rPr>
          <w:rFonts w:ascii="Times New Roman" w:eastAsia="Calibri" w:hAnsi="Times New Roman" w:cs="Times New Roman"/>
          <w:sz w:val="24"/>
          <w:szCs w:val="24"/>
          <w:shd w:val="clear" w:color="auto" w:fill="FFFFFF"/>
        </w:rPr>
        <w:t> in </w:t>
      </w:r>
      <w:r w:rsidRPr="009A5638">
        <w:rPr>
          <w:rFonts w:ascii="Times New Roman" w:eastAsia="Calibri" w:hAnsi="Times New Roman" w:cs="Times New Roman"/>
          <w:bCs/>
          <w:sz w:val="24"/>
          <w:szCs w:val="24"/>
          <w:shd w:val="clear" w:color="auto" w:fill="FFFFFF"/>
        </w:rPr>
        <w:t>Stata</w:t>
      </w:r>
      <w:r w:rsidRPr="009A5638">
        <w:rPr>
          <w:rFonts w:ascii="Times New Roman" w:eastAsia="Calibri" w:hAnsi="Times New Roman" w:cs="Times New Roman"/>
          <w:sz w:val="24"/>
          <w:szCs w:val="24"/>
          <w:shd w:val="clear" w:color="auto" w:fill="FFFFFF"/>
        </w:rPr>
        <w:t> version 14.</w:t>
      </w:r>
    </w:p>
    <w:p w:rsidR="009A5638" w:rsidRPr="009A5638" w:rsidRDefault="009A5638" w:rsidP="009A5638">
      <w:pPr>
        <w:spacing w:after="0"/>
        <w:ind w:right="26"/>
        <w:contextualSpacing/>
        <w:jc w:val="both"/>
        <w:rPr>
          <w:rFonts w:ascii="Times New Roman" w:eastAsia="Times New Roman" w:hAnsi="Times New Roman" w:cs="Times New Roman"/>
          <w:b/>
          <w:bCs/>
          <w:sz w:val="24"/>
          <w:szCs w:val="24"/>
          <w:lang w:eastAsia="en-AU"/>
        </w:rPr>
      </w:pPr>
    </w:p>
    <w:p w:rsidR="007464A1" w:rsidRDefault="007464A1"/>
    <w:sectPr w:rsidR="00746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ne O'Connell">
    <w15:presenceInfo w15:providerId="AD" w15:userId="S::dianneo@nswcc.org.au::ed0731d1-0ca8-426b-badf-1e43c0fd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38"/>
    <w:rsid w:val="00210086"/>
    <w:rsid w:val="007464A1"/>
    <w:rsid w:val="009A5638"/>
    <w:rsid w:val="00A46C8E"/>
    <w:rsid w:val="00B84E55"/>
    <w:rsid w:val="00C940D6"/>
    <w:rsid w:val="00FA5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Cancer Council NSW</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egger</dc:creator>
  <cp:lastModifiedBy>sam egger</cp:lastModifiedBy>
  <cp:revision>2</cp:revision>
  <dcterms:created xsi:type="dcterms:W3CDTF">2019-09-19T04:00:00Z</dcterms:created>
  <dcterms:modified xsi:type="dcterms:W3CDTF">2019-09-19T04:00:00Z</dcterms:modified>
</cp:coreProperties>
</file>