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11194" w14:textId="0505232A" w:rsidR="00E02AD8" w:rsidRPr="00E02AD8" w:rsidRDefault="00E02AD8" w:rsidP="00E02AD8">
      <w:pPr>
        <w:rPr>
          <w:b/>
          <w:lang w:val="en-GB"/>
        </w:rPr>
      </w:pPr>
      <w:r w:rsidRPr="00E02AD8">
        <w:rPr>
          <w:b/>
          <w:lang w:val="en-GB"/>
        </w:rPr>
        <w:t>Quantitative assessment of arthropod-plant interactions in forest canopies: a plot-based approach</w:t>
      </w:r>
    </w:p>
    <w:p w14:paraId="253CA230" w14:textId="77777777" w:rsidR="00E02AD8" w:rsidRDefault="00E02AD8" w:rsidP="00E02AD8">
      <w:pPr>
        <w:rPr>
          <w:lang w:val="en-GB"/>
        </w:rPr>
      </w:pPr>
    </w:p>
    <w:p w14:paraId="64463C17" w14:textId="5DDC2BD6" w:rsidR="00E02AD8" w:rsidRPr="00E02AD8" w:rsidRDefault="00E02AD8" w:rsidP="00E02AD8">
      <w:pPr>
        <w:jc w:val="both"/>
        <w:rPr>
          <w:sz w:val="22"/>
          <w:lang w:val="en-GB"/>
        </w:rPr>
      </w:pPr>
      <w:r w:rsidRPr="00E02AD8">
        <w:rPr>
          <w:sz w:val="22"/>
          <w:lang w:val="en-GB"/>
        </w:rPr>
        <w:t xml:space="preserve">Martin Volf, Petr Klimeš, Greg Lamarre, Conor Redmond, Carlo L. Seifert, Tomokazu Abe, John Auga, Kristina Anderson-Teixeira, Yves Basset, Saul Beckett, Philip T. Butterill, Pavel </w:t>
      </w:r>
      <w:proofErr w:type="spellStart"/>
      <w:r w:rsidRPr="00E02AD8">
        <w:rPr>
          <w:sz w:val="22"/>
          <w:lang w:val="en-GB"/>
        </w:rPr>
        <w:t>Drozd</w:t>
      </w:r>
      <w:proofErr w:type="spellEnd"/>
      <w:r w:rsidRPr="00E02AD8">
        <w:rPr>
          <w:sz w:val="22"/>
          <w:lang w:val="en-GB"/>
        </w:rPr>
        <w:t>, Erika Gonzalez-</w:t>
      </w:r>
      <w:proofErr w:type="spellStart"/>
      <w:r w:rsidRPr="00E02AD8">
        <w:rPr>
          <w:sz w:val="22"/>
          <w:lang w:val="en-GB"/>
        </w:rPr>
        <w:t>Akre</w:t>
      </w:r>
      <w:proofErr w:type="spellEnd"/>
      <w:r w:rsidRPr="00E02AD8">
        <w:rPr>
          <w:sz w:val="22"/>
          <w:lang w:val="en-GB"/>
        </w:rPr>
        <w:t xml:space="preserve">, Ondřej Kaman, Naoto </w:t>
      </w:r>
      <w:proofErr w:type="spellStart"/>
      <w:r w:rsidRPr="00E02AD8">
        <w:rPr>
          <w:sz w:val="22"/>
          <w:lang w:val="en-GB"/>
        </w:rPr>
        <w:t>Kamata</w:t>
      </w:r>
      <w:proofErr w:type="spellEnd"/>
      <w:r w:rsidRPr="00E02AD8">
        <w:rPr>
          <w:sz w:val="22"/>
          <w:lang w:val="en-GB"/>
        </w:rPr>
        <w:t xml:space="preserve">, Benita Laird-Hopkins, Martin Libra, Markus </w:t>
      </w:r>
      <w:proofErr w:type="spellStart"/>
      <w:r w:rsidRPr="00E02AD8">
        <w:rPr>
          <w:sz w:val="22"/>
          <w:lang w:val="en-GB"/>
        </w:rPr>
        <w:t>Manumbor</w:t>
      </w:r>
      <w:proofErr w:type="spellEnd"/>
      <w:r w:rsidRPr="00E02AD8">
        <w:rPr>
          <w:sz w:val="22"/>
          <w:lang w:val="en-GB"/>
        </w:rPr>
        <w:t xml:space="preserve">, Scott E. Miller, Kenneth Molem, Ondřej Mottl, Masashi Murakami, </w:t>
      </w:r>
      <w:proofErr w:type="spellStart"/>
      <w:r w:rsidRPr="00E02AD8">
        <w:rPr>
          <w:sz w:val="22"/>
          <w:lang w:val="en-GB"/>
        </w:rPr>
        <w:t>Tatsuro</w:t>
      </w:r>
      <w:proofErr w:type="spellEnd"/>
      <w:r w:rsidRPr="00E02AD8">
        <w:rPr>
          <w:sz w:val="22"/>
          <w:lang w:val="en-GB"/>
        </w:rPr>
        <w:t xml:space="preserve"> </w:t>
      </w:r>
      <w:proofErr w:type="spellStart"/>
      <w:r w:rsidRPr="00E02AD8">
        <w:rPr>
          <w:sz w:val="22"/>
          <w:lang w:val="en-GB"/>
        </w:rPr>
        <w:t>Nakaji</w:t>
      </w:r>
      <w:proofErr w:type="spellEnd"/>
      <w:r w:rsidRPr="00E02AD8">
        <w:rPr>
          <w:sz w:val="22"/>
          <w:lang w:val="en-GB"/>
        </w:rPr>
        <w:t xml:space="preserve">, </w:t>
      </w:r>
      <w:proofErr w:type="spellStart"/>
      <w:r w:rsidRPr="00E02AD8">
        <w:rPr>
          <w:sz w:val="22"/>
          <w:lang w:val="en-GB"/>
        </w:rPr>
        <w:t>Nichola</w:t>
      </w:r>
      <w:proofErr w:type="spellEnd"/>
      <w:r w:rsidRPr="00E02AD8">
        <w:rPr>
          <w:sz w:val="22"/>
          <w:lang w:val="en-GB"/>
        </w:rPr>
        <w:t xml:space="preserve"> S. </w:t>
      </w:r>
      <w:proofErr w:type="spellStart"/>
      <w:r w:rsidRPr="00E02AD8">
        <w:rPr>
          <w:sz w:val="22"/>
          <w:lang w:val="en-GB"/>
        </w:rPr>
        <w:t>Plowman</w:t>
      </w:r>
      <w:proofErr w:type="spellEnd"/>
      <w:r w:rsidRPr="00E02AD8">
        <w:rPr>
          <w:sz w:val="22"/>
          <w:lang w:val="en-GB"/>
        </w:rPr>
        <w:t xml:space="preserve">, Petr </w:t>
      </w:r>
      <w:proofErr w:type="spellStart"/>
      <w:r w:rsidRPr="00E02AD8">
        <w:rPr>
          <w:sz w:val="22"/>
          <w:lang w:val="en-GB"/>
        </w:rPr>
        <w:t>Pyszko</w:t>
      </w:r>
      <w:proofErr w:type="spellEnd"/>
      <w:r w:rsidRPr="00E02AD8">
        <w:rPr>
          <w:sz w:val="22"/>
          <w:lang w:val="en-GB"/>
        </w:rPr>
        <w:t xml:space="preserve">, Martin </w:t>
      </w:r>
      <w:proofErr w:type="spellStart"/>
      <w:r w:rsidRPr="00E02AD8">
        <w:rPr>
          <w:sz w:val="22"/>
          <w:lang w:val="en-GB"/>
        </w:rPr>
        <w:t>Šigut</w:t>
      </w:r>
      <w:proofErr w:type="spellEnd"/>
      <w:r w:rsidRPr="00E02AD8">
        <w:rPr>
          <w:sz w:val="22"/>
          <w:lang w:val="en-GB"/>
        </w:rPr>
        <w:t xml:space="preserve">, Jan </w:t>
      </w:r>
      <w:proofErr w:type="spellStart"/>
      <w:r w:rsidRPr="00E02AD8">
        <w:rPr>
          <w:sz w:val="22"/>
          <w:lang w:val="en-GB"/>
        </w:rPr>
        <w:t>Šipoš</w:t>
      </w:r>
      <w:proofErr w:type="spellEnd"/>
      <w:r w:rsidRPr="00E02AD8">
        <w:rPr>
          <w:sz w:val="22"/>
          <w:lang w:val="en-GB"/>
        </w:rPr>
        <w:t xml:space="preserve">, Robert Tropek, George </w:t>
      </w:r>
      <w:proofErr w:type="spellStart"/>
      <w:r w:rsidRPr="00E02AD8">
        <w:rPr>
          <w:sz w:val="22"/>
          <w:lang w:val="en-GB"/>
        </w:rPr>
        <w:t>Weiblen</w:t>
      </w:r>
      <w:proofErr w:type="spellEnd"/>
      <w:r w:rsidRPr="00E02AD8">
        <w:rPr>
          <w:sz w:val="22"/>
          <w:lang w:val="en-GB"/>
        </w:rPr>
        <w:t>, and Vojtech Novotny</w:t>
      </w:r>
    </w:p>
    <w:p w14:paraId="757C3650" w14:textId="77777777" w:rsidR="00E02AD8" w:rsidRDefault="00E02AD8">
      <w:pPr>
        <w:rPr>
          <w:lang w:val="en-GB"/>
        </w:rPr>
      </w:pPr>
    </w:p>
    <w:p w14:paraId="3122BD61" w14:textId="77777777" w:rsidR="00E02AD8" w:rsidRDefault="00E02AD8">
      <w:pPr>
        <w:rPr>
          <w:lang w:val="en-GB"/>
        </w:rPr>
      </w:pPr>
      <w:bookmarkStart w:id="0" w:name="_GoBack"/>
      <w:bookmarkEnd w:id="0"/>
    </w:p>
    <w:p w14:paraId="041B2DD2" w14:textId="6E3DFC88" w:rsidR="006A58C1" w:rsidRPr="002B7743" w:rsidRDefault="0075133D">
      <w:pPr>
        <w:rPr>
          <w:lang w:val="en-GB"/>
        </w:rPr>
      </w:pPr>
      <w:r w:rsidRPr="0075133D">
        <w:rPr>
          <w:b/>
          <w:lang w:val="en-GB"/>
        </w:rPr>
        <w:t>S1</w:t>
      </w:r>
      <w:r w:rsidR="002B7743" w:rsidRPr="0075133D">
        <w:rPr>
          <w:b/>
          <w:lang w:val="en-GB"/>
        </w:rPr>
        <w:t>Table.</w:t>
      </w:r>
      <w:r w:rsidR="002B7743" w:rsidRPr="002B7743">
        <w:rPr>
          <w:lang w:val="en-GB"/>
        </w:rPr>
        <w:t xml:space="preserve"> Site characteristics including </w:t>
      </w:r>
      <w:r w:rsidR="006C2C5C" w:rsidRPr="002B7743">
        <w:rPr>
          <w:lang w:val="en-GB"/>
        </w:rPr>
        <w:t>latitude, longitude, altitude, average temperature,</w:t>
      </w:r>
      <w:r w:rsidR="002B7743" w:rsidRPr="002B7743">
        <w:rPr>
          <w:lang w:val="en-GB"/>
        </w:rPr>
        <w:t xml:space="preserve"> and</w:t>
      </w:r>
      <w:r w:rsidR="006C2C5C" w:rsidRPr="002B7743">
        <w:rPr>
          <w:lang w:val="en-GB"/>
        </w:rPr>
        <w:t xml:space="preserve"> annual rainfall.</w:t>
      </w:r>
    </w:p>
    <w:tbl>
      <w:tblPr>
        <w:tblpPr w:leftFromText="180" w:rightFromText="180" w:vertAnchor="page" w:horzAnchor="margin" w:tblpY="4781"/>
        <w:tblW w:w="6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46"/>
        <w:gridCol w:w="1106"/>
        <w:gridCol w:w="788"/>
        <w:gridCol w:w="641"/>
        <w:gridCol w:w="897"/>
        <w:gridCol w:w="897"/>
      </w:tblGrid>
      <w:tr w:rsidR="00E02AD8" w:rsidRPr="00702E23" w14:paraId="598DA67A" w14:textId="77777777" w:rsidTr="00E02AD8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5D103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Site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04A6A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Latitude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394AE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Longitude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BEB0" w14:textId="77777777" w:rsidR="00E02AD8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Altitude</w:t>
            </w:r>
            <w:proofErr w:type="spellEnd"/>
          </w:p>
          <w:p w14:paraId="66FF39DB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(m </w:t>
            </w: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asl</w:t>
            </w:r>
            <w:proofErr w:type="spellEnd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B712E" w14:textId="77777777" w:rsidR="00E02AD8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T</w:t>
            </w:r>
          </w:p>
          <w:p w14:paraId="1711DDC3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°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C)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53278" w14:textId="77777777" w:rsidR="00E02AD8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Rainfall</w:t>
            </w:r>
            <w:proofErr w:type="spellEnd"/>
          </w:p>
          <w:p w14:paraId="621DFB03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(mm)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37EA1" w14:textId="77777777" w:rsidR="00E02AD8" w:rsidRPr="00702E23" w:rsidRDefault="00E02AD8" w:rsidP="00E02A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Reference</w:t>
            </w:r>
          </w:p>
        </w:tc>
      </w:tr>
      <w:tr w:rsidR="00E02AD8" w:rsidRPr="00702E23" w14:paraId="7CC052E4" w14:textId="77777777" w:rsidTr="00E02AD8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74CE" w14:textId="77777777" w:rsidR="00E02AD8" w:rsidRPr="00702E23" w:rsidRDefault="00E02AD8" w:rsidP="00E02A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Tomakomai</w:t>
            </w:r>
            <w:proofErr w:type="spellEnd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 (JP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N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DE8C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42° 43' 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8749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141° 34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'E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E0F8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880C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5.6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1B3D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1,450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DB5B2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 &lt;EndNote&gt;&lt;Cite&gt;&lt;Author&gt;Hiura&lt;/Author&gt;&lt;Year&gt;2005&lt;/Year&gt;&lt;RecNum&gt;1368&lt;/RecNum&gt;&lt;DisplayText&gt;[1]&lt;/DisplayText&gt;&lt;record&gt;&lt;rec-number&gt;1368&lt;/rec-number&gt;&lt;foreign-keys&gt;&lt;key app="EN" db-id="aedtwzvdldf59be0rvkpsv9sw2pa9rrd2r0z" timestamp="1542961181"&gt;1368&lt;/key&gt;&lt;/foreign-keys&gt;&lt;ref-type name="Journal Article"&gt;17&lt;/ref-type&gt;&lt;contributors&gt;&lt;authors&gt;&lt;author&gt;Hiura, Tsutom&lt;/author&gt;&lt;/authors&gt;&lt;/contributors&gt;&lt;titles&gt;&lt;title&gt;Estimation of aboveground biomass and net biomass increment in a cool temperate forest on a landscape scale&lt;/title&gt;&lt;secondary-title&gt;Ecological Research&lt;/secondary-title&gt;&lt;/titles&gt;&lt;periodical&gt;&lt;full-title&gt;Ecological Research&lt;/full-title&gt;&lt;/periodical&gt;&lt;pages&gt;271-277&lt;/pages&gt;&lt;volume&gt;20&lt;/volume&gt;&lt;number&gt;3&lt;/number&gt;&lt;dates&gt;&lt;year&gt;2005&lt;/year&gt;&lt;/dates&gt;&lt;isbn&gt;0912-3814&lt;/isbn&gt;&lt;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cs-CZ" w:eastAsia="cs-CZ"/>
              </w:rPr>
              <w:t>[1]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</w:p>
        </w:tc>
      </w:tr>
      <w:tr w:rsidR="00E02AD8" w:rsidRPr="00702E23" w14:paraId="56766971" w14:textId="77777777" w:rsidTr="00E02AD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DE0" w14:textId="77777777" w:rsidR="00E02AD8" w:rsidRPr="00702E23" w:rsidRDefault="00E02AD8" w:rsidP="00E02A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Lanzhot</w:t>
            </w:r>
            <w:proofErr w:type="spellEnd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 (CZ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E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CDB1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48° 48' 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C7C1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17° 5'E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29C0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A7A7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9.0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AA01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525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A8FB743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 &lt;EndNote&gt;&lt;Cite&gt;&lt;Author&gt;Volf&lt;/Author&gt;&lt;Year&gt;2017&lt;/Year&gt;&lt;RecNum&gt;516&lt;/RecNum&gt;&lt;DisplayText&gt;[2]&lt;/DisplayText&gt;&lt;record&gt;&lt;rec-number&gt;516&lt;/rec-number&gt;&lt;foreign-keys&gt;&lt;key app="EN" db-id="aedtwzvdldf59be0rvkpsv9sw2pa9rrd2r0z" timestamp="1488113142"&gt;516&lt;/key&gt;&lt;/foreign-keys&gt;&lt;ref-type name="Journal Article"&gt;17&lt;/ref-type&gt;&lt;contributors&gt;&lt;authors&gt;&lt;author&gt;Volf, M&lt;/author&gt;&lt;author&gt;Pyszko, P&lt;/author&gt;&lt;author&gt;Abe, T&lt;/author&gt;&lt;author&gt;Libra, M&lt;/author&gt;&lt;author&gt;Kotásková, N&lt;/author&gt;&lt;author&gt;Šigut, M&lt;/author&gt;&lt;author&gt;Kumar, R&lt;/author&gt;&lt;author&gt;Kaman, O&lt;/author&gt;&lt;author&gt;Butterill, PT&lt;/author&gt;&lt;author&gt;Šipoš, J&lt;/author&gt;&lt;author&gt;&lt;style face="normal" font="default" charset="238" size="100%"&gt;Abe, H&lt;/style&gt;&lt;/author&gt;&lt;author&gt;&lt;style face="normal" font="default" charset="238" size="100%"&gt;Fukushima, H&lt;/style&gt;&lt;/author&gt;&lt;author&gt;&lt;style face="normal" font="default" charset="238" size="100%"&gt;Drozd, P&lt;/style&gt;&lt;/author&gt;&lt;author&gt;&lt;style face="normal" font="default" charset="238" size="100%"&gt;Kamata, N&lt;/style&gt;&lt;/author&gt;&lt;author&gt;&lt;style face="normal" font="default" charset="238" size="100%"&gt;Murakami, M&lt;/style&gt;&lt;/author&gt;&lt;author&gt;&lt;style face="normal" font="default" charset="238" size="100%"&gt;Novotny, V&lt;/style&gt;&lt;/author&gt;&lt;/authors&gt;&lt;/contributors&gt;&lt;titles&gt;&lt;title&gt;Phylogenetic composition of host plant communities drives plant</w:instrText>
            </w:r>
            <w:r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cs-CZ" w:eastAsia="cs-CZ"/>
              </w:rPr>
              <w:instrText>‐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>herbivore food web structure&lt;/title&gt;&lt;secondary-title&gt;&lt;style face="normal" font="default" charset="238" size="100%"&gt;Journal of Animal Ecology&lt;/style&gt;&lt;/secondary-title&gt;&lt;/titles&gt;&lt;periodical&gt;&lt;full-title&gt;Journal Of Animal Ecology&lt;/full-title&gt;&lt;/periodical&gt;&lt;pages&gt;&lt;style face="normal" font="default" charset="238" size="100%"&gt;556-565&lt;/style&gt;&lt;/pages&gt;&lt;volume&gt;&lt;style face="normal" font="default" charset="238" size="100%"&gt;86&lt;/style&gt;&lt;/volume&gt;&lt;number&gt;&lt;style face="normal" font="default" charset="238" size="100%"&gt;3&lt;/style&gt;&lt;/number&gt;&lt;dates&gt;&lt;year&gt;&lt;style face="normal" font="default" charset="238" size="100%"&gt;2017&lt;/style&gt;&lt;/year&gt;&lt;/dates&gt;&lt;publisher&gt;Wiley Online Library&lt;/publisher&gt;&lt;isbn&gt;1365-2656&lt;/isbn&gt;&lt;urls&gt;&lt;/urls&gt;&lt;/record&gt;&lt;/Cite&gt;&lt;/EndNote&gt;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cs-CZ" w:eastAsia="cs-CZ"/>
              </w:rPr>
              <w:t>[2]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</w:p>
        </w:tc>
      </w:tr>
      <w:tr w:rsidR="00E02AD8" w:rsidRPr="00702E23" w14:paraId="61862A65" w14:textId="77777777" w:rsidTr="00E02AD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07AB" w14:textId="77777777" w:rsidR="00E02AD8" w:rsidRPr="00702E23" w:rsidRDefault="00E02AD8" w:rsidP="00E02A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Mikulcice</w:t>
            </w:r>
            <w:proofErr w:type="spellEnd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 (CZ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E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E904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48°41' 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F347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16°56'E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C6CE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A8C5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9.0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88E6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525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968B8CC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 &lt;EndNote&gt;&lt;Cite&gt;&lt;Author&gt;Volf&lt;/Author&gt;&lt;Year&gt;2017&lt;/Year&gt;&lt;RecNum&gt;516&lt;/RecNum&gt;&lt;DisplayText&gt;[2]&lt;/DisplayText&gt;&lt;record&gt;&lt;rec-number&gt;516&lt;/rec-number&gt;&lt;foreign-keys&gt;&lt;key app="EN" db-id="aedtwzvdldf59be0rvkpsv9sw2pa9rrd2r0z" timestamp="1488113142"&gt;516&lt;/key&gt;&lt;/foreign-keys&gt;&lt;ref-type name="Journal Article"&gt;17&lt;/ref-type&gt;&lt;contributors&gt;&lt;authors&gt;&lt;author&gt;Volf, M&lt;/author&gt;&lt;author&gt;Pyszko, P&lt;/author&gt;&lt;author&gt;Abe, T&lt;/author&gt;&lt;author&gt;Libra, M&lt;/author&gt;&lt;author&gt;Kotásková, N&lt;/author&gt;&lt;author&gt;Šigut, M&lt;/author&gt;&lt;author&gt;Kumar, R&lt;/author&gt;&lt;author&gt;Kaman, O&lt;/author&gt;&lt;author&gt;Butterill, PT&lt;/author&gt;&lt;author&gt;Šipoš, J&lt;/author&gt;&lt;author&gt;&lt;style face="normal" font="default" charset="238" size="100%"&gt;Abe, H&lt;/style&gt;&lt;/author&gt;&lt;author&gt;&lt;style face="normal" font="default" charset="238" size="100%"&gt;Fukushima, H&lt;/style&gt;&lt;/author&gt;&lt;author&gt;&lt;style face="normal" font="default" charset="238" size="100%"&gt;Drozd, P&lt;/style&gt;&lt;/author&gt;&lt;author&gt;&lt;style face="normal" font="default" charset="238" size="100%"&gt;Kamata, N&lt;/style&gt;&lt;/author&gt;&lt;author&gt;&lt;style face="normal" font="default" charset="238" size="100%"&gt;Murakami, M&lt;/style&gt;&lt;/author&gt;&lt;author&gt;&lt;style face="normal" font="default" charset="238" size="100%"&gt;Novotny, V&lt;/style&gt;&lt;/author&gt;&lt;/authors&gt;&lt;/contributors&gt;&lt;titles&gt;&lt;title&gt;Phylogenetic composition of host plant communities drives plant</w:instrText>
            </w:r>
            <w:r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cs-CZ" w:eastAsia="cs-CZ"/>
              </w:rPr>
              <w:instrText>‐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>herbivore food web structure&lt;/title&gt;&lt;secondary-title&gt;&lt;style face="normal" font="default" charset="238" size="100%"&gt;Journal of Animal Ecology&lt;/style&gt;&lt;/secondary-title&gt;&lt;/titles&gt;&lt;periodical&gt;&lt;full-title&gt;Journal Of Animal Ecology&lt;/full-title&gt;&lt;/periodical&gt;&lt;pages&gt;&lt;style face="normal" font="default" charset="238" size="100%"&gt;556-565&lt;/style&gt;&lt;/pages&gt;&lt;volume&gt;&lt;style face="normal" font="default" charset="238" size="100%"&gt;86&lt;/style&gt;&lt;/volume&gt;&lt;number&gt;&lt;style face="normal" font="default" charset="238" size="100%"&gt;3&lt;/style&gt;&lt;/number&gt;&lt;dates&gt;&lt;year&gt;&lt;style face="normal" font="default" charset="238" size="100%"&gt;2017&lt;/style&gt;&lt;/year&gt;&lt;/dates&gt;&lt;publisher&gt;Wiley Online Library&lt;/publisher&gt;&lt;isbn&gt;1365-2656&lt;/isbn&gt;&lt;urls&gt;&lt;/urls&gt;&lt;/record&gt;&lt;/Cite&gt;&lt;/EndNote&gt;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cs-CZ" w:eastAsia="cs-CZ"/>
              </w:rPr>
              <w:t>[2]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</w:p>
        </w:tc>
      </w:tr>
      <w:tr w:rsidR="00E02AD8" w:rsidRPr="00702E23" w14:paraId="258D6F31" w14:textId="77777777" w:rsidTr="00E02AD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5F0C" w14:textId="77777777" w:rsidR="00E02AD8" w:rsidRPr="00702E23" w:rsidRDefault="00E02AD8" w:rsidP="00E02A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Toms </w:t>
            </w:r>
            <w:proofErr w:type="spellStart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Brook</w:t>
            </w:r>
            <w:proofErr w:type="spellEnd"/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 (US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A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40F4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38°55' 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9234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78°25' W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AC42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230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31E0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12.7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264E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970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18A6690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>
                <w:fldData xml:space="preserve">PEVuZE5vdGU+PENpdGU+PEF1dGhvcj5BbmRlcnNvbuKAkFRlaXhlaXJhPC9BdXRob3I+PFllYXI+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>
                <w:fldData xml:space="preserve">PEVuZE5vdGU+PENpdGU+PEF1dGhvcj5BbmRlcnNvbuKAkFRlaXhlaXJhPC9BdXRob3I+PFllYXI+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cs-CZ" w:eastAsia="cs-CZ"/>
              </w:rPr>
              <w:t>[3]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</w:p>
        </w:tc>
      </w:tr>
      <w:tr w:rsidR="00E02AD8" w:rsidRPr="00702E23" w14:paraId="46D4DFD1" w14:textId="77777777" w:rsidTr="00E02AD8">
        <w:trPr>
          <w:trHeight w:val="300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6C37" w14:textId="77777777" w:rsidR="00E02AD8" w:rsidRPr="00702E23" w:rsidRDefault="00E02AD8" w:rsidP="00E02A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San Lorenzo (PAN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436A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9°16' N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ED49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79°58' W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D0B3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130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524B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26.0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FD69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3,140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</w:tcPr>
          <w:p w14:paraId="30C669C8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>
                <w:fldData xml:space="preserve">PEVuZE5vdGU+PENpdGU+PEF1dGhvcj5BbmRlcnNvbuKAkFRlaXhlaXJhPC9BdXRob3I+PFllYXI+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>
                <w:fldData xml:space="preserve">PEVuZE5vdGU+PENpdGU+PEF1dGhvcj5BbmRlcnNvbuKAkFRlaXhlaXJhPC9BdXRob3I+PFllYXI+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cs-CZ" w:eastAsia="cs-CZ"/>
              </w:rPr>
              <w:t>[3]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</w:p>
        </w:tc>
      </w:tr>
      <w:tr w:rsidR="00E02AD8" w:rsidRPr="00702E23" w14:paraId="4CAF2E2A" w14:textId="77777777" w:rsidTr="00E02AD8">
        <w:trPr>
          <w:trHeight w:val="345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DAC" w14:textId="77777777" w:rsidR="00E02AD8" w:rsidRPr="00702E23" w:rsidRDefault="00E02AD8" w:rsidP="00E02A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Wanang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 (PN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G)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ED24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5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 1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4' S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4914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145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4'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cs-CZ" w:eastAsia="cs-CZ"/>
              </w:rPr>
              <w:t xml:space="preserve"> 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E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7DA7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150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2D08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25.8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830A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4,000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</w:tcPr>
          <w:p w14:paraId="57900F7E" w14:textId="77777777" w:rsidR="00E02AD8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 &lt;EndNote&gt;&lt;Cite&gt;&lt;Author&gt;Vincent&lt;/Author&gt;&lt;Year&gt;2015&lt;/Year&gt;&lt;RecNum&gt;1301&lt;/RecNum&gt;&lt;DisplayText&gt;[4]&lt;/DisplayText&gt;&lt;record&gt;&lt;rec-number&gt;1301&lt;/rec-number&gt;&lt;foreign-keys&gt;&lt;key app="EN" db-id="aedtwzvdldf59be0rvkpsv9sw2pa9rrd2r0z" timestamp="1524486437"&gt;1301&lt;/key&gt;&lt;/foreign-keys&gt;&lt;ref-type name="Journal Article"&gt;17&lt;/ref-type&gt;&lt;contributors&gt;&lt;authors&gt;&lt;author&gt;Vincent, John B&lt;/author&gt;&lt;author&gt;Henning, Bridget&lt;/author&gt;&lt;author&gt;Saulei, Simon&lt;/author&gt;&lt;author&gt;Sosanika, Gibson&lt;/author&gt;&lt;author&gt;Weiblen, George D&lt;/author&gt;&lt;/authors&gt;&lt;/contributors&gt;&lt;titles&gt;&lt;title&gt;Forest carbon in lowland Papua New Guinea: Local variation and the importance of small trees&lt;/title&gt;&lt;secondary-title&gt;Austral ecology&lt;/secondary-title&gt;&lt;/titles&gt;&lt;periodical&gt;&lt;full-title&gt;Austral Ecology&lt;/full-title&gt;&lt;/periodical&gt;&lt;pages&gt;151-159&lt;/pages&gt;&lt;volume&gt;40&lt;/volume&gt;&lt;number&gt;2&lt;/number&gt;&lt;dates&gt;&lt;year&gt;2015&lt;/year&gt;&lt;/dates&gt;&lt;isbn&gt;1442-9993&lt;/isbn&gt;&lt;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cs-CZ" w:eastAsia="cs-CZ"/>
              </w:rPr>
              <w:t>[4]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</w:p>
        </w:tc>
      </w:tr>
      <w:tr w:rsidR="00E02AD8" w:rsidRPr="00702E23" w14:paraId="65596D5B" w14:textId="77777777" w:rsidTr="00E02AD8">
        <w:trPr>
          <w:trHeight w:val="300"/>
        </w:trPr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F7B" w14:textId="77777777" w:rsidR="00E02AD8" w:rsidRPr="00702E23" w:rsidRDefault="00E02AD8" w:rsidP="00E02A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Numba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 (PN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G)</w:t>
            </w: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93CD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5°44’ S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EB86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145°16’ E</w:t>
            </w: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5B87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700</w:t>
            </w: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40CE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22.3</w:t>
            </w: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F4DA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3,000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6B743D1D" w14:textId="77777777" w:rsidR="00E02AD8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 &lt;EndNote&gt;&lt;Cite&gt;&lt;Author&gt;McAlpine&lt;/Author&gt;&lt;Year&gt;1983&lt;/Year&gt;&lt;RecNum&gt;1227&lt;/RecNum&gt;&lt;DisplayText&gt;[5]&lt;/DisplayText&gt;&lt;record&gt;&lt;rec-number&gt;1227&lt;/rec-number&gt;&lt;foreign-keys&gt;&lt;key app="EN" db-id="aedtwzvdldf59be0rvkpsv9sw2pa9rrd2r0z" timestamp="1520584307"&gt;1227&lt;/key&gt;&lt;/foreign-keys&gt;&lt;ref-type name="Book"&gt;6&lt;/ref-type&gt;&lt;contributors&gt;&lt;authors&gt;&lt;author&gt;McAlpine, John Roger&lt;/author&gt;&lt;/authors&gt;&lt;/contributors&gt;&lt;titles&gt;&lt;title&gt;Climate of Papua New Guinea&lt;/title&gt;&lt;/titles&gt;&lt;dates&gt;&lt;year&gt;1983&lt;/year&gt;&lt;/dates&gt;&lt;publisher&gt;Canberra: Commonwealth Scientific and Industrial Research Organization in association with Australian National University Press&lt;/publisher&gt;&lt;urls&gt;&lt;/urls&gt;&lt;/record&gt;&lt;/Cite&gt;&lt;/EndNote&gt;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cs-CZ" w:eastAsia="cs-CZ"/>
              </w:rPr>
              <w:t>[5]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</w:p>
        </w:tc>
      </w:tr>
      <w:tr w:rsidR="00E02AD8" w:rsidRPr="00702E23" w14:paraId="16DD5834" w14:textId="77777777" w:rsidTr="00E02AD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2496" w14:textId="77777777" w:rsidR="00E02AD8" w:rsidRPr="00702E23" w:rsidRDefault="00E02AD8" w:rsidP="00E02A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Yawan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 (PN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G)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50E1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6° 9' 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9F07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146° 50' 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1C0D6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,</w:t>
            </w:r>
            <w:r w:rsidRPr="00702E23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9DCC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16.2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5C99" w14:textId="77777777" w:rsidR="00E02AD8" w:rsidRPr="00702E23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3,000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E29FB" w14:textId="77777777" w:rsidR="00E02AD8" w:rsidRDefault="00E02AD8" w:rsidP="00E02A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instrText xml:space="preserve"> ADDIN EN.CITE &lt;EndNote&gt;&lt;Cite&gt;&lt;Author&gt;McAlpine&lt;/Author&gt;&lt;Year&gt;1983&lt;/Year&gt;&lt;RecNum&gt;1227&lt;/RecNum&gt;&lt;DisplayText&gt;[5]&lt;/DisplayText&gt;&lt;record&gt;&lt;rec-number&gt;1227&lt;/rec-number&gt;&lt;foreign-keys&gt;&lt;key app="EN" db-id="aedtwzvdldf59be0rvkpsv9sw2pa9rrd2r0z" timestamp="1520584307"&gt;1227&lt;/key&gt;&lt;/foreign-keys&gt;&lt;ref-type name="Book"&gt;6&lt;/ref-type&gt;&lt;contributors&gt;&lt;authors&gt;&lt;author&gt;McAlpine, John Roger&lt;/author&gt;&lt;/authors&gt;&lt;/contributors&gt;&lt;titles&gt;&lt;title&gt;Climate of Papua New Guinea&lt;/title&gt;&lt;/titles&gt;&lt;dates&gt;&lt;year&gt;1983&lt;/year&gt;&lt;/dates&gt;&lt;publisher&gt;Canberra: Commonwealth Scientific and Industrial Research Organization in association with Australian National University Press&lt;/publisher&gt;&lt;urls&gt;&lt;/urls&gt;&lt;/record&gt;&lt;/Cite&gt;&lt;/EndNote&gt;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cs-CZ" w:eastAsia="cs-CZ"/>
              </w:rPr>
              <w:t>[5]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fldChar w:fldCharType="end"/>
            </w:r>
          </w:p>
        </w:tc>
      </w:tr>
    </w:tbl>
    <w:p w14:paraId="21B98ECF" w14:textId="77777777" w:rsidR="00B37682" w:rsidRDefault="00B37682">
      <w:pPr>
        <w:rPr>
          <w:highlight w:val="yellow"/>
          <w:lang w:val="en-GB"/>
        </w:rPr>
      </w:pPr>
    </w:p>
    <w:p w14:paraId="66A8538B" w14:textId="77777777" w:rsidR="00B37682" w:rsidRDefault="00B37682">
      <w:pPr>
        <w:rPr>
          <w:highlight w:val="yellow"/>
          <w:lang w:val="en-GB"/>
        </w:rPr>
      </w:pPr>
    </w:p>
    <w:p w14:paraId="6299EC1D" w14:textId="77777777" w:rsidR="00B37682" w:rsidRDefault="00B37682">
      <w:pPr>
        <w:rPr>
          <w:highlight w:val="yellow"/>
          <w:lang w:val="en-GB"/>
        </w:rPr>
      </w:pPr>
    </w:p>
    <w:p w14:paraId="4603EE99" w14:textId="77777777" w:rsidR="00B37682" w:rsidRDefault="00B37682">
      <w:pPr>
        <w:rPr>
          <w:highlight w:val="yellow"/>
          <w:lang w:val="en-GB"/>
        </w:rPr>
      </w:pPr>
    </w:p>
    <w:p w14:paraId="1FE54A29" w14:textId="77777777" w:rsidR="00B37682" w:rsidRDefault="00B37682">
      <w:pPr>
        <w:rPr>
          <w:highlight w:val="yellow"/>
          <w:lang w:val="en-GB"/>
        </w:rPr>
      </w:pPr>
    </w:p>
    <w:p w14:paraId="3A5AD3EC" w14:textId="77777777" w:rsidR="00B37682" w:rsidRDefault="00B37682">
      <w:pPr>
        <w:rPr>
          <w:highlight w:val="yellow"/>
          <w:lang w:val="en-GB"/>
        </w:rPr>
      </w:pPr>
    </w:p>
    <w:p w14:paraId="4980D415" w14:textId="77777777" w:rsidR="00B37682" w:rsidRDefault="00B37682">
      <w:pPr>
        <w:rPr>
          <w:highlight w:val="yellow"/>
          <w:lang w:val="en-GB"/>
        </w:rPr>
      </w:pPr>
    </w:p>
    <w:p w14:paraId="6E55112D" w14:textId="77777777" w:rsidR="00B37682" w:rsidRDefault="00B37682">
      <w:pPr>
        <w:rPr>
          <w:highlight w:val="yellow"/>
          <w:lang w:val="en-GB"/>
        </w:rPr>
      </w:pPr>
    </w:p>
    <w:p w14:paraId="5080EC99" w14:textId="77777777" w:rsidR="00B37682" w:rsidRDefault="00B37682">
      <w:pPr>
        <w:rPr>
          <w:highlight w:val="yellow"/>
          <w:lang w:val="en-GB"/>
        </w:rPr>
      </w:pPr>
    </w:p>
    <w:p w14:paraId="7D019028" w14:textId="77777777" w:rsidR="00B37682" w:rsidRDefault="00B37682">
      <w:pPr>
        <w:rPr>
          <w:highlight w:val="yellow"/>
          <w:lang w:val="en-GB"/>
        </w:rPr>
      </w:pPr>
    </w:p>
    <w:p w14:paraId="400441EC" w14:textId="77777777" w:rsidR="00B37682" w:rsidRDefault="00B37682">
      <w:pPr>
        <w:rPr>
          <w:highlight w:val="yellow"/>
          <w:lang w:val="en-GB"/>
        </w:rPr>
      </w:pPr>
    </w:p>
    <w:p w14:paraId="74C012BF" w14:textId="77777777" w:rsidR="00B37682" w:rsidRPr="00505E58" w:rsidRDefault="00B37682" w:rsidP="00B37682">
      <w:pPr>
        <w:jc w:val="both"/>
        <w:rPr>
          <w:sz w:val="16"/>
          <w:lang w:val="en-GB"/>
        </w:rPr>
      </w:pPr>
    </w:p>
    <w:p w14:paraId="079C1DD4" w14:textId="77777777" w:rsidR="00B37682" w:rsidRDefault="00B37682">
      <w:pPr>
        <w:rPr>
          <w:highlight w:val="yellow"/>
          <w:lang w:val="en-GB"/>
        </w:rPr>
      </w:pPr>
    </w:p>
    <w:p w14:paraId="0B310BFC" w14:textId="77777777" w:rsidR="002B7743" w:rsidRPr="002B7743" w:rsidRDefault="002B7743" w:rsidP="00E0488A">
      <w:pPr>
        <w:jc w:val="both"/>
        <w:rPr>
          <w:b/>
          <w:lang w:val="en-GB"/>
        </w:rPr>
      </w:pPr>
      <w:r>
        <w:rPr>
          <w:b/>
          <w:lang w:val="en-GB"/>
        </w:rPr>
        <w:t>References</w:t>
      </w:r>
    </w:p>
    <w:p w14:paraId="794A90DD" w14:textId="77777777" w:rsidR="00E0488A" w:rsidRPr="00E0488A" w:rsidRDefault="002B7743" w:rsidP="00E0488A">
      <w:pPr>
        <w:pStyle w:val="EndNoteBibliography"/>
        <w:ind w:left="720" w:hanging="720"/>
        <w:jc w:val="both"/>
      </w:pPr>
      <w:r>
        <w:rPr>
          <w:highlight w:val="yellow"/>
          <w:lang w:val="en-GB"/>
        </w:rPr>
        <w:fldChar w:fldCharType="begin"/>
      </w:r>
      <w:r>
        <w:rPr>
          <w:highlight w:val="yellow"/>
          <w:lang w:val="en-GB"/>
        </w:rPr>
        <w:instrText xml:space="preserve"> ADDIN EN.REFLIST </w:instrText>
      </w:r>
      <w:r>
        <w:rPr>
          <w:highlight w:val="yellow"/>
          <w:lang w:val="en-GB"/>
        </w:rPr>
        <w:fldChar w:fldCharType="separate"/>
      </w:r>
      <w:r w:rsidR="00E0488A" w:rsidRPr="00E0488A">
        <w:t xml:space="preserve">1. Hiura T: </w:t>
      </w:r>
      <w:r w:rsidR="00E0488A" w:rsidRPr="00E0488A">
        <w:rPr>
          <w:b/>
        </w:rPr>
        <w:t>Estimation of aboveground biomass and net biomass increment in a cool temperate forest on a landscape scale</w:t>
      </w:r>
      <w:r w:rsidR="00E0488A" w:rsidRPr="00E0488A">
        <w:t xml:space="preserve">. </w:t>
      </w:r>
      <w:r w:rsidR="00E0488A" w:rsidRPr="00E0488A">
        <w:rPr>
          <w:i/>
        </w:rPr>
        <w:t xml:space="preserve">Ecological Research </w:t>
      </w:r>
      <w:r w:rsidR="00E0488A" w:rsidRPr="00E0488A">
        <w:t xml:space="preserve">2005, </w:t>
      </w:r>
      <w:r w:rsidR="00E0488A" w:rsidRPr="00E0488A">
        <w:rPr>
          <w:b/>
        </w:rPr>
        <w:t>20</w:t>
      </w:r>
      <w:r w:rsidR="00E0488A" w:rsidRPr="00E0488A">
        <w:t>:271-277.</w:t>
      </w:r>
    </w:p>
    <w:p w14:paraId="446F087C" w14:textId="77777777" w:rsidR="00E0488A" w:rsidRPr="00E0488A" w:rsidRDefault="00E0488A" w:rsidP="00E0488A">
      <w:pPr>
        <w:pStyle w:val="EndNoteBibliography"/>
        <w:ind w:left="720" w:hanging="720"/>
        <w:jc w:val="both"/>
      </w:pPr>
      <w:r w:rsidRPr="00E0488A">
        <w:t xml:space="preserve">2. Volf M, Pyszko P, Abe T, Libra M, Kotásková N, Šigut M, Kumar R, Kaman O, Butterill P, Šipoš J, et al.: </w:t>
      </w:r>
      <w:r w:rsidRPr="00E0488A">
        <w:rPr>
          <w:b/>
        </w:rPr>
        <w:t>Phylogenetic composition of host plant communities drives plant‐herbivore food web structure</w:t>
      </w:r>
      <w:r w:rsidRPr="00E0488A">
        <w:t xml:space="preserve">. </w:t>
      </w:r>
      <w:r w:rsidRPr="00E0488A">
        <w:rPr>
          <w:i/>
        </w:rPr>
        <w:t xml:space="preserve">Journal of Animal Ecology </w:t>
      </w:r>
      <w:r w:rsidRPr="00E0488A">
        <w:t xml:space="preserve">2017, </w:t>
      </w:r>
      <w:r w:rsidRPr="00E0488A">
        <w:rPr>
          <w:b/>
        </w:rPr>
        <w:t>86</w:t>
      </w:r>
      <w:r w:rsidRPr="00E0488A">
        <w:t>:556-565.</w:t>
      </w:r>
    </w:p>
    <w:p w14:paraId="71AB5C33" w14:textId="3E939879" w:rsidR="00E0488A" w:rsidRPr="00E0488A" w:rsidRDefault="00E0488A" w:rsidP="00E0488A">
      <w:pPr>
        <w:pStyle w:val="EndNoteBibliography"/>
        <w:ind w:left="720" w:hanging="720"/>
        <w:jc w:val="both"/>
      </w:pPr>
      <w:r w:rsidRPr="00E0488A">
        <w:t xml:space="preserve">3. Anderson‐Teixeira KJ, Davies SJ, Bennett AC, Gonzalez‐Akre EB, Muller‐Landau HC, Joseph Wright S, Abu Salim K, Almeyda Zambrano AM, Alonso A, Baltzer JL, et al.: </w:t>
      </w:r>
      <w:r w:rsidRPr="00E0488A">
        <w:rPr>
          <w:b/>
        </w:rPr>
        <w:t>CTFS‐ForestGEO: a worldwide network monitoring forests in an era of global change</w:t>
      </w:r>
      <w:r w:rsidRPr="00E0488A">
        <w:t xml:space="preserve">. </w:t>
      </w:r>
      <w:r w:rsidR="009F3B5C">
        <w:rPr>
          <w:i/>
        </w:rPr>
        <w:t>Global Change B</w:t>
      </w:r>
      <w:r w:rsidRPr="00E0488A">
        <w:rPr>
          <w:i/>
        </w:rPr>
        <w:t xml:space="preserve">iology </w:t>
      </w:r>
      <w:r w:rsidRPr="00E0488A">
        <w:t xml:space="preserve">2015, </w:t>
      </w:r>
      <w:r w:rsidRPr="00E0488A">
        <w:rPr>
          <w:b/>
        </w:rPr>
        <w:t>21</w:t>
      </w:r>
      <w:r w:rsidRPr="00E0488A">
        <w:t>:528-549.</w:t>
      </w:r>
    </w:p>
    <w:p w14:paraId="5C05F8B8" w14:textId="5BBBC407" w:rsidR="00E0488A" w:rsidRPr="00E0488A" w:rsidRDefault="00E0488A" w:rsidP="00E0488A">
      <w:pPr>
        <w:pStyle w:val="EndNoteBibliography"/>
        <w:ind w:left="720" w:hanging="720"/>
        <w:jc w:val="both"/>
      </w:pPr>
      <w:r w:rsidRPr="00E0488A">
        <w:t xml:space="preserve">4. Vincent JB, Henning B, Saulei S, Sosanika G, Weiblen GD: </w:t>
      </w:r>
      <w:r w:rsidRPr="00E0488A">
        <w:rPr>
          <w:b/>
        </w:rPr>
        <w:t>Forest carbon in lowland Papua New Guinea: Local variation and the importance of small trees</w:t>
      </w:r>
      <w:r w:rsidRPr="00E0488A">
        <w:t xml:space="preserve">. </w:t>
      </w:r>
      <w:r w:rsidR="009F3B5C">
        <w:rPr>
          <w:i/>
        </w:rPr>
        <w:t>Austral E</w:t>
      </w:r>
      <w:r w:rsidRPr="00E0488A">
        <w:rPr>
          <w:i/>
        </w:rPr>
        <w:t xml:space="preserve">cology </w:t>
      </w:r>
      <w:r w:rsidRPr="00E0488A">
        <w:t xml:space="preserve">2015, </w:t>
      </w:r>
      <w:r w:rsidRPr="00E0488A">
        <w:rPr>
          <w:b/>
        </w:rPr>
        <w:t>40</w:t>
      </w:r>
      <w:r w:rsidRPr="00E0488A">
        <w:t>:151-159.</w:t>
      </w:r>
    </w:p>
    <w:p w14:paraId="2E819BC2" w14:textId="77777777" w:rsidR="00E0488A" w:rsidRPr="00E0488A" w:rsidRDefault="00E0488A" w:rsidP="00E0488A">
      <w:pPr>
        <w:pStyle w:val="EndNoteBibliography"/>
        <w:ind w:left="720" w:hanging="720"/>
        <w:jc w:val="both"/>
      </w:pPr>
      <w:r w:rsidRPr="00E0488A">
        <w:t xml:space="preserve">5. McAlpine JR: </w:t>
      </w:r>
      <w:r w:rsidRPr="00E0488A">
        <w:rPr>
          <w:i/>
        </w:rPr>
        <w:t>Climate of Papua New Guinea</w:t>
      </w:r>
      <w:r w:rsidRPr="00E0488A">
        <w:t>: Canberra: Commonwealth Scientific and Industrial Research Organization in association with Australian National University Press; 1983.</w:t>
      </w:r>
    </w:p>
    <w:p w14:paraId="47E28F86" w14:textId="179423B0" w:rsidR="002B7743" w:rsidRPr="00B37682" w:rsidRDefault="002B7743" w:rsidP="00E0488A">
      <w:pPr>
        <w:jc w:val="both"/>
        <w:rPr>
          <w:highlight w:val="yellow"/>
          <w:lang w:val="en-GB"/>
        </w:rPr>
      </w:pPr>
      <w:r>
        <w:rPr>
          <w:highlight w:val="yellow"/>
          <w:lang w:val="en-GB"/>
        </w:rPr>
        <w:fldChar w:fldCharType="end"/>
      </w:r>
      <w:r w:rsidR="009F3B5C">
        <w:rPr>
          <w:highlight w:val="yellow"/>
          <w:lang w:val="en-GB"/>
        </w:rPr>
        <w:t xml:space="preserve"> </w:t>
      </w:r>
    </w:p>
    <w:sectPr w:rsidR="002B7743" w:rsidRPr="00B37682" w:rsidSect="00C646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urrent Opinion Chem Bi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dtwzvdldf59be0rvkpsv9sw2pa9rrd2r0z&quot;&gt;My_library&lt;record-ids&gt;&lt;item&gt;516&lt;/item&gt;&lt;item&gt;1227&lt;/item&gt;&lt;item&gt;1301&lt;/item&gt;&lt;item&gt;1305&lt;/item&gt;&lt;item&gt;1368&lt;/item&gt;&lt;/record-ids&gt;&lt;/item&gt;&lt;/Libraries&gt;"/>
  </w:docVars>
  <w:rsids>
    <w:rsidRoot w:val="006C2C5C"/>
    <w:rsid w:val="000438F4"/>
    <w:rsid w:val="00152868"/>
    <w:rsid w:val="002B7743"/>
    <w:rsid w:val="002F24C7"/>
    <w:rsid w:val="003E77FB"/>
    <w:rsid w:val="00566D68"/>
    <w:rsid w:val="006C2C5C"/>
    <w:rsid w:val="006E1A36"/>
    <w:rsid w:val="0075133D"/>
    <w:rsid w:val="0076242B"/>
    <w:rsid w:val="00995B8A"/>
    <w:rsid w:val="009B4ED0"/>
    <w:rsid w:val="009F3B5C"/>
    <w:rsid w:val="00A56270"/>
    <w:rsid w:val="00B37682"/>
    <w:rsid w:val="00B9275F"/>
    <w:rsid w:val="00C0229D"/>
    <w:rsid w:val="00C64695"/>
    <w:rsid w:val="00E02AD8"/>
    <w:rsid w:val="00E0488A"/>
    <w:rsid w:val="00E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F345"/>
  <w15:chartTrackingRefBased/>
  <w15:docId w15:val="{0417FDA2-E90B-4954-A0FA-7CDE714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5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B774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7743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B7743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B7743"/>
    <w:rPr>
      <w:rFonts w:ascii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75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75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</dc:creator>
  <cp:keywords/>
  <dc:description/>
  <cp:lastModifiedBy>Volf</cp:lastModifiedBy>
  <cp:revision>3</cp:revision>
  <dcterms:created xsi:type="dcterms:W3CDTF">2019-03-13T08:34:00Z</dcterms:created>
  <dcterms:modified xsi:type="dcterms:W3CDTF">2019-08-25T07:31:00Z</dcterms:modified>
</cp:coreProperties>
</file>