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E8" w:rsidRPr="00AE4AE8" w:rsidRDefault="00AE4AE8">
      <w:pPr>
        <w:rPr>
          <w:rFonts w:cstheme="minorHAnsi"/>
          <w:b/>
          <w:sz w:val="20"/>
          <w:szCs w:val="20"/>
          <w:lang w:val="en-US"/>
        </w:rPr>
      </w:pPr>
      <w:r w:rsidRPr="00AE4AE8">
        <w:rPr>
          <w:rFonts w:cstheme="minorHAnsi"/>
          <w:b/>
          <w:sz w:val="20"/>
          <w:szCs w:val="20"/>
          <w:lang w:val="en-US"/>
        </w:rPr>
        <w:t xml:space="preserve">S2 Table. Raw data from </w:t>
      </w:r>
      <w:proofErr w:type="spellStart"/>
      <w:r w:rsidRPr="00AE4AE8">
        <w:rPr>
          <w:rFonts w:cstheme="minorHAnsi"/>
          <w:b/>
          <w:sz w:val="20"/>
          <w:szCs w:val="20"/>
          <w:lang w:val="en-US"/>
        </w:rPr>
        <w:t>formonometin</w:t>
      </w:r>
      <w:proofErr w:type="spellEnd"/>
      <w:r w:rsidRPr="00AE4AE8">
        <w:rPr>
          <w:rFonts w:cstheme="minorHAnsi"/>
          <w:b/>
          <w:sz w:val="20"/>
          <w:szCs w:val="20"/>
          <w:lang w:val="en-US"/>
        </w:rPr>
        <w:t xml:space="preserve"> analysis (HPLC) (mean ± standard deviation).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9"/>
        <w:gridCol w:w="1586"/>
        <w:gridCol w:w="986"/>
        <w:gridCol w:w="1102"/>
        <w:gridCol w:w="1200"/>
      </w:tblGrid>
      <w:tr w:rsidR="00AE4AE8" w:rsidRPr="00AE4AE8" w:rsidTr="00C75753">
        <w:trPr>
          <w:trHeight w:val="785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4874" w:type="dxa"/>
            <w:gridSpan w:val="4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Formonometin</w:t>
            </w:r>
            <w:proofErr w:type="spellEnd"/>
          </w:p>
        </w:tc>
      </w:tr>
      <w:tr w:rsidR="00AE4AE8" w:rsidRPr="00AE4AE8" w:rsidTr="00C75753">
        <w:trPr>
          <w:trHeight w:val="949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986" w:type="dxa"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02" w:type="dxa"/>
            <w:hideMark/>
          </w:tcPr>
          <w:p w:rsidR="00AE4AE8" w:rsidRPr="00AE4AE8" w:rsidRDefault="00FD1A02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A02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 w:rsidRPr="00FD1A02">
              <w:rPr>
                <w:rFonts w:cstheme="minorHAnsi"/>
                <w:b/>
                <w:bCs/>
                <w:sz w:val="20"/>
                <w:szCs w:val="20"/>
              </w:rPr>
              <w:t>deviation</w:t>
            </w:r>
            <w:proofErr w:type="spellEnd"/>
            <w:r w:rsidRPr="00FD1A0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E4AE8" w:rsidRPr="00AE4AE8">
              <w:rPr>
                <w:rFonts w:cstheme="minorHAnsi"/>
                <w:b/>
                <w:bCs/>
                <w:sz w:val="20"/>
                <w:szCs w:val="20"/>
              </w:rPr>
              <w:t>(SD)</w:t>
            </w:r>
          </w:p>
        </w:tc>
        <w:tc>
          <w:tcPr>
            <w:tcW w:w="1199" w:type="dxa"/>
            <w:hideMark/>
          </w:tcPr>
          <w:p w:rsidR="00AE4AE8" w:rsidRPr="00AE4AE8" w:rsidRDefault="00AE4AE8" w:rsidP="00C757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Coefficient</w:t>
            </w:r>
            <w:proofErr w:type="spellEnd"/>
            <w:r w:rsidRPr="00AE4A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proofErr w:type="spellEnd"/>
            <w:r w:rsidRPr="00AE4A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4AE8">
              <w:rPr>
                <w:rFonts w:cstheme="minorHAnsi"/>
                <w:b/>
                <w:bCs/>
                <w:sz w:val="20"/>
                <w:szCs w:val="20"/>
              </w:rPr>
              <w:t>Variation</w:t>
            </w:r>
            <w:proofErr w:type="spellEnd"/>
            <w:r w:rsidRPr="00AE4AE8">
              <w:rPr>
                <w:rFonts w:cstheme="minorHAnsi"/>
                <w:b/>
                <w:bCs/>
                <w:sz w:val="20"/>
                <w:szCs w:val="20"/>
              </w:rPr>
              <w:t xml:space="preserve"> (CV) %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6.5419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6.54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0.26</w:t>
            </w:r>
          </w:p>
        </w:tc>
      </w:tr>
      <w:tr w:rsidR="00AE4AE8" w:rsidRPr="00AE4AE8" w:rsidTr="00C75753">
        <w:trPr>
          <w:trHeight w:val="245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6.5755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6.5528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6.1509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6.15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0.22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6.1769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6.1713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12.6749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12.67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0.20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12.7060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12.7262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13.6380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13.64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0.51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13.6300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13.7542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8.6765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8.68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0.25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8.6332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8.6561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8.4036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0.23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8.4427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8.4202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5.2190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5.22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0.40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5.2110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5.2506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8.4940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8.49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0.36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8.5443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8.5498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11.3864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11.39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0.20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11.4168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11.4301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12.8818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12.88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0.42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12.9212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12.9896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F1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5.6322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5.63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5.5886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5.6333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F2</w:t>
            </w: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7.1738</w:t>
            </w:r>
          </w:p>
        </w:tc>
        <w:tc>
          <w:tcPr>
            <w:tcW w:w="986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7.17</w:t>
            </w:r>
          </w:p>
        </w:tc>
        <w:tc>
          <w:tcPr>
            <w:tcW w:w="1102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99" w:type="dxa"/>
            <w:vMerge w:val="restart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0.14</w:t>
            </w: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7.1926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AE8" w:rsidRPr="00AE4AE8" w:rsidTr="00C75753">
        <w:trPr>
          <w:trHeight w:val="237"/>
        </w:trPr>
        <w:tc>
          <w:tcPr>
            <w:tcW w:w="146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  <w:r w:rsidRPr="00AE4AE8">
              <w:rPr>
                <w:rFonts w:cstheme="minorHAnsi"/>
                <w:sz w:val="20"/>
                <w:szCs w:val="20"/>
              </w:rPr>
              <w:t>7.1790</w:t>
            </w:r>
          </w:p>
        </w:tc>
        <w:tc>
          <w:tcPr>
            <w:tcW w:w="986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vMerge/>
            <w:hideMark/>
          </w:tcPr>
          <w:p w:rsidR="00AE4AE8" w:rsidRPr="00AE4AE8" w:rsidRDefault="00AE4AE8" w:rsidP="00C757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6EFC" w:rsidRPr="00AE4AE8" w:rsidRDefault="00006EFC">
      <w:pPr>
        <w:rPr>
          <w:rFonts w:cstheme="minorHAnsi"/>
          <w:sz w:val="20"/>
          <w:szCs w:val="20"/>
        </w:rPr>
      </w:pPr>
    </w:p>
    <w:p w:rsidR="00BE369D" w:rsidRPr="00AE4AE8" w:rsidRDefault="00BE369D">
      <w:pPr>
        <w:rPr>
          <w:rFonts w:cstheme="minorHAnsi"/>
          <w:sz w:val="20"/>
          <w:szCs w:val="20"/>
        </w:rPr>
      </w:pPr>
    </w:p>
    <w:p w:rsidR="00BE369D" w:rsidRPr="00AE4AE8" w:rsidRDefault="00BE369D">
      <w:pPr>
        <w:rPr>
          <w:rFonts w:cstheme="minorHAnsi"/>
          <w:sz w:val="20"/>
          <w:szCs w:val="20"/>
        </w:rPr>
      </w:pPr>
    </w:p>
    <w:p w:rsidR="00BE369D" w:rsidRPr="00AE4AE8" w:rsidRDefault="00BE369D">
      <w:pPr>
        <w:rPr>
          <w:rFonts w:cstheme="minorHAnsi"/>
          <w:sz w:val="20"/>
          <w:szCs w:val="20"/>
        </w:rPr>
      </w:pPr>
    </w:p>
    <w:p w:rsidR="00BE369D" w:rsidRPr="00AE4AE8" w:rsidRDefault="00BE369D">
      <w:pPr>
        <w:rPr>
          <w:rFonts w:cstheme="minorHAnsi"/>
          <w:sz w:val="20"/>
          <w:szCs w:val="20"/>
        </w:rPr>
      </w:pPr>
    </w:p>
    <w:p w:rsidR="00BE369D" w:rsidRPr="00AE4AE8" w:rsidRDefault="00BE369D">
      <w:pPr>
        <w:rPr>
          <w:rFonts w:cstheme="minorHAnsi"/>
          <w:sz w:val="20"/>
          <w:szCs w:val="20"/>
        </w:rPr>
      </w:pPr>
    </w:p>
    <w:sectPr w:rsidR="00BE369D" w:rsidRPr="00AE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9D"/>
    <w:rsid w:val="00006EFC"/>
    <w:rsid w:val="00075B3E"/>
    <w:rsid w:val="000C3C3D"/>
    <w:rsid w:val="000C71C7"/>
    <w:rsid w:val="004F0D58"/>
    <w:rsid w:val="00580338"/>
    <w:rsid w:val="00A21A66"/>
    <w:rsid w:val="00AE4AE8"/>
    <w:rsid w:val="00B34F89"/>
    <w:rsid w:val="00BE369D"/>
    <w:rsid w:val="00F73EB8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1550-FD16-4242-8CB9-BDF700C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A21A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1">
    <w:name w:val="Normal1"/>
    <w:basedOn w:val="Fontepargpadro"/>
    <w:qFormat/>
    <w:rsid w:val="00B34F89"/>
    <w:rPr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Machado</dc:creator>
  <cp:keywords/>
  <dc:description/>
  <cp:lastModifiedBy>Bruna Machado</cp:lastModifiedBy>
  <cp:revision>4</cp:revision>
  <dcterms:created xsi:type="dcterms:W3CDTF">2019-06-25T21:10:00Z</dcterms:created>
  <dcterms:modified xsi:type="dcterms:W3CDTF">2019-06-25T21:17:00Z</dcterms:modified>
</cp:coreProperties>
</file>