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44379" w14:textId="2E70A8A5" w:rsidR="003945A3" w:rsidRPr="0062506C" w:rsidRDefault="008A0EDF">
      <w:pPr>
        <w:rPr>
          <w:rFonts w:ascii="Times New Roman" w:hAnsi="Times New Roman" w:cs="Times New Roman"/>
          <w:b/>
        </w:rPr>
      </w:pPr>
      <w:proofErr w:type="gramStart"/>
      <w:r w:rsidRPr="0062506C">
        <w:rPr>
          <w:rFonts w:ascii="Times New Roman" w:hAnsi="Times New Roman" w:cs="Times New Roman"/>
          <w:b/>
        </w:rPr>
        <w:t>S2 Table</w:t>
      </w:r>
      <w:r w:rsidR="0062506C">
        <w:rPr>
          <w:rFonts w:ascii="Times New Roman" w:hAnsi="Times New Roman" w:cs="Times New Roman"/>
          <w:b/>
        </w:rPr>
        <w:t>.</w:t>
      </w:r>
      <w:proofErr w:type="gramEnd"/>
      <w:r w:rsidR="00E8631B" w:rsidRPr="0062506C">
        <w:rPr>
          <w:rFonts w:ascii="Times New Roman" w:hAnsi="Times New Roman" w:cs="Times New Roman"/>
          <w:b/>
        </w:rPr>
        <w:t xml:space="preserve"> </w:t>
      </w:r>
      <w:proofErr w:type="gramStart"/>
      <w:r w:rsidRPr="0062506C">
        <w:rPr>
          <w:rFonts w:ascii="Times New Roman" w:hAnsi="Times New Roman" w:cs="Times New Roman"/>
          <w:b/>
        </w:rPr>
        <w:t>Follow-up t</w:t>
      </w:r>
      <w:r w:rsidR="00E8631B" w:rsidRPr="0062506C">
        <w:rPr>
          <w:rFonts w:ascii="Times New Roman" w:hAnsi="Times New Roman" w:cs="Times New Roman"/>
          <w:b/>
        </w:rPr>
        <w:t>esting schedule</w:t>
      </w:r>
      <w:r w:rsidR="0062506C">
        <w:rPr>
          <w:rFonts w:ascii="Times New Roman" w:hAnsi="Times New Roman" w:cs="Times New Roman"/>
          <w:b/>
        </w:rPr>
        <w:t>.</w:t>
      </w:r>
      <w:proofErr w:type="gramEnd"/>
    </w:p>
    <w:p w14:paraId="20BD3BB8" w14:textId="77777777" w:rsidR="00E8631B" w:rsidRPr="008A0EDF" w:rsidRDefault="00E8631B">
      <w:pPr>
        <w:rPr>
          <w:rFonts w:ascii="Times New Roman" w:hAnsi="Times New Roman" w:cs="Times New Roman"/>
        </w:rPr>
      </w:pPr>
    </w:p>
    <w:tbl>
      <w:tblPr>
        <w:tblW w:w="12340" w:type="dxa"/>
        <w:tblInd w:w="93" w:type="dxa"/>
        <w:tblLook w:val="04A0" w:firstRow="1" w:lastRow="0" w:firstColumn="1" w:lastColumn="0" w:noHBand="0" w:noVBand="1"/>
      </w:tblPr>
      <w:tblGrid>
        <w:gridCol w:w="3665"/>
        <w:gridCol w:w="1580"/>
        <w:gridCol w:w="1580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E8631B" w:rsidRPr="0062506C" w14:paraId="2D0EECAF" w14:textId="77777777" w:rsidTr="00653BD0">
        <w:trPr>
          <w:trHeight w:val="300"/>
        </w:trPr>
        <w:tc>
          <w:tcPr>
            <w:tcW w:w="36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A8D59E" w14:textId="77777777" w:rsidR="00E8631B" w:rsidRPr="0062506C" w:rsidRDefault="00E8631B" w:rsidP="006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Test</w:t>
            </w:r>
            <w:r w:rsidR="005E57A5"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/Visit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C4B8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BB22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DD97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Month post treatment</w:t>
            </w:r>
          </w:p>
        </w:tc>
      </w:tr>
      <w:tr w:rsidR="00E8631B" w:rsidRPr="0062506C" w14:paraId="74314681" w14:textId="77777777" w:rsidTr="00653BD0">
        <w:trPr>
          <w:trHeight w:val="300"/>
        </w:trPr>
        <w:tc>
          <w:tcPr>
            <w:tcW w:w="36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9AAEBF" w14:textId="77777777" w:rsidR="00E8631B" w:rsidRPr="0062506C" w:rsidRDefault="00E8631B" w:rsidP="006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9F9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Pretreatment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50C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treatment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804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7D5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DEEE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264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64A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463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C3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448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F73C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81A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C63E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20C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32B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EBC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D03C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8EA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36</w:t>
            </w:r>
          </w:p>
        </w:tc>
      </w:tr>
      <w:tr w:rsidR="00E8631B" w:rsidRPr="0062506C" w14:paraId="587B46F1" w14:textId="77777777" w:rsidTr="00653BD0">
        <w:trPr>
          <w:trHeight w:val="3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C3E4" w14:textId="77777777" w:rsidR="00E8631B" w:rsidRPr="0062506C" w:rsidRDefault="00E8631B" w:rsidP="006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UA with protein dipstick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D39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8EC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98F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480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A4D7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939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64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2AC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A78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73C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AD2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46B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397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538E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4E9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04A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CE7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7E5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E8631B" w:rsidRPr="0062506C" w14:paraId="4B7A56C8" w14:textId="77777777" w:rsidTr="00653BD0">
        <w:trPr>
          <w:trHeight w:val="3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C3F" w14:textId="77777777" w:rsidR="00E8631B" w:rsidRPr="0062506C" w:rsidRDefault="00E8631B" w:rsidP="006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UPC (if dipstick warrants)*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378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250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E48C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A8B2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ACB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289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1ED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E19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372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A077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6E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654F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55E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30D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E72C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63D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102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174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31B" w:rsidRPr="0062506C" w14:paraId="308E2C19" w14:textId="77777777" w:rsidTr="00653BD0">
        <w:trPr>
          <w:trHeight w:val="3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10A5" w14:textId="77777777" w:rsidR="00E8631B" w:rsidRPr="0062506C" w:rsidRDefault="00E8631B" w:rsidP="006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Urine Culture*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698E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175F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667C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8E1F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046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54F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12AC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17E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63A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4DF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D56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2C8F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36C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49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EF8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DB4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8A68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954C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31B" w:rsidRPr="0062506C" w14:paraId="17294A40" w14:textId="77777777" w:rsidTr="00653BD0">
        <w:trPr>
          <w:trHeight w:val="3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8A5B" w14:textId="77777777" w:rsidR="00E8631B" w:rsidRPr="0062506C" w:rsidRDefault="00E8631B" w:rsidP="006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CBC with diff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A5A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6397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579E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3858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49D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3D4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CE6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9BC2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3B9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E39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940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ED12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902C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D08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F40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74F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AE5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A59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E8631B" w:rsidRPr="0062506C" w14:paraId="0BFEC132" w14:textId="77777777" w:rsidTr="00653BD0">
        <w:trPr>
          <w:trHeight w:val="3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30ED" w14:textId="5C78D6B2" w:rsidR="00E8631B" w:rsidRPr="0062506C" w:rsidRDefault="008A0EDF" w:rsidP="006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Chemistry pa</w:t>
            </w:r>
            <w:r w:rsidR="00E8631B"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nel**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BD0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9F1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F30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F37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DE3E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CB5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81C7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7979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EA0F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DF6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FEE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28C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0E4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758E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AD4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CE8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879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FD2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E8631B" w:rsidRPr="0062506C" w14:paraId="782CE511" w14:textId="77777777" w:rsidTr="00653BD0">
        <w:trPr>
          <w:trHeight w:val="3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4559" w14:textId="77777777" w:rsidR="00E8631B" w:rsidRPr="0062506C" w:rsidRDefault="00E8631B" w:rsidP="006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IgG Serum test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4B49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53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0BB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0CB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3452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336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31B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D74E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8A0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EFD7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B9C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341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B7D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4F89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01B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6F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AAE9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8F8E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31B" w:rsidRPr="0062506C" w14:paraId="4DE8E593" w14:textId="77777777" w:rsidTr="00653BD0">
        <w:trPr>
          <w:trHeight w:val="3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BD00" w14:textId="77777777" w:rsidR="00E8631B" w:rsidRPr="0062506C" w:rsidRDefault="00E8631B" w:rsidP="006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Chest </w:t>
            </w:r>
            <w:proofErr w:type="spellStart"/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xray</w:t>
            </w:r>
            <w:proofErr w:type="spellEnd"/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(dogs &gt;/= 9 years old)*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A4B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96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D922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C758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3437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F322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136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1FA8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289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7B1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888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CAEE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CEEC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11FF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2A72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23D7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D37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2B7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31B" w:rsidRPr="0062506C" w14:paraId="0716E6F1" w14:textId="77777777" w:rsidTr="00653BD0">
        <w:trPr>
          <w:trHeight w:val="3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14B6" w14:textId="77777777" w:rsidR="00E8631B" w:rsidRPr="0062506C" w:rsidRDefault="00E8631B" w:rsidP="006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Fructosamine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81EE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4C0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3D6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526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508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CCC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5BDC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ECE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15A2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DF2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22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DCE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BBE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4738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F819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F3C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26B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B34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CA11C0" w:rsidRPr="0062506C" w14:paraId="326D7C3E" w14:textId="77777777" w:rsidTr="00653BD0">
        <w:trPr>
          <w:trHeight w:val="3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662DA" w14:textId="77777777" w:rsidR="00CA11C0" w:rsidRPr="0062506C" w:rsidRDefault="00CA11C0" w:rsidP="00CA1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HbA1c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FA9E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6CCB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8915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9C3B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66B6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47CE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950E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3785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9F7E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64C2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6B54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2AF1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2695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0377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9DD5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D7A9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3BB9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ED12" w14:textId="77777777" w:rsidR="00CA11C0" w:rsidRPr="0062506C" w:rsidRDefault="00CA11C0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E8631B" w:rsidRPr="0062506C" w14:paraId="10291A19" w14:textId="77777777" w:rsidTr="00653BD0">
        <w:trPr>
          <w:trHeight w:val="3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32E9" w14:textId="77777777" w:rsidR="00E8631B" w:rsidRPr="0062506C" w:rsidRDefault="00E8631B" w:rsidP="00CA1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Physical Exam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ED1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3F2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7C5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D02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E9E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D69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CF7F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0BE9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BC2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8A6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0BF2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3927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8C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1F8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5038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481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D38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21A2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E8631B" w:rsidRPr="0062506C" w14:paraId="1D852F97" w14:textId="77777777" w:rsidTr="00653BD0">
        <w:trPr>
          <w:trHeight w:val="3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E72F" w14:textId="77777777" w:rsidR="00E8631B" w:rsidRPr="0062506C" w:rsidRDefault="00E8631B" w:rsidP="006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Blood glucose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AF18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0E52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617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E27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96FE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398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02A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6CA7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0E2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91B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7DF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333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5BF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A35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37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B09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DCC9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B55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31B" w:rsidRPr="0062506C" w14:paraId="1981AC70" w14:textId="77777777" w:rsidTr="00653BD0">
        <w:trPr>
          <w:trHeight w:val="3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6AEE" w14:textId="77777777" w:rsidR="00E8631B" w:rsidRPr="0062506C" w:rsidRDefault="005E57A5" w:rsidP="006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Abdominal </w:t>
            </w:r>
            <w:r w:rsidR="00E8631B"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ultrasound*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F358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4A5D" w14:textId="72ADDDE0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B1FF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3FC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63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371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0E82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42D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A24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0AEF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E0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C96E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36FC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39F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7918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68AF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C8AF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A38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31B" w:rsidRPr="0062506C" w14:paraId="63809CDA" w14:textId="77777777" w:rsidTr="00653BD0">
        <w:trPr>
          <w:trHeight w:val="3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1FB" w14:textId="77777777" w:rsidR="00E8631B" w:rsidRPr="0062506C" w:rsidRDefault="00E8631B" w:rsidP="006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Thyroid panel, if PI believes warranted*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C3FC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9787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EEF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045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8A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B89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FBC8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DE5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137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7DF2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BDC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7A3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58A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439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6C17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9AB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CEF9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E95F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31B" w:rsidRPr="0062506C" w14:paraId="76E026E9" w14:textId="77777777" w:rsidTr="00653BD0">
        <w:trPr>
          <w:trHeight w:val="3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5200" w14:textId="77777777" w:rsidR="00E8631B" w:rsidRPr="0062506C" w:rsidRDefault="00E8631B" w:rsidP="006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cPLI</w:t>
            </w:r>
            <w:proofErr w:type="spellEnd"/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, if PI believes warranted*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BF0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B1D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11FF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2068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F52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661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304F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2A2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0F5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CD19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322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64CC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B829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AC6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A50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3E42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4AB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EEB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31B" w:rsidRPr="0062506C" w14:paraId="032362C2" w14:textId="77777777" w:rsidTr="00653BD0">
        <w:trPr>
          <w:trHeight w:val="9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A957" w14:textId="77777777" w:rsidR="00E8631B" w:rsidRPr="0062506C" w:rsidRDefault="00E8631B" w:rsidP="006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bCs/>
                <w:color w:val="000000"/>
              </w:rPr>
              <w:t>any other laboratory testing deemed pertinent by enrolling veterinarian*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294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44E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5D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6179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584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0578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7B1F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4CBE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183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1EA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74EA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E7B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F00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7F5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83FF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966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627B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CE97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31B" w:rsidRPr="0062506C" w14:paraId="73C4105E" w14:textId="77777777" w:rsidTr="00653BD0">
        <w:trPr>
          <w:trHeight w:val="60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04F2A" w14:textId="77777777" w:rsidR="00E8631B" w:rsidRPr="0062506C" w:rsidRDefault="00E8631B" w:rsidP="006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*, as needed for duration of study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0248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7705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E61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C493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ED4E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A22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88D4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19B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3E8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A259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EEC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FAF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A17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243E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6792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080F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EDE1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C70D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631B" w:rsidRPr="0062506C" w14:paraId="23228B9F" w14:textId="77777777" w:rsidTr="00653BD0">
        <w:trPr>
          <w:trHeight w:val="375"/>
        </w:trPr>
        <w:tc>
          <w:tcPr>
            <w:tcW w:w="115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CD66" w14:textId="77777777" w:rsidR="00E8631B" w:rsidRPr="0062506C" w:rsidRDefault="00E8631B" w:rsidP="006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**, including: electrolytes (Na, K, Cl, Bicarbonate, Ca</w:t>
            </w:r>
            <w:r w:rsidRPr="0062506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++</w:t>
            </w: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, PO</w:t>
            </w:r>
            <w:r w:rsidRPr="0062506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Pr="0062506C">
              <w:rPr>
                <w:rFonts w:ascii="Times New Roman" w:eastAsia="Times New Roman" w:hAnsi="Times New Roman" w:cs="Times New Roman"/>
                <w:color w:val="000000"/>
              </w:rPr>
              <w:t>), liver function tests, serum Creatinine, Blood Urea Nitrogen.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A796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DDB0" w14:textId="77777777" w:rsidR="00E8631B" w:rsidRPr="0062506C" w:rsidRDefault="00E8631B" w:rsidP="006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F530EB3" w14:textId="77777777" w:rsidR="005E57A5" w:rsidRPr="008A0EDF" w:rsidRDefault="005E57A5">
      <w:pPr>
        <w:rPr>
          <w:rFonts w:ascii="Times New Roman" w:hAnsi="Times New Roman" w:cs="Times New Roman"/>
          <w:b/>
        </w:rPr>
      </w:pPr>
    </w:p>
    <w:p w14:paraId="3067F538" w14:textId="7D330ECB" w:rsidR="00E8631B" w:rsidRPr="008A0EDF" w:rsidRDefault="00E8631B">
      <w:pPr>
        <w:rPr>
          <w:rFonts w:ascii="Times New Roman" w:hAnsi="Times New Roman" w:cs="Times New Roman"/>
          <w:b/>
        </w:rPr>
      </w:pPr>
    </w:p>
    <w:sectPr w:rsidR="00E8631B" w:rsidRPr="008A0EDF" w:rsidSect="007C5F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AC"/>
    <w:rsid w:val="003945A3"/>
    <w:rsid w:val="005E57A5"/>
    <w:rsid w:val="0062506C"/>
    <w:rsid w:val="006755ED"/>
    <w:rsid w:val="00704369"/>
    <w:rsid w:val="00760BCD"/>
    <w:rsid w:val="007C5FAC"/>
    <w:rsid w:val="008A0EDF"/>
    <w:rsid w:val="00955601"/>
    <w:rsid w:val="009E30FB"/>
    <w:rsid w:val="00B65232"/>
    <w:rsid w:val="00CA11C0"/>
    <w:rsid w:val="00E8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54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Gooch</dc:creator>
  <cp:lastModifiedBy>Anna Gooch</cp:lastModifiedBy>
  <cp:revision>5</cp:revision>
  <cp:lastPrinted>2018-01-11T21:11:00Z</cp:lastPrinted>
  <dcterms:created xsi:type="dcterms:W3CDTF">2019-05-07T19:19:00Z</dcterms:created>
  <dcterms:modified xsi:type="dcterms:W3CDTF">2019-05-20T22:21:00Z</dcterms:modified>
</cp:coreProperties>
</file>