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88" w:rsidRPr="0026144D" w:rsidRDefault="00D44788" w:rsidP="00D44788">
      <w:pPr>
        <w:bidi w:val="0"/>
        <w:spacing w:line="480" w:lineRule="auto"/>
        <w:jc w:val="both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26144D">
        <w:rPr>
          <w:rFonts w:ascii="Times New Roman" w:hAnsi="Times New Roman" w:cs="Times New Roman"/>
          <w:b/>
          <w:bCs/>
          <w:sz w:val="24"/>
          <w:szCs w:val="24"/>
        </w:rPr>
        <w:t>S5</w:t>
      </w:r>
      <w:r w:rsidRPr="0026144D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 Table.</w:t>
      </w:r>
      <w:proofErr w:type="gramEnd"/>
      <w:r w:rsidRPr="00261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6144D">
        <w:rPr>
          <w:rFonts w:ascii="Times New Roman" w:hAnsi="Times New Roman" w:cs="Times New Roman"/>
          <w:b/>
          <w:bCs/>
          <w:sz w:val="24"/>
          <w:szCs w:val="24"/>
        </w:rPr>
        <w:t xml:space="preserve">Percentage of spatial overlap between feeding sites, wolf attacks, dumpsites and human settlements according to a 1 km circular buffer around each event </w:t>
      </w:r>
      <w:r w:rsidRPr="0026144D"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  <w:t>within home ranges</w:t>
      </w:r>
      <w:r w:rsidRPr="0026144D">
        <w:rPr>
          <w:rFonts w:ascii="Times New Roman" w:hAnsi="Times New Roman" w:cs="Times New Roman"/>
          <w:b/>
          <w:bCs/>
          <w:sz w:val="24"/>
          <w:szCs w:val="24"/>
        </w:rPr>
        <w:t xml:space="preserve"> of each tracked wolf.</w:t>
      </w:r>
      <w:proofErr w:type="gramEnd"/>
    </w:p>
    <w:p w:rsidR="00D44788" w:rsidRDefault="00D44788" w:rsidP="00D44788">
      <w:pPr>
        <w:bidi w:val="0"/>
        <w:spacing w:line="480" w:lineRule="auto"/>
        <w:ind w:right="-426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:rsidR="00D44788" w:rsidRDefault="00EA517F" w:rsidP="00EA517F">
      <w:pPr>
        <w:tabs>
          <w:tab w:val="left" w:pos="2128"/>
        </w:tabs>
        <w:bidi w:val="0"/>
        <w:spacing w:line="480" w:lineRule="auto"/>
        <w:ind w:right="-426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ajorBidi"/>
          <w:color w:val="auto"/>
          <w:sz w:val="24"/>
          <w:szCs w:val="24"/>
        </w:rPr>
        <w:tab/>
      </w:r>
    </w:p>
    <w:tbl>
      <w:tblPr>
        <w:tblpPr w:leftFromText="180" w:rightFromText="180" w:vertAnchor="page" w:horzAnchor="margin" w:tblpY="5745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54"/>
        <w:gridCol w:w="1707"/>
        <w:gridCol w:w="1829"/>
        <w:gridCol w:w="1641"/>
        <w:gridCol w:w="1796"/>
      </w:tblGrid>
      <w:tr w:rsidR="00D44788" w:rsidRPr="00D41E61" w:rsidTr="00EB696B">
        <w:trPr>
          <w:trHeight w:val="281"/>
        </w:trPr>
        <w:tc>
          <w:tcPr>
            <w:tcW w:w="2989" w:type="dxa"/>
            <w:gridSpan w:val="2"/>
          </w:tcPr>
          <w:p w:rsidR="00D44788" w:rsidRPr="00EB696B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44788" w:rsidRPr="00EB696B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69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Feeding clusters</w:t>
            </w:r>
          </w:p>
        </w:tc>
        <w:tc>
          <w:tcPr>
            <w:tcW w:w="1829" w:type="dxa"/>
            <w:shd w:val="clear" w:color="auto" w:fill="auto"/>
          </w:tcPr>
          <w:p w:rsidR="00D44788" w:rsidRPr="00EB696B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69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Wolf attacks</w:t>
            </w:r>
          </w:p>
        </w:tc>
        <w:tc>
          <w:tcPr>
            <w:tcW w:w="1641" w:type="dxa"/>
            <w:shd w:val="clear" w:color="auto" w:fill="auto"/>
          </w:tcPr>
          <w:p w:rsidR="00D44788" w:rsidRPr="00EB696B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69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Dump sites</w:t>
            </w:r>
          </w:p>
        </w:tc>
        <w:tc>
          <w:tcPr>
            <w:tcW w:w="1796" w:type="dxa"/>
            <w:shd w:val="clear" w:color="auto" w:fill="auto"/>
          </w:tcPr>
          <w:p w:rsidR="00D44788" w:rsidRPr="00EB696B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B696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Human settlement</w:t>
            </w:r>
          </w:p>
        </w:tc>
      </w:tr>
      <w:tr w:rsidR="00D44788" w:rsidRPr="00D41E61" w:rsidTr="00EB696B">
        <w:trPr>
          <w:trHeight w:val="239"/>
        </w:trPr>
        <w:tc>
          <w:tcPr>
            <w:tcW w:w="1135" w:type="dxa"/>
            <w:vMerge w:val="restart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 w:colFirst="0" w:colLast="0"/>
          </w:p>
          <w:p w:rsidR="00D44788" w:rsidRPr="0026144D" w:rsidRDefault="00D44788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WM1</w:t>
            </w: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Feeding clusters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</w:tr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Wolf attacks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</w:tr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Dump sites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</w:tr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Human settlement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</w:tr>
      <w:tr w:rsidR="00D44788" w:rsidRPr="00D41E61" w:rsidTr="00EB696B">
        <w:trPr>
          <w:trHeight w:val="253"/>
        </w:trPr>
        <w:tc>
          <w:tcPr>
            <w:tcW w:w="1135" w:type="dxa"/>
            <w:vMerge w:val="restart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4788" w:rsidRPr="0026144D" w:rsidRDefault="00D44788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WF1</w:t>
            </w: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Feeding clusters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</w:tr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Wolf attacks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</w:tr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Dump sites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</w:tr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Human settlement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</w:tr>
      <w:tr w:rsidR="00D44788" w:rsidRPr="00D41E61" w:rsidTr="00EB696B">
        <w:trPr>
          <w:trHeight w:val="253"/>
        </w:trPr>
        <w:tc>
          <w:tcPr>
            <w:tcW w:w="1135" w:type="dxa"/>
            <w:vMerge w:val="restart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4788" w:rsidRPr="0026144D" w:rsidRDefault="00D44788" w:rsidP="00A9613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WF2</w:t>
            </w: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Feeding clusters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</w:tr>
      <w:bookmarkEnd w:id="0"/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Wolf attacks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</w:tr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Dump sites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</w:tr>
      <w:tr w:rsidR="00D44788" w:rsidRPr="00D41E61" w:rsidTr="00EB696B">
        <w:trPr>
          <w:trHeight w:val="128"/>
        </w:trPr>
        <w:tc>
          <w:tcPr>
            <w:tcW w:w="1135" w:type="dxa"/>
            <w:vMerge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Human settlement</w:t>
            </w:r>
          </w:p>
        </w:tc>
        <w:tc>
          <w:tcPr>
            <w:tcW w:w="1707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829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1641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1796" w:type="dxa"/>
            <w:shd w:val="clear" w:color="auto" w:fill="auto"/>
          </w:tcPr>
          <w:p w:rsidR="00D44788" w:rsidRPr="0026144D" w:rsidRDefault="00D44788" w:rsidP="00A96137">
            <w:pPr>
              <w:bidi w:val="0"/>
              <w:spacing w:after="0" w:line="48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44D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</w:tr>
    </w:tbl>
    <w:p w:rsidR="00D44788" w:rsidRDefault="00D44788" w:rsidP="00D44788">
      <w:pPr>
        <w:bidi w:val="0"/>
        <w:spacing w:line="480" w:lineRule="auto"/>
        <w:ind w:right="-426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:rsidR="00D44788" w:rsidRDefault="00D44788" w:rsidP="00D44788">
      <w:pPr>
        <w:bidi w:val="0"/>
        <w:spacing w:line="480" w:lineRule="auto"/>
        <w:ind w:right="-426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:rsidR="00D44788" w:rsidRDefault="00D44788" w:rsidP="00D44788">
      <w:pPr>
        <w:bidi w:val="0"/>
        <w:spacing w:line="480" w:lineRule="auto"/>
        <w:ind w:right="-426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:rsidR="00D44788" w:rsidRDefault="00D44788" w:rsidP="00D44788">
      <w:pPr>
        <w:bidi w:val="0"/>
        <w:spacing w:line="480" w:lineRule="auto"/>
        <w:ind w:right="-426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:rsidR="00AD1253" w:rsidRDefault="00AD1253"/>
    <w:sectPr w:rsidR="00AD125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4A" w:rsidRDefault="00CE2E4A" w:rsidP="00EA517F">
      <w:pPr>
        <w:spacing w:after="0" w:line="240" w:lineRule="auto"/>
      </w:pPr>
      <w:r>
        <w:separator/>
      </w:r>
    </w:p>
  </w:endnote>
  <w:endnote w:type="continuationSeparator" w:id="0">
    <w:p w:rsidR="00CE2E4A" w:rsidRDefault="00CE2E4A" w:rsidP="00EA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R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482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17F" w:rsidRDefault="00EA517F" w:rsidP="00EA517F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17F" w:rsidRDefault="00EA5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4A" w:rsidRDefault="00CE2E4A" w:rsidP="00EA517F">
      <w:pPr>
        <w:spacing w:after="0" w:line="240" w:lineRule="auto"/>
      </w:pPr>
      <w:r>
        <w:separator/>
      </w:r>
    </w:p>
  </w:footnote>
  <w:footnote w:type="continuationSeparator" w:id="0">
    <w:p w:rsidR="00CE2E4A" w:rsidRDefault="00CE2E4A" w:rsidP="00EA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8"/>
    <w:rsid w:val="00006E58"/>
    <w:rsid w:val="0026144D"/>
    <w:rsid w:val="005F09C9"/>
    <w:rsid w:val="00AD1253"/>
    <w:rsid w:val="00CE2E4A"/>
    <w:rsid w:val="00D44788"/>
    <w:rsid w:val="00EA517F"/>
    <w:rsid w:val="00EB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D44788"/>
    <w:rPr>
      <w:rFonts w:ascii="TimesNRMT" w:hAnsi="TimesNRMT" w:hint="default"/>
      <w:b w:val="0"/>
      <w:bCs w:val="0"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7F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A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7F"/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8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D44788"/>
    <w:rPr>
      <w:rFonts w:ascii="TimesNRMT" w:hAnsi="TimesNRMT" w:hint="default"/>
      <w:b w:val="0"/>
      <w:bCs w:val="0"/>
      <w:i w:val="0"/>
      <w:iCs w:val="0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7F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A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7F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5</cp:revision>
  <dcterms:created xsi:type="dcterms:W3CDTF">2019-06-07T18:03:00Z</dcterms:created>
  <dcterms:modified xsi:type="dcterms:W3CDTF">2019-06-08T15:20:00Z</dcterms:modified>
</cp:coreProperties>
</file>