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A4A" w:rsidRPr="00BB5A81" w:rsidRDefault="000D4A4A" w:rsidP="000D4A4A">
      <w:pPr>
        <w:pStyle w:val="Caption"/>
        <w:keepNext/>
        <w:rPr>
          <w:i w:val="0"/>
          <w:color w:val="auto"/>
          <w:sz w:val="24"/>
          <w:szCs w:val="24"/>
        </w:rPr>
      </w:pPr>
      <w:bookmarkStart w:id="0" w:name="_Ref1658766"/>
      <w:r>
        <w:rPr>
          <w:i w:val="0"/>
          <w:color w:val="auto"/>
          <w:sz w:val="24"/>
          <w:szCs w:val="24"/>
        </w:rPr>
        <w:t>S3</w:t>
      </w:r>
      <w:bookmarkEnd w:id="0"/>
      <w:r w:rsidR="00962455" w:rsidRPr="00962455">
        <w:rPr>
          <w:i w:val="0"/>
          <w:color w:val="auto"/>
          <w:sz w:val="24"/>
          <w:szCs w:val="24"/>
        </w:rPr>
        <w:t xml:space="preserve"> </w:t>
      </w:r>
      <w:r w:rsidR="00962455" w:rsidRPr="00BB5A81">
        <w:rPr>
          <w:i w:val="0"/>
          <w:color w:val="auto"/>
          <w:sz w:val="24"/>
          <w:szCs w:val="24"/>
        </w:rPr>
        <w:t>Table</w:t>
      </w:r>
      <w:r w:rsidRPr="00BB5A81">
        <w:rPr>
          <w:i w:val="0"/>
          <w:noProof/>
          <w:color w:val="auto"/>
          <w:sz w:val="24"/>
          <w:szCs w:val="24"/>
        </w:rPr>
        <w:t>: Salt bridge incidence</w:t>
      </w:r>
      <w:r>
        <w:rPr>
          <w:i w:val="0"/>
          <w:noProof/>
          <w:color w:val="auto"/>
          <w:sz w:val="24"/>
          <w:szCs w:val="24"/>
        </w:rPr>
        <w:t>s</w:t>
      </w:r>
      <w:r w:rsidRPr="00BB5A81">
        <w:rPr>
          <w:i w:val="0"/>
          <w:noProof/>
          <w:color w:val="auto"/>
          <w:sz w:val="24"/>
          <w:szCs w:val="24"/>
        </w:rPr>
        <w:t xml:space="preserve"> (%)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0"/>
        <w:gridCol w:w="1701"/>
        <w:gridCol w:w="1701"/>
      </w:tblGrid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b/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AΒ16 SB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b/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Arg5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Lys16</w:t>
            </w:r>
          </w:p>
        </w:tc>
      </w:tr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Asp1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53.94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12.10</w:t>
            </w:r>
          </w:p>
        </w:tc>
      </w:tr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Glu3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2.12</w:t>
            </w:r>
          </w:p>
        </w:tc>
      </w:tr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Asp7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0.10</w:t>
            </w:r>
          </w:p>
        </w:tc>
      </w:tr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Glu11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19.72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15.67</w:t>
            </w:r>
          </w:p>
        </w:tc>
      </w:tr>
    </w:tbl>
    <w:p w:rsidR="000D4A4A" w:rsidRPr="00BB5A81" w:rsidRDefault="000D4A4A" w:rsidP="000D4A4A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0"/>
        <w:gridCol w:w="1701"/>
        <w:gridCol w:w="1701"/>
        <w:gridCol w:w="1701"/>
      </w:tblGrid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b/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Aβ40 SB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b/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Arg5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Lys16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4A" w:rsidRPr="00BB5A81" w:rsidRDefault="000D4A4A" w:rsidP="00A846AE">
            <w:pPr>
              <w:spacing w:after="0" w:line="100" w:lineRule="atLeast"/>
              <w:rPr>
                <w:b/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Lys28</w:t>
            </w:r>
          </w:p>
        </w:tc>
      </w:tr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Asp1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31.79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5.05</w:t>
            </w:r>
          </w:p>
        </w:tc>
      </w:tr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Glu3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0.00</w:t>
            </w:r>
          </w:p>
        </w:tc>
      </w:tr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Asp7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1.20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24.43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12.62</w:t>
            </w:r>
          </w:p>
        </w:tc>
      </w:tr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Glu11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0.00</w:t>
            </w:r>
          </w:p>
        </w:tc>
      </w:tr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b/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Glu22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26.91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6.70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25.95</w:t>
            </w:r>
          </w:p>
        </w:tc>
      </w:tr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b/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Asp23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50.63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24.14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26.71</w:t>
            </w:r>
          </w:p>
        </w:tc>
      </w:tr>
    </w:tbl>
    <w:p w:rsidR="000D4A4A" w:rsidRPr="00BB5A81" w:rsidRDefault="000D4A4A" w:rsidP="000D4A4A">
      <w:pPr>
        <w:pStyle w:val="Caption"/>
        <w:keepNext/>
        <w:rPr>
          <w:i w:val="0"/>
          <w:color w:val="auto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00"/>
        <w:gridCol w:w="1701"/>
        <w:gridCol w:w="1701"/>
        <w:gridCol w:w="1701"/>
      </w:tblGrid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b/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Aβ42 SB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b/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Arg5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Lys16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4A" w:rsidRPr="00BB5A81" w:rsidRDefault="000D4A4A" w:rsidP="00A846AE">
            <w:pPr>
              <w:spacing w:after="0" w:line="100" w:lineRule="atLeast"/>
              <w:rPr>
                <w:b/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Lys28</w:t>
            </w:r>
          </w:p>
        </w:tc>
      </w:tr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Asp1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42.71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0.00</w:t>
            </w:r>
          </w:p>
        </w:tc>
      </w:tr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Glu3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0.00</w:t>
            </w:r>
          </w:p>
        </w:tc>
      </w:tr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Asp7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0.00</w:t>
            </w:r>
          </w:p>
        </w:tc>
      </w:tr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Glu11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0.00</w:t>
            </w:r>
          </w:p>
        </w:tc>
      </w:tr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b/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Glu22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13.53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7.93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14.91</w:t>
            </w:r>
          </w:p>
        </w:tc>
      </w:tr>
      <w:tr w:rsidR="000D4A4A" w:rsidRPr="00BB5A81" w:rsidTr="00A846AE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b/>
                <w:sz w:val="24"/>
                <w:szCs w:val="24"/>
              </w:rPr>
            </w:pPr>
            <w:r w:rsidRPr="00BB5A81">
              <w:rPr>
                <w:b/>
                <w:sz w:val="24"/>
                <w:szCs w:val="24"/>
              </w:rPr>
              <w:t>Asp23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8.17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26.60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A4A" w:rsidRPr="00BB5A81" w:rsidRDefault="000D4A4A" w:rsidP="00A846AE">
            <w:pPr>
              <w:spacing w:after="0" w:line="100" w:lineRule="atLeast"/>
              <w:rPr>
                <w:sz w:val="24"/>
                <w:szCs w:val="24"/>
              </w:rPr>
            </w:pPr>
            <w:r w:rsidRPr="00BB5A81">
              <w:rPr>
                <w:sz w:val="24"/>
                <w:szCs w:val="24"/>
              </w:rPr>
              <w:t>37.19</w:t>
            </w:r>
          </w:p>
        </w:tc>
      </w:tr>
    </w:tbl>
    <w:p w:rsidR="000D4A4A" w:rsidRDefault="000D4A4A" w:rsidP="00962455">
      <w:bookmarkStart w:id="1" w:name="_GoBack"/>
      <w:bookmarkEnd w:id="1"/>
    </w:p>
    <w:sectPr w:rsidR="000D4A4A" w:rsidSect="000D4A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72"/>
    <w:rsid w:val="000D4A4A"/>
    <w:rsid w:val="00100072"/>
    <w:rsid w:val="00962455"/>
    <w:rsid w:val="00A6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85898-B200-4DD9-A033-FC9F73F8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D4A4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</dc:creator>
  <cp:keywords/>
  <dc:description/>
  <cp:lastModifiedBy>JAP</cp:lastModifiedBy>
  <cp:revision>2</cp:revision>
  <dcterms:created xsi:type="dcterms:W3CDTF">2019-06-03T08:45:00Z</dcterms:created>
  <dcterms:modified xsi:type="dcterms:W3CDTF">2019-06-03T08:45:00Z</dcterms:modified>
</cp:coreProperties>
</file>