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F" w:rsidRDefault="00994781">
      <w:pPr>
        <w:spacing w:after="0"/>
        <w:ind w:left="78"/>
        <w:jc w:val="center"/>
      </w:pPr>
      <w:r>
        <w:rPr>
          <w:rFonts w:ascii="Arial" w:eastAsia="Arial" w:hAnsi="Arial" w:cs="Arial"/>
          <w:b/>
          <w:sz w:val="28"/>
        </w:rPr>
        <w:t xml:space="preserve"> </w:t>
      </w:r>
    </w:p>
    <w:p w:rsidR="00B45A0F" w:rsidRDefault="00994781">
      <w:pPr>
        <w:spacing w:after="0"/>
        <w:ind w:left="1067"/>
      </w:pPr>
      <w:r>
        <w:rPr>
          <w:rFonts w:ascii="Arial" w:eastAsia="Arial" w:hAnsi="Arial" w:cs="Arial"/>
          <w:b/>
          <w:sz w:val="28"/>
        </w:rPr>
        <w:t xml:space="preserve">Adapted PRISMA for reporting systematic reviews of qualitative and quantitative evidence </w:t>
      </w:r>
    </w:p>
    <w:p w:rsidR="00B45A0F" w:rsidRDefault="00994781">
      <w:pPr>
        <w:spacing w:after="0"/>
        <w:ind w:left="78"/>
        <w:jc w:val="center"/>
      </w:pPr>
      <w:r>
        <w:rPr>
          <w:rFonts w:ascii="Arial" w:eastAsia="Arial" w:hAnsi="Arial" w:cs="Arial"/>
          <w:b/>
          <w:sz w:val="28"/>
        </w:rPr>
        <w:t xml:space="preserve"> </w:t>
      </w:r>
    </w:p>
    <w:tbl>
      <w:tblPr>
        <w:tblStyle w:val="TableGrid"/>
        <w:tblW w:w="14326" w:type="dxa"/>
        <w:tblInd w:w="-107" w:type="dxa"/>
        <w:tblCellMar>
          <w:top w:w="8" w:type="dxa"/>
          <w:left w:w="107" w:type="dxa"/>
          <w:right w:w="76" w:type="dxa"/>
        </w:tblCellMar>
        <w:tblLook w:val="04A0" w:firstRow="1" w:lastRow="0" w:firstColumn="1" w:lastColumn="0" w:noHBand="0" w:noVBand="1"/>
      </w:tblPr>
      <w:tblGrid>
        <w:gridCol w:w="2461"/>
        <w:gridCol w:w="5932"/>
        <w:gridCol w:w="5933"/>
      </w:tblGrid>
      <w:tr w:rsidR="00B45A0F" w:rsidTr="00350F8F">
        <w:trPr>
          <w:trHeight w:val="297"/>
        </w:trPr>
        <w:tc>
          <w:tcPr>
            <w:tcW w:w="2461" w:type="dxa"/>
            <w:tcBorders>
              <w:top w:val="single" w:sz="4" w:space="0" w:color="000000"/>
              <w:left w:val="single" w:sz="4" w:space="0" w:color="000000"/>
              <w:bottom w:val="single" w:sz="4" w:space="0" w:color="000000"/>
              <w:right w:val="single" w:sz="4" w:space="0" w:color="000000"/>
            </w:tcBorders>
            <w:shd w:val="clear" w:color="auto" w:fill="1F487B"/>
          </w:tcPr>
          <w:p w:rsidR="00B45A0F" w:rsidRDefault="00994781">
            <w:r>
              <w:rPr>
                <w:rFonts w:ascii="Arial" w:eastAsia="Arial" w:hAnsi="Arial" w:cs="Arial"/>
                <w:b/>
                <w:color w:val="FFFFFF"/>
              </w:rPr>
              <w:t xml:space="preserve">Section/topic  </w:t>
            </w:r>
          </w:p>
        </w:tc>
        <w:tc>
          <w:tcPr>
            <w:tcW w:w="11865" w:type="dxa"/>
            <w:gridSpan w:val="2"/>
            <w:tcBorders>
              <w:top w:val="single" w:sz="4" w:space="0" w:color="000000"/>
              <w:left w:val="single" w:sz="4" w:space="0" w:color="000000"/>
              <w:bottom w:val="single" w:sz="4" w:space="0" w:color="000000"/>
              <w:right w:val="single" w:sz="4" w:space="0" w:color="000000"/>
            </w:tcBorders>
            <w:shd w:val="clear" w:color="auto" w:fill="1F487B"/>
          </w:tcPr>
          <w:p w:rsidR="00B45A0F" w:rsidRDefault="00994781">
            <w:pPr>
              <w:ind w:left="1"/>
            </w:pPr>
            <w:r>
              <w:rPr>
                <w:rFonts w:ascii="Arial" w:eastAsia="Arial" w:hAnsi="Arial" w:cs="Arial"/>
                <w:b/>
                <w:color w:val="FFFFFF"/>
              </w:rPr>
              <w:t xml:space="preserve">Description </w:t>
            </w:r>
            <w:r>
              <w:rPr>
                <w:rFonts w:ascii="Arial" w:eastAsia="Arial" w:hAnsi="Arial" w:cs="Arial"/>
                <w:color w:val="FFFFFF"/>
              </w:rPr>
              <w:t xml:space="preserve"> </w:t>
            </w:r>
          </w:p>
        </w:tc>
      </w:tr>
      <w:tr w:rsidR="00B45A0F">
        <w:trPr>
          <w:trHeight w:val="238"/>
        </w:trPr>
        <w:tc>
          <w:tcPr>
            <w:tcW w:w="14326" w:type="dxa"/>
            <w:gridSpan w:val="3"/>
            <w:tcBorders>
              <w:top w:val="single" w:sz="4" w:space="0" w:color="000000"/>
              <w:left w:val="single" w:sz="4" w:space="0" w:color="000000"/>
              <w:bottom w:val="single" w:sz="4" w:space="0" w:color="000000"/>
              <w:right w:val="single" w:sz="4" w:space="0" w:color="000000"/>
            </w:tcBorders>
            <w:shd w:val="clear" w:color="auto" w:fill="4BACC5"/>
          </w:tcPr>
          <w:p w:rsidR="00B45A0F" w:rsidRDefault="00994781">
            <w:r>
              <w:rPr>
                <w:rFonts w:ascii="Arial" w:eastAsia="Arial" w:hAnsi="Arial" w:cs="Arial"/>
                <w:b/>
                <w:sz w:val="20"/>
              </w:rPr>
              <w:t xml:space="preserve">TITLE </w:t>
            </w:r>
            <w:r>
              <w:rPr>
                <w:rFonts w:ascii="Arial" w:eastAsia="Arial" w:hAnsi="Arial" w:cs="Arial"/>
                <w:sz w:val="20"/>
              </w:rPr>
              <w:t xml:space="preserve"> </w:t>
            </w:r>
          </w:p>
        </w:tc>
      </w:tr>
      <w:tr w:rsidR="00350F8F" w:rsidTr="0006455C">
        <w:trPr>
          <w:trHeight w:val="256"/>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Title  </w:t>
            </w:r>
          </w:p>
        </w:tc>
        <w:tc>
          <w:tcPr>
            <w:tcW w:w="5932" w:type="dxa"/>
            <w:tcBorders>
              <w:top w:val="single" w:sz="4" w:space="0" w:color="000000"/>
              <w:left w:val="single" w:sz="4" w:space="0" w:color="000000"/>
              <w:bottom w:val="single" w:sz="4" w:space="0" w:color="000000"/>
              <w:right w:val="single" w:sz="4" w:space="0" w:color="000000"/>
            </w:tcBorders>
          </w:tcPr>
          <w:p w:rsidR="004156D0" w:rsidRDefault="00350F8F" w:rsidP="004156D0">
            <w:pPr>
              <w:tabs>
                <w:tab w:val="center" w:pos="5386"/>
              </w:tabs>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w:t>
            </w:r>
            <w:r w:rsidR="004156D0">
              <w:rPr>
                <w:rFonts w:ascii="Arial" w:eastAsia="Arial" w:hAnsi="Arial" w:cs="Arial"/>
                <w:sz w:val="20"/>
              </w:rPr>
              <w:t xml:space="preserve">   </w:t>
            </w:r>
            <w:r>
              <w:rPr>
                <w:rFonts w:ascii="Arial" w:eastAsia="Arial" w:hAnsi="Arial" w:cs="Arial"/>
                <w:sz w:val="20"/>
              </w:rPr>
              <w:t xml:space="preserve">Propose a short take-home title. The title should explicitly </w:t>
            </w:r>
            <w:r w:rsidR="004156D0">
              <w:rPr>
                <w:rFonts w:ascii="Arial" w:eastAsia="Arial" w:hAnsi="Arial" w:cs="Arial"/>
                <w:sz w:val="20"/>
              </w:rPr>
              <w:t xml:space="preserve"> </w:t>
            </w:r>
          </w:p>
          <w:p w:rsidR="00350F8F" w:rsidRDefault="004156D0" w:rsidP="004156D0">
            <w:pPr>
              <w:tabs>
                <w:tab w:val="center" w:pos="5386"/>
              </w:tabs>
            </w:pPr>
            <w:r>
              <w:rPr>
                <w:rFonts w:ascii="Arial" w:eastAsia="Arial" w:hAnsi="Arial" w:cs="Arial"/>
                <w:sz w:val="20"/>
              </w:rPr>
              <w:t xml:space="preserve">      </w:t>
            </w:r>
            <w:r w:rsidR="00350F8F">
              <w:rPr>
                <w:rFonts w:ascii="Arial" w:eastAsia="Arial" w:hAnsi="Arial" w:cs="Arial"/>
                <w:sz w:val="20"/>
              </w:rPr>
              <w:t xml:space="preserve">state that the review included different type of evidence.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883A79">
            <w:pPr>
              <w:tabs>
                <w:tab w:val="center" w:pos="5386"/>
              </w:tabs>
            </w:pPr>
            <w:r>
              <w:t xml:space="preserve">See page 1 – the title reflects the focus of the study </w:t>
            </w:r>
          </w:p>
        </w:tc>
      </w:tr>
      <w:tr w:rsidR="00B45A0F">
        <w:trPr>
          <w:trHeight w:val="237"/>
        </w:trPr>
        <w:tc>
          <w:tcPr>
            <w:tcW w:w="14326" w:type="dxa"/>
            <w:gridSpan w:val="3"/>
            <w:tcBorders>
              <w:top w:val="single" w:sz="4" w:space="0" w:color="000000"/>
              <w:left w:val="single" w:sz="4" w:space="0" w:color="000000"/>
              <w:bottom w:val="single" w:sz="4" w:space="0" w:color="000000"/>
              <w:right w:val="single" w:sz="4" w:space="0" w:color="000000"/>
            </w:tcBorders>
            <w:shd w:val="clear" w:color="auto" w:fill="4BACC5"/>
          </w:tcPr>
          <w:p w:rsidR="00B45A0F" w:rsidRDefault="00994781">
            <w:r>
              <w:rPr>
                <w:rFonts w:ascii="Arial" w:eastAsia="Arial" w:hAnsi="Arial" w:cs="Arial"/>
                <w:b/>
                <w:sz w:val="20"/>
              </w:rPr>
              <w:t>ABSTRACT</w:t>
            </w:r>
            <w:r>
              <w:rPr>
                <w:rFonts w:ascii="Arial" w:eastAsia="Arial" w:hAnsi="Arial" w:cs="Arial"/>
                <w:sz w:val="20"/>
              </w:rPr>
              <w:t xml:space="preserve"> </w:t>
            </w:r>
          </w:p>
        </w:tc>
      </w:tr>
      <w:tr w:rsidR="00350F8F" w:rsidTr="005D418C">
        <w:trPr>
          <w:trHeight w:val="716"/>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Structured summary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pPr>
              <w:ind w:left="36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933" w:type="dxa"/>
            <w:tcBorders>
              <w:top w:val="single" w:sz="4" w:space="0" w:color="000000"/>
              <w:left w:val="single" w:sz="4" w:space="0" w:color="000000"/>
              <w:bottom w:val="single" w:sz="4" w:space="0" w:color="000000"/>
              <w:right w:val="single" w:sz="4" w:space="0" w:color="000000"/>
            </w:tcBorders>
          </w:tcPr>
          <w:p w:rsidR="00544CA0" w:rsidRDefault="00883A79" w:rsidP="00883A79">
            <w:pPr>
              <w:ind w:left="361" w:hanging="360"/>
            </w:pPr>
            <w:r>
              <w:t xml:space="preserve">See Manuscript. </w:t>
            </w:r>
          </w:p>
          <w:p w:rsidR="00350F8F" w:rsidRDefault="00350F8F" w:rsidP="00AE48BC">
            <w:pPr>
              <w:ind w:left="361" w:hanging="360"/>
            </w:pPr>
          </w:p>
        </w:tc>
      </w:tr>
      <w:tr w:rsidR="00B45A0F">
        <w:trPr>
          <w:trHeight w:val="238"/>
        </w:trPr>
        <w:tc>
          <w:tcPr>
            <w:tcW w:w="14326" w:type="dxa"/>
            <w:gridSpan w:val="3"/>
            <w:tcBorders>
              <w:top w:val="single" w:sz="4" w:space="0" w:color="000000"/>
              <w:left w:val="single" w:sz="4" w:space="0" w:color="000000"/>
              <w:bottom w:val="single" w:sz="4" w:space="0" w:color="000000"/>
              <w:right w:val="single" w:sz="4" w:space="0" w:color="000000"/>
            </w:tcBorders>
            <w:shd w:val="clear" w:color="auto" w:fill="4BACC5"/>
          </w:tcPr>
          <w:p w:rsidR="00B45A0F" w:rsidRDefault="00994781">
            <w:r>
              <w:rPr>
                <w:rFonts w:ascii="Arial" w:eastAsia="Arial" w:hAnsi="Arial" w:cs="Arial"/>
                <w:b/>
                <w:sz w:val="20"/>
              </w:rPr>
              <w:t>INTRODUCTION AND OBJECTIVES</w:t>
            </w:r>
            <w:r>
              <w:rPr>
                <w:rFonts w:ascii="Arial" w:eastAsia="Arial" w:hAnsi="Arial" w:cs="Arial"/>
                <w:sz w:val="20"/>
              </w:rPr>
              <w:t xml:space="preserve"> </w:t>
            </w:r>
          </w:p>
        </w:tc>
      </w:tr>
      <w:tr w:rsidR="00350F8F" w:rsidTr="00E46E70">
        <w:trPr>
          <w:trHeight w:val="485"/>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Rationale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pPr>
              <w:ind w:left="36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Describe the rationale for the review (e.g., a health problem) in the context of what is already known (e.g., an existing literature review paper or a reference book chapter).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883A79" w:rsidP="00131982">
            <w:pPr>
              <w:ind w:left="361" w:hanging="360"/>
            </w:pPr>
            <w:r>
              <w:t xml:space="preserve">See pages </w:t>
            </w:r>
            <w:r w:rsidR="00131982">
              <w:t>4</w:t>
            </w:r>
            <w:r>
              <w:t xml:space="preserve"> &amp; </w:t>
            </w:r>
            <w:r w:rsidR="00131982">
              <w:t>5</w:t>
            </w:r>
            <w:r>
              <w:t xml:space="preserve"> under Introduction</w:t>
            </w:r>
          </w:p>
        </w:tc>
      </w:tr>
      <w:tr w:rsidR="00350F8F" w:rsidTr="008F28EA">
        <w:trPr>
          <w:trHeight w:val="254"/>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Objectives  </w:t>
            </w:r>
          </w:p>
        </w:tc>
        <w:tc>
          <w:tcPr>
            <w:tcW w:w="5932" w:type="dxa"/>
            <w:tcBorders>
              <w:top w:val="single" w:sz="4" w:space="0" w:color="000000"/>
              <w:left w:val="single" w:sz="4" w:space="0" w:color="000000"/>
              <w:bottom w:val="single" w:sz="4" w:space="0" w:color="000000"/>
              <w:right w:val="single" w:sz="4" w:space="0" w:color="000000"/>
            </w:tcBorders>
          </w:tcPr>
          <w:p w:rsidR="004156D0" w:rsidRDefault="004156D0">
            <w:pPr>
              <w:tabs>
                <w:tab w:val="center" w:pos="4969"/>
              </w:tabs>
              <w:rPr>
                <w:rFonts w:ascii="Arial" w:eastAsia="Arial" w:hAnsi="Arial" w:cs="Arial"/>
                <w:sz w:val="20"/>
              </w:rPr>
            </w:pPr>
            <w:r>
              <w:rPr>
                <w:rFonts w:ascii="Arial" w:eastAsia="Arial" w:hAnsi="Arial" w:cs="Arial"/>
                <w:sz w:val="20"/>
              </w:rPr>
              <w:t xml:space="preserve">      </w:t>
            </w:r>
            <w:r w:rsidR="00350F8F">
              <w:rPr>
                <w:rFonts w:ascii="Arial" w:eastAsia="Arial" w:hAnsi="Arial" w:cs="Arial"/>
                <w:sz w:val="20"/>
              </w:rPr>
              <w:t xml:space="preserve">Formulate questions and/or objectives (qualitative, </w:t>
            </w:r>
            <w:r>
              <w:rPr>
                <w:rFonts w:ascii="Arial" w:eastAsia="Arial" w:hAnsi="Arial" w:cs="Arial"/>
                <w:sz w:val="20"/>
              </w:rPr>
              <w:t xml:space="preserve">  </w:t>
            </w:r>
          </w:p>
          <w:p w:rsidR="00350F8F" w:rsidRDefault="004156D0" w:rsidP="004156D0">
            <w:pPr>
              <w:tabs>
                <w:tab w:val="center" w:pos="4969"/>
              </w:tabs>
            </w:pPr>
            <w:r>
              <w:rPr>
                <w:rFonts w:ascii="Arial" w:eastAsia="Arial" w:hAnsi="Arial" w:cs="Arial"/>
                <w:sz w:val="20"/>
              </w:rPr>
              <w:t xml:space="preserve">      </w:t>
            </w:r>
            <w:r w:rsidR="00350F8F">
              <w:rPr>
                <w:rFonts w:ascii="Arial" w:eastAsia="Arial" w:hAnsi="Arial" w:cs="Arial"/>
                <w:sz w:val="20"/>
              </w:rPr>
              <w:t xml:space="preserve">quantitative or both) being addressed by your review.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883A79" w:rsidP="00131982">
            <w:pPr>
              <w:tabs>
                <w:tab w:val="center" w:pos="4969"/>
              </w:tabs>
            </w:pPr>
            <w:r>
              <w:t xml:space="preserve">See page </w:t>
            </w:r>
            <w:r w:rsidR="00131982">
              <w:t>5</w:t>
            </w:r>
            <w:r>
              <w:t xml:space="preserve"> under Introduction</w:t>
            </w:r>
          </w:p>
        </w:tc>
      </w:tr>
      <w:tr w:rsidR="00B45A0F">
        <w:trPr>
          <w:trHeight w:val="238"/>
        </w:trPr>
        <w:tc>
          <w:tcPr>
            <w:tcW w:w="14326" w:type="dxa"/>
            <w:gridSpan w:val="3"/>
            <w:tcBorders>
              <w:top w:val="single" w:sz="4" w:space="0" w:color="000000"/>
              <w:left w:val="single" w:sz="4" w:space="0" w:color="000000"/>
              <w:bottom w:val="single" w:sz="4" w:space="0" w:color="000000"/>
              <w:right w:val="single" w:sz="4" w:space="0" w:color="000000"/>
            </w:tcBorders>
            <w:shd w:val="clear" w:color="auto" w:fill="4BACC5"/>
          </w:tcPr>
          <w:p w:rsidR="00B45A0F" w:rsidRDefault="00994781">
            <w:r>
              <w:rPr>
                <w:rFonts w:ascii="Arial" w:eastAsia="Arial" w:hAnsi="Arial" w:cs="Arial"/>
                <w:b/>
                <w:sz w:val="20"/>
              </w:rPr>
              <w:t xml:space="preserve">METHODS </w:t>
            </w:r>
            <w:r>
              <w:rPr>
                <w:rFonts w:ascii="Arial" w:eastAsia="Arial" w:hAnsi="Arial" w:cs="Arial"/>
                <w:sz w:val="20"/>
              </w:rPr>
              <w:t xml:space="preserve"> </w:t>
            </w:r>
          </w:p>
        </w:tc>
      </w:tr>
      <w:tr w:rsidR="00350F8F" w:rsidTr="00220634">
        <w:trPr>
          <w:trHeight w:val="485"/>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Protocol and registration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pPr>
              <w:ind w:left="36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Indicate if a review protocol exists, if and where it can be accessed (e.g., Web address), and, if available, provide registration information including registration number.  </w:t>
            </w:r>
          </w:p>
        </w:tc>
        <w:tc>
          <w:tcPr>
            <w:tcW w:w="5933" w:type="dxa"/>
            <w:tcBorders>
              <w:top w:val="single" w:sz="4" w:space="0" w:color="000000"/>
              <w:left w:val="single" w:sz="4" w:space="0" w:color="000000"/>
              <w:bottom w:val="single" w:sz="4" w:space="0" w:color="000000"/>
              <w:right w:val="single" w:sz="4" w:space="0" w:color="000000"/>
            </w:tcBorders>
          </w:tcPr>
          <w:p w:rsidR="00AE48BC" w:rsidRDefault="00AE48BC" w:rsidP="00883A79">
            <w:pPr>
              <w:ind w:left="361" w:hanging="360"/>
            </w:pPr>
            <w:r w:rsidRPr="00AE48BC">
              <w:t>Protocol registered with PROSPERO 17</w:t>
            </w:r>
            <w:r w:rsidRPr="00AE48BC">
              <w:rPr>
                <w:vertAlign w:val="superscript"/>
              </w:rPr>
              <w:t>th</w:t>
            </w:r>
            <w:r w:rsidRPr="00AE48BC">
              <w:t xml:space="preserve"> July 2018 (No CRD42018103033</w:t>
            </w:r>
            <w:r>
              <w:t>)</w:t>
            </w:r>
          </w:p>
          <w:p w:rsidR="00350F8F" w:rsidRDefault="00883A79" w:rsidP="00883A79">
            <w:pPr>
              <w:ind w:left="361" w:hanging="360"/>
            </w:pPr>
            <w:r>
              <w:t>The study contributed to the World Health Organization’s (WHO) revised Intra-partum Guidelines for 2018</w:t>
            </w:r>
          </w:p>
        </w:tc>
      </w:tr>
      <w:tr w:rsidR="00350F8F" w:rsidTr="009E5938">
        <w:trPr>
          <w:trHeight w:val="253"/>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Justification </w:t>
            </w:r>
          </w:p>
        </w:tc>
        <w:tc>
          <w:tcPr>
            <w:tcW w:w="5932" w:type="dxa"/>
            <w:tcBorders>
              <w:top w:val="single" w:sz="4" w:space="0" w:color="000000"/>
              <w:left w:val="single" w:sz="4" w:space="0" w:color="000000"/>
              <w:bottom w:val="single" w:sz="4" w:space="0" w:color="000000"/>
              <w:right w:val="single" w:sz="4" w:space="0" w:color="000000"/>
            </w:tcBorders>
          </w:tcPr>
          <w:p w:rsidR="00F5168C" w:rsidRDefault="00350F8F" w:rsidP="00F5168C">
            <w:pPr>
              <w:tabs>
                <w:tab w:val="center" w:pos="3291"/>
              </w:tabs>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w:t>
            </w:r>
            <w:r w:rsidR="00F5168C">
              <w:rPr>
                <w:rFonts w:ascii="Arial" w:eastAsia="Arial" w:hAnsi="Arial" w:cs="Arial"/>
                <w:sz w:val="20"/>
              </w:rPr>
              <w:t xml:space="preserve">   </w:t>
            </w:r>
            <w:r>
              <w:rPr>
                <w:rFonts w:ascii="Arial" w:eastAsia="Arial" w:hAnsi="Arial" w:cs="Arial"/>
                <w:sz w:val="20"/>
              </w:rPr>
              <w:t xml:space="preserve">Justify the use of a review of qualitative and quantitative </w:t>
            </w:r>
            <w:r w:rsidR="00F5168C">
              <w:rPr>
                <w:rFonts w:ascii="Arial" w:eastAsia="Arial" w:hAnsi="Arial" w:cs="Arial"/>
                <w:sz w:val="20"/>
              </w:rPr>
              <w:t xml:space="preserve">  </w:t>
            </w:r>
          </w:p>
          <w:p w:rsidR="00350F8F" w:rsidRDefault="00F5168C" w:rsidP="00F5168C">
            <w:pPr>
              <w:tabs>
                <w:tab w:val="center" w:pos="3291"/>
              </w:tabs>
            </w:pPr>
            <w:r>
              <w:rPr>
                <w:rFonts w:ascii="Arial" w:eastAsia="Arial" w:hAnsi="Arial" w:cs="Arial"/>
                <w:sz w:val="20"/>
              </w:rPr>
              <w:t xml:space="preserve">       </w:t>
            </w:r>
            <w:r w:rsidR="00350F8F">
              <w:rPr>
                <w:rFonts w:ascii="Arial" w:eastAsia="Arial" w:hAnsi="Arial" w:cs="Arial"/>
                <w:sz w:val="20"/>
              </w:rPr>
              <w:t xml:space="preserve">evidence.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883A79">
            <w:pPr>
              <w:tabs>
                <w:tab w:val="center" w:pos="3291"/>
              </w:tabs>
            </w:pPr>
            <w:r>
              <w:t>This review is only qualitative and was used to inform the above guidelines</w:t>
            </w:r>
          </w:p>
        </w:tc>
      </w:tr>
      <w:tr w:rsidR="00350F8F" w:rsidTr="00AE1312">
        <w:trPr>
          <w:trHeight w:val="253"/>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Eligibility criteria  </w:t>
            </w:r>
          </w:p>
        </w:tc>
        <w:tc>
          <w:tcPr>
            <w:tcW w:w="5932" w:type="dxa"/>
            <w:tcBorders>
              <w:top w:val="single" w:sz="4" w:space="0" w:color="000000"/>
              <w:left w:val="single" w:sz="4" w:space="0" w:color="000000"/>
              <w:bottom w:val="single" w:sz="4" w:space="0" w:color="000000"/>
              <w:right w:val="single" w:sz="4" w:space="0" w:color="000000"/>
            </w:tcBorders>
          </w:tcPr>
          <w:p w:rsidR="00F5168C" w:rsidRDefault="00350F8F">
            <w:pPr>
              <w:tabs>
                <w:tab w:val="center" w:pos="4280"/>
              </w:tabs>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w:t>
            </w:r>
            <w:r w:rsidR="00F5168C">
              <w:rPr>
                <w:rFonts w:ascii="Arial" w:eastAsia="Arial" w:hAnsi="Arial" w:cs="Arial"/>
                <w:sz w:val="20"/>
              </w:rPr>
              <w:t xml:space="preserve">   </w:t>
            </w:r>
            <w:r>
              <w:rPr>
                <w:rFonts w:ascii="Arial" w:eastAsia="Arial" w:hAnsi="Arial" w:cs="Arial"/>
                <w:sz w:val="20"/>
              </w:rPr>
              <w:t xml:space="preserve">Specify the inclusion and exclusion criteria and the rationale </w:t>
            </w:r>
            <w:r w:rsidR="00F5168C">
              <w:rPr>
                <w:rFonts w:ascii="Arial" w:eastAsia="Arial" w:hAnsi="Arial" w:cs="Arial"/>
                <w:sz w:val="20"/>
              </w:rPr>
              <w:t xml:space="preserve">  </w:t>
            </w:r>
          </w:p>
          <w:p w:rsidR="00350F8F" w:rsidRDefault="00F5168C">
            <w:pPr>
              <w:tabs>
                <w:tab w:val="center" w:pos="4280"/>
              </w:tabs>
            </w:pPr>
            <w:r>
              <w:rPr>
                <w:rFonts w:ascii="Arial" w:eastAsia="Arial" w:hAnsi="Arial" w:cs="Arial"/>
                <w:sz w:val="20"/>
              </w:rPr>
              <w:t xml:space="preserve">       </w:t>
            </w:r>
            <w:r w:rsidR="00350F8F">
              <w:rPr>
                <w:rFonts w:ascii="Arial" w:eastAsia="Arial" w:hAnsi="Arial" w:cs="Arial"/>
                <w:sz w:val="20"/>
              </w:rPr>
              <w:t xml:space="preserve">for supporting these criteria.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883A79" w:rsidP="00131982">
            <w:pPr>
              <w:tabs>
                <w:tab w:val="center" w:pos="4280"/>
              </w:tabs>
            </w:pPr>
            <w:r>
              <w:t xml:space="preserve">See pages </w:t>
            </w:r>
            <w:r w:rsidR="00131982">
              <w:t>7</w:t>
            </w:r>
            <w:r>
              <w:t xml:space="preserve"> &amp; </w:t>
            </w:r>
            <w:r w:rsidR="00131982">
              <w:t>8</w:t>
            </w:r>
          </w:p>
        </w:tc>
      </w:tr>
      <w:tr w:rsidR="00350F8F" w:rsidTr="007E72A2">
        <w:trPr>
          <w:trHeight w:val="484"/>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Information sources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pPr>
              <w:ind w:left="36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Describe all information sources (e.g., databases with dates of coverage, contact with study authors to identify additional studies) in the search and date last searched.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E15EE2" w:rsidP="00131982">
            <w:pPr>
              <w:ind w:left="361" w:hanging="360"/>
            </w:pPr>
            <w:r>
              <w:t xml:space="preserve">See pages </w:t>
            </w:r>
            <w:r w:rsidR="00AE48BC">
              <w:t xml:space="preserve">6 </w:t>
            </w:r>
            <w:r w:rsidR="00131982">
              <w:t xml:space="preserve">, 7 </w:t>
            </w:r>
            <w:r w:rsidR="00AE48BC">
              <w:t xml:space="preserve">&amp; </w:t>
            </w:r>
            <w:r w:rsidR="00131982">
              <w:t>8</w:t>
            </w:r>
          </w:p>
        </w:tc>
      </w:tr>
      <w:tr w:rsidR="00350F8F" w:rsidTr="0029431E">
        <w:trPr>
          <w:trHeight w:val="971"/>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Search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pPr>
              <w:numPr>
                <w:ilvl w:val="0"/>
                <w:numId w:val="1"/>
              </w:numPr>
              <w:spacing w:after="8" w:line="247" w:lineRule="auto"/>
              <w:ind w:hanging="360"/>
            </w:pPr>
            <w:r>
              <w:rPr>
                <w:rFonts w:ascii="Arial" w:eastAsia="Arial" w:hAnsi="Arial" w:cs="Arial"/>
                <w:sz w:val="20"/>
              </w:rPr>
              <w:t xml:space="preserve">Present full electronic search strategy for at least one database (e.g., in an appendix), including any limits used, such that it could be repeated.  </w:t>
            </w:r>
          </w:p>
          <w:p w:rsidR="00350F8F" w:rsidRDefault="00350F8F">
            <w:pPr>
              <w:numPr>
                <w:ilvl w:val="0"/>
                <w:numId w:val="1"/>
              </w:numPr>
              <w:ind w:hanging="360"/>
            </w:pPr>
            <w:r>
              <w:rPr>
                <w:rFonts w:ascii="Arial" w:eastAsia="Arial" w:hAnsi="Arial" w:cs="Arial"/>
                <w:sz w:val="20"/>
              </w:rPr>
              <w:t xml:space="preserve">Describe the process for removing duplicates. </w:t>
            </w:r>
          </w:p>
        </w:tc>
        <w:tc>
          <w:tcPr>
            <w:tcW w:w="5933" w:type="dxa"/>
            <w:tcBorders>
              <w:top w:val="single" w:sz="4" w:space="0" w:color="000000"/>
              <w:left w:val="single" w:sz="4" w:space="0" w:color="000000"/>
              <w:bottom w:val="single" w:sz="4" w:space="0" w:color="000000"/>
              <w:right w:val="single" w:sz="4" w:space="0" w:color="000000"/>
            </w:tcBorders>
          </w:tcPr>
          <w:p w:rsidR="00AE48BC" w:rsidRDefault="00E15EE2" w:rsidP="00AE48BC">
            <w:pPr>
              <w:ind w:left="1"/>
            </w:pPr>
            <w:r>
              <w:t xml:space="preserve">See </w:t>
            </w:r>
            <w:r w:rsidR="00AE48BC">
              <w:t xml:space="preserve">appendix </w:t>
            </w:r>
            <w:r w:rsidR="00131982">
              <w:t>S</w:t>
            </w:r>
            <w:r w:rsidR="00AE48BC">
              <w:t>1 for example of search strategy</w:t>
            </w:r>
            <w:r>
              <w:t xml:space="preserve"> </w:t>
            </w:r>
          </w:p>
          <w:p w:rsidR="00AE48BC" w:rsidRDefault="00AE48BC" w:rsidP="00AE48BC">
            <w:pPr>
              <w:ind w:left="1"/>
            </w:pPr>
          </w:p>
          <w:p w:rsidR="00E15EE2" w:rsidRDefault="00E15EE2" w:rsidP="00AE48BC">
            <w:pPr>
              <w:ind w:left="1"/>
            </w:pPr>
            <w:r>
              <w:t>See page 10</w:t>
            </w:r>
          </w:p>
        </w:tc>
      </w:tr>
      <w:tr w:rsidR="00350F8F" w:rsidTr="00CE7204">
        <w:trPr>
          <w:trHeight w:val="503"/>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Study selection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pPr>
              <w:ind w:left="36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sz w:val="20"/>
              </w:rPr>
              <w:t xml:space="preserve">Describe the process for selecting studies (e.g., screening based on titles and abstracts, and eligibility based on full-text, number of reviewers, software used).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E15EE2" w:rsidP="00131982">
            <w:pPr>
              <w:ind w:left="361" w:hanging="360"/>
            </w:pPr>
            <w:r>
              <w:t xml:space="preserve">See pages 8 and PRISMA Flowchart </w:t>
            </w:r>
            <w:r w:rsidR="00004B8A">
              <w:t xml:space="preserve">(Fig </w:t>
            </w:r>
            <w:r w:rsidR="00AE48BC">
              <w:t>1</w:t>
            </w:r>
            <w:r w:rsidR="00004B8A">
              <w:t xml:space="preserve">) </w:t>
            </w:r>
            <w:r>
              <w:t>for details</w:t>
            </w:r>
          </w:p>
        </w:tc>
      </w:tr>
      <w:tr w:rsidR="00350F8F" w:rsidTr="00D05DE1">
        <w:trPr>
          <w:trHeight w:val="971"/>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lastRenderedPageBreak/>
              <w:t xml:space="preserve">Data collection process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pPr>
              <w:numPr>
                <w:ilvl w:val="0"/>
                <w:numId w:val="2"/>
              </w:numPr>
              <w:ind w:hanging="360"/>
            </w:pPr>
            <w:r>
              <w:rPr>
                <w:rFonts w:ascii="Arial" w:eastAsia="Arial" w:hAnsi="Arial" w:cs="Arial"/>
                <w:sz w:val="20"/>
              </w:rPr>
              <w:t xml:space="preserve">Describe the method of data extraction from included studies (e.g., number of reviewers involved, piloted forms, etc.). </w:t>
            </w:r>
          </w:p>
          <w:p w:rsidR="00350F8F" w:rsidRDefault="00350F8F">
            <w:pPr>
              <w:numPr>
                <w:ilvl w:val="0"/>
                <w:numId w:val="2"/>
              </w:numPr>
              <w:ind w:hanging="360"/>
            </w:pPr>
            <w:r>
              <w:rPr>
                <w:rFonts w:ascii="Arial" w:eastAsia="Arial" w:hAnsi="Arial" w:cs="Arial"/>
                <w:sz w:val="20"/>
              </w:rPr>
              <w:t xml:space="preserve">List the data extracted.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E15EE2" w:rsidP="00131982">
            <w:pPr>
              <w:ind w:left="1"/>
            </w:pPr>
            <w:r>
              <w:t>See pages 9</w:t>
            </w:r>
            <w:r w:rsidR="00131982">
              <w:t>, 10</w:t>
            </w:r>
            <w:r>
              <w:t xml:space="preserve"> &amp; 1</w:t>
            </w:r>
            <w:r w:rsidR="00131982">
              <w:t>1</w:t>
            </w:r>
          </w:p>
        </w:tc>
      </w:tr>
      <w:tr w:rsidR="00350F8F" w:rsidTr="00CB5DE2">
        <w:trPr>
          <w:trHeight w:val="1187"/>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Appraisal  </w:t>
            </w:r>
          </w:p>
        </w:tc>
        <w:tc>
          <w:tcPr>
            <w:tcW w:w="5932" w:type="dxa"/>
            <w:tcBorders>
              <w:top w:val="single" w:sz="4" w:space="0" w:color="000000"/>
              <w:left w:val="single" w:sz="4" w:space="0" w:color="000000"/>
              <w:bottom w:val="single" w:sz="4" w:space="0" w:color="000000"/>
              <w:right w:val="single" w:sz="4" w:space="0" w:color="000000"/>
            </w:tcBorders>
          </w:tcPr>
          <w:p w:rsidR="00350F8F" w:rsidRPr="00350F8F" w:rsidRDefault="00350F8F">
            <w:pPr>
              <w:numPr>
                <w:ilvl w:val="0"/>
                <w:numId w:val="3"/>
              </w:numPr>
              <w:spacing w:after="7" w:line="247" w:lineRule="auto"/>
              <w:ind w:hanging="360"/>
            </w:pPr>
            <w:r>
              <w:rPr>
                <w:rFonts w:ascii="Arial" w:eastAsia="Arial" w:hAnsi="Arial" w:cs="Arial"/>
                <w:sz w:val="20"/>
              </w:rPr>
              <w:t xml:space="preserve">Describe the process for appraising included studies (e.g., tools used, number of reviewers involved), and specifically for assessing the methodological quality or risk of bias of included qualitative, quantitative, and mixed methods studies.  </w:t>
            </w:r>
          </w:p>
          <w:p w:rsidR="00350F8F" w:rsidRDefault="00350F8F">
            <w:pPr>
              <w:numPr>
                <w:ilvl w:val="0"/>
                <w:numId w:val="3"/>
              </w:numPr>
              <w:spacing w:after="7" w:line="247" w:lineRule="auto"/>
              <w:ind w:hanging="360"/>
            </w:pPr>
            <w:r>
              <w:rPr>
                <w:rFonts w:ascii="Arial" w:eastAsia="Arial" w:hAnsi="Arial" w:cs="Arial"/>
                <w:sz w:val="20"/>
              </w:rPr>
              <w:t>Specify how results of this appraisal are used in the synthesis. For example, for descriptive purpose (include all studies with description of their methodological quality or risk of bias) or for analytical purpose (contrast synthesis of ‘lower quality’ studies vs. ‘higher quality’ studies using sensitivity analysis).</w:t>
            </w:r>
          </w:p>
        </w:tc>
        <w:tc>
          <w:tcPr>
            <w:tcW w:w="5933" w:type="dxa"/>
            <w:tcBorders>
              <w:top w:val="single" w:sz="4" w:space="0" w:color="000000"/>
              <w:left w:val="single" w:sz="4" w:space="0" w:color="000000"/>
              <w:bottom w:val="single" w:sz="4" w:space="0" w:color="000000"/>
              <w:right w:val="single" w:sz="4" w:space="0" w:color="000000"/>
            </w:tcBorders>
          </w:tcPr>
          <w:p w:rsidR="00350F8F" w:rsidRDefault="00E15EE2" w:rsidP="00E15EE2">
            <w:pPr>
              <w:ind w:left="1"/>
            </w:pPr>
            <w:r>
              <w:t xml:space="preserve">See page </w:t>
            </w:r>
            <w:r w:rsidR="00131982">
              <w:t>9</w:t>
            </w:r>
            <w:r>
              <w:t xml:space="preserve"> for details of quality appraisal system</w:t>
            </w:r>
          </w:p>
          <w:p w:rsidR="00E15EE2" w:rsidRDefault="00E15EE2" w:rsidP="00E15EE2">
            <w:pPr>
              <w:ind w:left="1"/>
            </w:pPr>
          </w:p>
          <w:p w:rsidR="00E15EE2" w:rsidRDefault="00E15EE2" w:rsidP="00E15EE2">
            <w:pPr>
              <w:ind w:left="1"/>
            </w:pPr>
          </w:p>
          <w:p w:rsidR="00E15EE2" w:rsidRDefault="00E15EE2" w:rsidP="00E15EE2">
            <w:pPr>
              <w:ind w:left="1"/>
            </w:pPr>
          </w:p>
          <w:p w:rsidR="00E15EE2" w:rsidRDefault="00E15EE2" w:rsidP="00131982">
            <w:pPr>
              <w:ind w:left="1"/>
            </w:pPr>
            <w:r>
              <w:t xml:space="preserve">See page </w:t>
            </w:r>
            <w:r w:rsidR="00131982">
              <w:t>10 &amp; 11</w:t>
            </w:r>
            <w:r>
              <w:t xml:space="preserve"> for details of how the GRADE-CERQual tool was used to assess confidence in the findings. </w:t>
            </w:r>
          </w:p>
        </w:tc>
      </w:tr>
      <w:tr w:rsidR="00350F8F" w:rsidTr="004258A7">
        <w:trPr>
          <w:trHeight w:val="497"/>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Synthesis   </w:t>
            </w:r>
          </w:p>
        </w:tc>
        <w:tc>
          <w:tcPr>
            <w:tcW w:w="5932" w:type="dxa"/>
            <w:tcBorders>
              <w:top w:val="single" w:sz="4" w:space="0" w:color="000000"/>
              <w:left w:val="single" w:sz="4" w:space="0" w:color="000000"/>
              <w:bottom w:val="single" w:sz="4" w:space="0" w:color="000000"/>
              <w:right w:val="single" w:sz="4" w:space="0" w:color="000000"/>
            </w:tcBorders>
          </w:tcPr>
          <w:p w:rsidR="00350F8F" w:rsidRDefault="00350F8F" w:rsidP="000358FD">
            <w:pPr>
              <w:numPr>
                <w:ilvl w:val="0"/>
                <w:numId w:val="4"/>
              </w:numPr>
              <w:ind w:hanging="360"/>
            </w:pPr>
            <w:r>
              <w:rPr>
                <w:rFonts w:ascii="Arial" w:eastAsia="Arial" w:hAnsi="Arial" w:cs="Arial"/>
                <w:sz w:val="20"/>
              </w:rPr>
              <w:t>Describe the synthesis design used</w:t>
            </w:r>
            <w:r w:rsidR="00E15EE2">
              <w:rPr>
                <w:rFonts w:ascii="Arial" w:eastAsia="Arial" w:hAnsi="Arial" w:cs="Arial"/>
                <w:sz w:val="20"/>
              </w:rPr>
              <w:t xml:space="preserve">. </w:t>
            </w:r>
            <w:r w:rsidRPr="00350F8F">
              <w:rPr>
                <w:rFonts w:ascii="Arial" w:eastAsia="Arial" w:hAnsi="Arial" w:cs="Arial"/>
                <w:sz w:val="20"/>
              </w:rPr>
              <w:t>Describe and justify the synthesis method(s) used (e.g., quantitative content analysis, meta-analysis, thematic synthesis, etc.).</w:t>
            </w:r>
            <w:r>
              <w:rPr>
                <w:rFonts w:ascii="Arial" w:eastAsia="Arial" w:hAnsi="Arial" w:cs="Arial"/>
                <w:sz w:val="20"/>
              </w:rPr>
              <w:t xml:space="preserve">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E15EE2" w:rsidP="00131982">
            <w:pPr>
              <w:ind w:left="1"/>
            </w:pPr>
            <w:r>
              <w:t xml:space="preserve">See pages </w:t>
            </w:r>
            <w:r w:rsidR="00131982">
              <w:t>9, 10</w:t>
            </w:r>
            <w:r>
              <w:t xml:space="preserve"> &amp; </w:t>
            </w:r>
            <w:r w:rsidR="00131982">
              <w:t>11</w:t>
            </w:r>
            <w:r>
              <w:t xml:space="preserve">. We used meta-ethnography to synthesize the findings. This is the most frequently used </w:t>
            </w:r>
            <w:r w:rsidR="000358FD">
              <w:t>approach</w:t>
            </w:r>
            <w:r>
              <w:t xml:space="preserve"> and is </w:t>
            </w:r>
            <w:r w:rsidR="000358FD">
              <w:t>suitable for the studies identified</w:t>
            </w:r>
          </w:p>
        </w:tc>
      </w:tr>
      <w:tr w:rsidR="00350F8F" w:rsidTr="00955263">
        <w:trPr>
          <w:trHeight w:val="255"/>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Additional analysis </w:t>
            </w:r>
          </w:p>
        </w:tc>
        <w:tc>
          <w:tcPr>
            <w:tcW w:w="5932" w:type="dxa"/>
            <w:tcBorders>
              <w:top w:val="single" w:sz="4" w:space="0" w:color="000000"/>
              <w:left w:val="single" w:sz="4" w:space="0" w:color="000000"/>
              <w:bottom w:val="single" w:sz="4" w:space="0" w:color="000000"/>
              <w:right w:val="single" w:sz="4" w:space="0" w:color="000000"/>
            </w:tcBorders>
          </w:tcPr>
          <w:p w:rsidR="004156D0" w:rsidRDefault="00350F8F">
            <w:pPr>
              <w:tabs>
                <w:tab w:val="center" w:pos="4273"/>
              </w:tabs>
              <w:rPr>
                <w:rFonts w:ascii="Arial" w:eastAsia="Arial" w:hAnsi="Arial" w:cs="Arial"/>
                <w:sz w:val="20"/>
              </w:rPr>
            </w:pPr>
            <w:r>
              <w:rPr>
                <w:rFonts w:ascii="Segoe UI Symbol" w:eastAsia="Segoe UI Symbol" w:hAnsi="Segoe UI Symbol" w:cs="Segoe UI Symbol"/>
                <w:sz w:val="20"/>
              </w:rPr>
              <w:t></w:t>
            </w:r>
            <w:r w:rsidR="004156D0">
              <w:rPr>
                <w:rFonts w:ascii="Arial" w:eastAsia="Arial" w:hAnsi="Arial" w:cs="Arial"/>
                <w:sz w:val="20"/>
              </w:rPr>
              <w:t xml:space="preserve">    </w:t>
            </w:r>
            <w:r>
              <w:rPr>
                <w:rFonts w:ascii="Arial" w:eastAsia="Arial" w:hAnsi="Arial" w:cs="Arial"/>
                <w:sz w:val="20"/>
              </w:rPr>
              <w:t xml:space="preserve">Describe methods of additional analyses (e.g., sensitivity or </w:t>
            </w:r>
          </w:p>
          <w:p w:rsidR="00350F8F" w:rsidRDefault="004156D0">
            <w:pPr>
              <w:tabs>
                <w:tab w:val="center" w:pos="4273"/>
              </w:tabs>
            </w:pPr>
            <w:r>
              <w:rPr>
                <w:rFonts w:ascii="Arial" w:eastAsia="Arial" w:hAnsi="Arial" w:cs="Arial"/>
                <w:sz w:val="20"/>
              </w:rPr>
              <w:t xml:space="preserve">       </w:t>
            </w:r>
            <w:r w:rsidR="00350F8F">
              <w:rPr>
                <w:rFonts w:ascii="Arial" w:eastAsia="Arial" w:hAnsi="Arial" w:cs="Arial"/>
                <w:sz w:val="20"/>
              </w:rPr>
              <w:t xml:space="preserve">subgroup analyses), if done.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0358FD">
            <w:pPr>
              <w:tabs>
                <w:tab w:val="center" w:pos="4273"/>
              </w:tabs>
            </w:pPr>
            <w:r>
              <w:t>No further analyses were conducted</w:t>
            </w:r>
          </w:p>
        </w:tc>
      </w:tr>
      <w:tr w:rsidR="00B45A0F">
        <w:trPr>
          <w:trHeight w:val="237"/>
        </w:trPr>
        <w:tc>
          <w:tcPr>
            <w:tcW w:w="14326" w:type="dxa"/>
            <w:gridSpan w:val="3"/>
            <w:tcBorders>
              <w:top w:val="single" w:sz="4" w:space="0" w:color="000000"/>
              <w:left w:val="single" w:sz="4" w:space="0" w:color="000000"/>
              <w:bottom w:val="single" w:sz="4" w:space="0" w:color="000000"/>
              <w:right w:val="single" w:sz="4" w:space="0" w:color="000000"/>
            </w:tcBorders>
            <w:shd w:val="clear" w:color="auto" w:fill="4BACC5"/>
          </w:tcPr>
          <w:p w:rsidR="00B45A0F" w:rsidRDefault="00994781">
            <w:r>
              <w:rPr>
                <w:rFonts w:ascii="Arial" w:eastAsia="Arial" w:hAnsi="Arial" w:cs="Arial"/>
                <w:b/>
                <w:sz w:val="20"/>
              </w:rPr>
              <w:t>RESULTS</w:t>
            </w:r>
            <w:r>
              <w:rPr>
                <w:rFonts w:ascii="Arial" w:eastAsia="Arial" w:hAnsi="Arial" w:cs="Arial"/>
                <w:sz w:val="20"/>
              </w:rPr>
              <w:t xml:space="preserve"> </w:t>
            </w:r>
          </w:p>
        </w:tc>
      </w:tr>
      <w:tr w:rsidR="00350F8F" w:rsidTr="00DB117A">
        <w:trPr>
          <w:trHeight w:val="281"/>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r>
              <w:rPr>
                <w:rFonts w:ascii="Arial" w:eastAsia="Arial" w:hAnsi="Arial" w:cs="Arial"/>
                <w:sz w:val="20"/>
              </w:rPr>
              <w:t xml:space="preserve">Study selection </w:t>
            </w:r>
          </w:p>
        </w:tc>
        <w:tc>
          <w:tcPr>
            <w:tcW w:w="5932" w:type="dxa"/>
            <w:tcBorders>
              <w:top w:val="single" w:sz="4" w:space="0" w:color="000000"/>
              <w:left w:val="single" w:sz="4" w:space="0" w:color="000000"/>
              <w:bottom w:val="single" w:sz="4" w:space="0" w:color="000000"/>
              <w:right w:val="single" w:sz="4" w:space="0" w:color="000000"/>
            </w:tcBorders>
          </w:tcPr>
          <w:p w:rsidR="00F5168C" w:rsidRDefault="00350F8F">
            <w:pPr>
              <w:tabs>
                <w:tab w:val="center" w:pos="5730"/>
              </w:tabs>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Give numbers of studies screened, assessed for eligibility, and </w:t>
            </w:r>
          </w:p>
          <w:p w:rsidR="00350F8F" w:rsidRDefault="00F5168C" w:rsidP="00F5168C">
            <w:pPr>
              <w:tabs>
                <w:tab w:val="center" w:pos="5730"/>
              </w:tabs>
            </w:pPr>
            <w:r>
              <w:rPr>
                <w:rFonts w:ascii="Arial" w:eastAsia="Arial" w:hAnsi="Arial" w:cs="Arial"/>
                <w:sz w:val="20"/>
              </w:rPr>
              <w:t xml:space="preserve">    </w:t>
            </w:r>
            <w:r w:rsidR="00350F8F">
              <w:rPr>
                <w:rFonts w:ascii="Arial" w:eastAsia="Arial" w:hAnsi="Arial" w:cs="Arial"/>
                <w:sz w:val="20"/>
              </w:rPr>
              <w:t xml:space="preserve">included in the review, with reasons for exclusions at each </w:t>
            </w:r>
          </w:p>
        </w:tc>
        <w:tc>
          <w:tcPr>
            <w:tcW w:w="5933" w:type="dxa"/>
            <w:tcBorders>
              <w:top w:val="single" w:sz="4" w:space="0" w:color="000000"/>
              <w:left w:val="single" w:sz="4" w:space="0" w:color="000000"/>
              <w:bottom w:val="single" w:sz="4" w:space="0" w:color="000000"/>
              <w:right w:val="single" w:sz="4" w:space="0" w:color="000000"/>
            </w:tcBorders>
          </w:tcPr>
          <w:p w:rsidR="00350F8F" w:rsidRDefault="000358FD" w:rsidP="00131982">
            <w:pPr>
              <w:tabs>
                <w:tab w:val="center" w:pos="5730"/>
              </w:tabs>
            </w:pPr>
            <w:r>
              <w:t xml:space="preserve">See PRISMA Flowchart </w:t>
            </w:r>
            <w:r w:rsidR="00004B8A">
              <w:t xml:space="preserve">(Fig 2) </w:t>
            </w:r>
            <w:r>
              <w:t>for details</w:t>
            </w:r>
          </w:p>
        </w:tc>
      </w:tr>
    </w:tbl>
    <w:p w:rsidR="00B45A0F" w:rsidRDefault="00B45A0F">
      <w:pPr>
        <w:spacing w:after="0"/>
        <w:ind w:left="-864" w:right="14976"/>
      </w:pPr>
    </w:p>
    <w:tbl>
      <w:tblPr>
        <w:tblStyle w:val="TableGrid"/>
        <w:tblW w:w="14326" w:type="dxa"/>
        <w:tblInd w:w="-107" w:type="dxa"/>
        <w:tblCellMar>
          <w:right w:w="115" w:type="dxa"/>
        </w:tblCellMar>
        <w:tblLook w:val="04A0" w:firstRow="1" w:lastRow="0" w:firstColumn="1" w:lastColumn="0" w:noHBand="0" w:noVBand="1"/>
      </w:tblPr>
      <w:tblGrid>
        <w:gridCol w:w="2461"/>
        <w:gridCol w:w="468"/>
        <w:gridCol w:w="5464"/>
        <w:gridCol w:w="73"/>
        <w:gridCol w:w="5860"/>
      </w:tblGrid>
      <w:tr w:rsidR="00350F8F" w:rsidTr="00F5168C">
        <w:trPr>
          <w:trHeight w:val="242"/>
        </w:trPr>
        <w:tc>
          <w:tcPr>
            <w:tcW w:w="2461" w:type="dxa"/>
            <w:tcBorders>
              <w:top w:val="single" w:sz="4" w:space="0" w:color="000000"/>
              <w:left w:val="single" w:sz="4" w:space="0" w:color="000000"/>
              <w:bottom w:val="nil"/>
              <w:right w:val="single" w:sz="4" w:space="0" w:color="000000"/>
            </w:tcBorders>
          </w:tcPr>
          <w:p w:rsidR="00350F8F" w:rsidRDefault="00350F8F"/>
        </w:tc>
        <w:tc>
          <w:tcPr>
            <w:tcW w:w="468" w:type="dxa"/>
            <w:tcBorders>
              <w:top w:val="single" w:sz="4" w:space="0" w:color="000000"/>
              <w:left w:val="single" w:sz="4" w:space="0" w:color="000000"/>
              <w:bottom w:val="nil"/>
              <w:right w:val="nil"/>
            </w:tcBorders>
          </w:tcPr>
          <w:p w:rsidR="00350F8F" w:rsidRDefault="00350F8F"/>
        </w:tc>
        <w:tc>
          <w:tcPr>
            <w:tcW w:w="5537" w:type="dxa"/>
            <w:gridSpan w:val="2"/>
            <w:tcBorders>
              <w:top w:val="single" w:sz="4" w:space="0" w:color="000000"/>
              <w:left w:val="nil"/>
              <w:bottom w:val="nil"/>
              <w:right w:val="single" w:sz="4" w:space="0" w:color="000000"/>
            </w:tcBorders>
          </w:tcPr>
          <w:p w:rsidR="00350F8F" w:rsidRDefault="00350F8F">
            <w:r>
              <w:rPr>
                <w:rFonts w:ascii="Arial" w:eastAsia="Arial" w:hAnsi="Arial" w:cs="Arial"/>
                <w:sz w:val="20"/>
              </w:rPr>
              <w:t xml:space="preserve">stage. </w:t>
            </w:r>
          </w:p>
        </w:tc>
        <w:tc>
          <w:tcPr>
            <w:tcW w:w="5860" w:type="dxa"/>
            <w:tcBorders>
              <w:top w:val="single" w:sz="4" w:space="0" w:color="000000"/>
              <w:left w:val="nil"/>
              <w:bottom w:val="nil"/>
              <w:right w:val="single" w:sz="4" w:space="0" w:color="000000"/>
            </w:tcBorders>
          </w:tcPr>
          <w:p w:rsidR="00350F8F" w:rsidRDefault="00350F8F"/>
        </w:tc>
      </w:tr>
      <w:tr w:rsidR="00350F8F" w:rsidTr="00F5168C">
        <w:trPr>
          <w:trHeight w:val="244"/>
        </w:trPr>
        <w:tc>
          <w:tcPr>
            <w:tcW w:w="2461" w:type="dxa"/>
            <w:tcBorders>
              <w:top w:val="nil"/>
              <w:left w:val="single" w:sz="4" w:space="0" w:color="000000"/>
              <w:bottom w:val="nil"/>
              <w:right w:val="single" w:sz="4" w:space="0" w:color="000000"/>
            </w:tcBorders>
          </w:tcPr>
          <w:p w:rsidR="00350F8F" w:rsidRDefault="00350F8F"/>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
              <w:rPr>
                <w:rFonts w:ascii="Arial" w:eastAsia="Arial" w:hAnsi="Arial" w:cs="Arial"/>
                <w:sz w:val="20"/>
              </w:rPr>
              <w:t xml:space="preserve">Summarize in a flow diagram (see Appendices). </w:t>
            </w:r>
          </w:p>
        </w:tc>
        <w:tc>
          <w:tcPr>
            <w:tcW w:w="5860" w:type="dxa"/>
            <w:tcBorders>
              <w:top w:val="nil"/>
              <w:left w:val="nil"/>
              <w:bottom w:val="nil"/>
              <w:right w:val="single" w:sz="4" w:space="0" w:color="000000"/>
            </w:tcBorders>
          </w:tcPr>
          <w:p w:rsidR="00350F8F" w:rsidRDefault="00350F8F"/>
        </w:tc>
      </w:tr>
      <w:tr w:rsidR="00350F8F" w:rsidTr="00F5168C">
        <w:trPr>
          <w:trHeight w:val="66"/>
        </w:trPr>
        <w:tc>
          <w:tcPr>
            <w:tcW w:w="2461" w:type="dxa"/>
            <w:tcBorders>
              <w:top w:val="nil"/>
              <w:left w:val="single" w:sz="4" w:space="0" w:color="000000"/>
              <w:bottom w:val="single" w:sz="4" w:space="0" w:color="000000"/>
              <w:right w:val="single" w:sz="4" w:space="0" w:color="000000"/>
            </w:tcBorders>
          </w:tcPr>
          <w:p w:rsidR="00350F8F" w:rsidRDefault="00350F8F"/>
        </w:tc>
        <w:tc>
          <w:tcPr>
            <w:tcW w:w="468" w:type="dxa"/>
            <w:tcBorders>
              <w:top w:val="nil"/>
              <w:left w:val="single" w:sz="4" w:space="0" w:color="000000"/>
              <w:bottom w:val="single" w:sz="4" w:space="0" w:color="000000"/>
              <w:right w:val="nil"/>
            </w:tcBorders>
          </w:tcPr>
          <w:p w:rsidR="00350F8F" w:rsidRDefault="00350F8F">
            <w:pPr>
              <w:ind w:left="108"/>
            </w:pPr>
          </w:p>
        </w:tc>
        <w:tc>
          <w:tcPr>
            <w:tcW w:w="5537" w:type="dxa"/>
            <w:gridSpan w:val="2"/>
            <w:tcBorders>
              <w:top w:val="nil"/>
              <w:left w:val="nil"/>
              <w:bottom w:val="single" w:sz="4" w:space="0" w:color="000000"/>
              <w:right w:val="single" w:sz="4" w:space="0" w:color="000000"/>
            </w:tcBorders>
          </w:tcPr>
          <w:p w:rsidR="00350F8F" w:rsidRDefault="00350F8F"/>
        </w:tc>
        <w:tc>
          <w:tcPr>
            <w:tcW w:w="5860" w:type="dxa"/>
            <w:tcBorders>
              <w:top w:val="nil"/>
              <w:left w:val="nil"/>
              <w:bottom w:val="single" w:sz="4" w:space="0" w:color="000000"/>
              <w:right w:val="single" w:sz="4" w:space="0" w:color="000000"/>
            </w:tcBorders>
          </w:tcPr>
          <w:p w:rsidR="00350F8F" w:rsidRDefault="00350F8F"/>
        </w:tc>
      </w:tr>
      <w:tr w:rsidR="00350F8F" w:rsidTr="00F5168C">
        <w:trPr>
          <w:trHeight w:val="485"/>
        </w:trPr>
        <w:tc>
          <w:tcPr>
            <w:tcW w:w="2461" w:type="dxa"/>
            <w:tcBorders>
              <w:top w:val="single" w:sz="4" w:space="0" w:color="000000"/>
              <w:left w:val="single" w:sz="4" w:space="0" w:color="000000"/>
              <w:bottom w:val="nil"/>
              <w:right w:val="single" w:sz="4" w:space="0" w:color="000000"/>
            </w:tcBorders>
          </w:tcPr>
          <w:p w:rsidR="00350F8F" w:rsidRDefault="00350F8F">
            <w:pPr>
              <w:ind w:left="107"/>
            </w:pPr>
            <w:r>
              <w:rPr>
                <w:rFonts w:ascii="Arial" w:eastAsia="Arial" w:hAnsi="Arial" w:cs="Arial"/>
                <w:sz w:val="20"/>
              </w:rPr>
              <w:t xml:space="preserve">Study characteristics </w:t>
            </w:r>
          </w:p>
        </w:tc>
        <w:tc>
          <w:tcPr>
            <w:tcW w:w="468" w:type="dxa"/>
            <w:tcBorders>
              <w:top w:val="single" w:sz="4" w:space="0" w:color="000000"/>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nil"/>
              <w:right w:val="single" w:sz="4" w:space="0" w:color="000000"/>
            </w:tcBorders>
          </w:tcPr>
          <w:p w:rsidR="00350F8F" w:rsidRDefault="00350F8F">
            <w:r>
              <w:rPr>
                <w:rFonts w:ascii="Arial" w:eastAsia="Arial" w:hAnsi="Arial" w:cs="Arial"/>
                <w:sz w:val="20"/>
              </w:rPr>
              <w:t xml:space="preserve">For each study, present characteristics for which data were extracted (e.g., tables of characteristics of included studies – see Appendices) and provide the citations. </w:t>
            </w:r>
          </w:p>
        </w:tc>
        <w:tc>
          <w:tcPr>
            <w:tcW w:w="5860" w:type="dxa"/>
            <w:tcBorders>
              <w:top w:val="single" w:sz="4" w:space="0" w:color="000000"/>
              <w:left w:val="nil"/>
              <w:bottom w:val="nil"/>
              <w:right w:val="single" w:sz="4" w:space="0" w:color="000000"/>
            </w:tcBorders>
          </w:tcPr>
          <w:p w:rsidR="00350F8F" w:rsidRDefault="000358FD" w:rsidP="000358FD">
            <w:r>
              <w:t xml:space="preserve"> See Table 1 (pages 12</w:t>
            </w:r>
            <w:r w:rsidR="00131982">
              <w:t>, 13</w:t>
            </w:r>
            <w:r>
              <w:t xml:space="preserve"> &amp; 1</w:t>
            </w:r>
            <w:r w:rsidR="00131982">
              <w:t>4</w:t>
            </w:r>
            <w:r>
              <w:t>) for details of study characteristics</w:t>
            </w:r>
          </w:p>
          <w:p w:rsidR="000358FD" w:rsidRDefault="000358FD" w:rsidP="000358FD"/>
        </w:tc>
      </w:tr>
      <w:tr w:rsidR="00350F8F" w:rsidTr="00F5168C">
        <w:trPr>
          <w:trHeight w:val="244"/>
        </w:trPr>
        <w:tc>
          <w:tcPr>
            <w:tcW w:w="2461" w:type="dxa"/>
            <w:tcBorders>
              <w:top w:val="nil"/>
              <w:left w:val="single" w:sz="4" w:space="0" w:color="000000"/>
              <w:bottom w:val="nil"/>
              <w:right w:val="single" w:sz="4" w:space="0" w:color="000000"/>
            </w:tcBorders>
          </w:tcPr>
          <w:p w:rsidR="00350F8F" w:rsidRDefault="00350F8F"/>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
              <w:rPr>
                <w:rFonts w:ascii="Arial" w:eastAsia="Arial" w:hAnsi="Arial" w:cs="Arial"/>
                <w:sz w:val="20"/>
              </w:rPr>
              <w:t xml:space="preserve">Specify common information across all included studies.   </w:t>
            </w:r>
          </w:p>
        </w:tc>
        <w:tc>
          <w:tcPr>
            <w:tcW w:w="5860" w:type="dxa"/>
            <w:tcBorders>
              <w:top w:val="nil"/>
              <w:left w:val="nil"/>
              <w:bottom w:val="nil"/>
              <w:right w:val="single" w:sz="4" w:space="0" w:color="000000"/>
            </w:tcBorders>
          </w:tcPr>
          <w:p w:rsidR="00350F8F" w:rsidRDefault="000358FD">
            <w:r>
              <w:t xml:space="preserve"> See development of themes from pages 14-18</w:t>
            </w:r>
          </w:p>
        </w:tc>
      </w:tr>
      <w:tr w:rsidR="00350F8F" w:rsidTr="00F5168C">
        <w:trPr>
          <w:trHeight w:val="240"/>
        </w:trPr>
        <w:tc>
          <w:tcPr>
            <w:tcW w:w="2461" w:type="dxa"/>
            <w:tcBorders>
              <w:top w:val="nil"/>
              <w:left w:val="single" w:sz="4" w:space="0" w:color="000000"/>
              <w:bottom w:val="single" w:sz="4" w:space="0" w:color="000000"/>
              <w:right w:val="single" w:sz="4" w:space="0" w:color="000000"/>
            </w:tcBorders>
          </w:tcPr>
          <w:p w:rsidR="00350F8F" w:rsidRDefault="00350F8F"/>
        </w:tc>
        <w:tc>
          <w:tcPr>
            <w:tcW w:w="468" w:type="dxa"/>
            <w:tcBorders>
              <w:top w:val="nil"/>
              <w:left w:val="single" w:sz="4" w:space="0" w:color="000000"/>
              <w:bottom w:val="single" w:sz="4" w:space="0" w:color="000000"/>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single" w:sz="4" w:space="0" w:color="000000"/>
              <w:right w:val="single" w:sz="4" w:space="0" w:color="000000"/>
            </w:tcBorders>
          </w:tcPr>
          <w:p w:rsidR="00350F8F" w:rsidRDefault="00350F8F">
            <w:r>
              <w:rPr>
                <w:rFonts w:ascii="Arial" w:eastAsia="Arial" w:hAnsi="Arial" w:cs="Arial"/>
                <w:sz w:val="20"/>
              </w:rPr>
              <w:t xml:space="preserve">Describe the studies including their heterogeneity (variability associated with differences between studies).   </w:t>
            </w:r>
          </w:p>
        </w:tc>
        <w:tc>
          <w:tcPr>
            <w:tcW w:w="5860" w:type="dxa"/>
            <w:tcBorders>
              <w:top w:val="nil"/>
              <w:left w:val="nil"/>
              <w:bottom w:val="single" w:sz="4" w:space="0" w:color="000000"/>
              <w:right w:val="single" w:sz="4" w:space="0" w:color="000000"/>
            </w:tcBorders>
          </w:tcPr>
          <w:p w:rsidR="00350F8F" w:rsidRDefault="000358FD">
            <w:r>
              <w:t xml:space="preserve"> See Table 1 and pages 14-18</w:t>
            </w:r>
          </w:p>
        </w:tc>
      </w:tr>
      <w:tr w:rsidR="00350F8F" w:rsidTr="00F5168C">
        <w:trPr>
          <w:trHeight w:val="254"/>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pPr>
              <w:ind w:left="107"/>
            </w:pPr>
            <w:r>
              <w:rPr>
                <w:rFonts w:ascii="Arial" w:eastAsia="Arial" w:hAnsi="Arial" w:cs="Arial"/>
                <w:sz w:val="20"/>
              </w:rPr>
              <w:t xml:space="preserve">Result of appraisal  </w:t>
            </w:r>
          </w:p>
        </w:tc>
        <w:tc>
          <w:tcPr>
            <w:tcW w:w="468" w:type="dxa"/>
            <w:tcBorders>
              <w:top w:val="single" w:sz="4" w:space="0" w:color="000000"/>
              <w:left w:val="single" w:sz="4" w:space="0" w:color="000000"/>
              <w:bottom w:val="single" w:sz="4" w:space="0" w:color="000000"/>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single" w:sz="4" w:space="0" w:color="000000"/>
              <w:right w:val="single" w:sz="4" w:space="0" w:color="000000"/>
            </w:tcBorders>
          </w:tcPr>
          <w:p w:rsidR="00350F8F" w:rsidRDefault="00350F8F">
            <w:r>
              <w:rPr>
                <w:rFonts w:ascii="Arial" w:eastAsia="Arial" w:hAnsi="Arial" w:cs="Arial"/>
                <w:sz w:val="20"/>
              </w:rPr>
              <w:t xml:space="preserve">Present data on the methodological quality or risk of bias of included studies based on the appraisal done. </w:t>
            </w:r>
          </w:p>
        </w:tc>
        <w:tc>
          <w:tcPr>
            <w:tcW w:w="5860" w:type="dxa"/>
            <w:tcBorders>
              <w:top w:val="single" w:sz="4" w:space="0" w:color="000000"/>
              <w:left w:val="nil"/>
              <w:bottom w:val="single" w:sz="4" w:space="0" w:color="000000"/>
              <w:right w:val="single" w:sz="4" w:space="0" w:color="000000"/>
            </w:tcBorders>
          </w:tcPr>
          <w:p w:rsidR="00350F8F" w:rsidRDefault="000358FD" w:rsidP="00004B8A">
            <w:r>
              <w:t xml:space="preserve"> See quality appraisal and CERQual grading on Table 1 and in the     </w:t>
            </w:r>
            <w:r w:rsidR="00004B8A">
              <w:t xml:space="preserve">  </w:t>
            </w:r>
            <w:r>
              <w:t>S</w:t>
            </w:r>
            <w:r w:rsidR="00004B8A">
              <w:t>2</w:t>
            </w:r>
            <w:r>
              <w:t xml:space="preserve">- Appendix File </w:t>
            </w:r>
          </w:p>
        </w:tc>
      </w:tr>
      <w:tr w:rsidR="00350F8F" w:rsidTr="00F5168C">
        <w:trPr>
          <w:trHeight w:val="256"/>
        </w:trPr>
        <w:tc>
          <w:tcPr>
            <w:tcW w:w="2461" w:type="dxa"/>
            <w:tcBorders>
              <w:top w:val="single" w:sz="4" w:space="0" w:color="000000"/>
              <w:left w:val="single" w:sz="4" w:space="0" w:color="000000"/>
              <w:bottom w:val="nil"/>
              <w:right w:val="single" w:sz="4" w:space="0" w:color="000000"/>
            </w:tcBorders>
          </w:tcPr>
          <w:p w:rsidR="00350F8F" w:rsidRDefault="00350F8F">
            <w:pPr>
              <w:ind w:left="107"/>
            </w:pPr>
            <w:r>
              <w:rPr>
                <w:rFonts w:ascii="Arial" w:eastAsia="Arial" w:hAnsi="Arial" w:cs="Arial"/>
                <w:sz w:val="20"/>
              </w:rPr>
              <w:t xml:space="preserve">Results of synthesis </w:t>
            </w:r>
          </w:p>
        </w:tc>
        <w:tc>
          <w:tcPr>
            <w:tcW w:w="468" w:type="dxa"/>
            <w:tcBorders>
              <w:top w:val="single" w:sz="4" w:space="0" w:color="000000"/>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nil"/>
              <w:right w:val="single" w:sz="4" w:space="0" w:color="000000"/>
            </w:tcBorders>
          </w:tcPr>
          <w:p w:rsidR="00350F8F" w:rsidRDefault="00350F8F">
            <w:r>
              <w:rPr>
                <w:rFonts w:ascii="Arial" w:eastAsia="Arial" w:hAnsi="Arial" w:cs="Arial"/>
                <w:sz w:val="20"/>
              </w:rPr>
              <w:t xml:space="preserve">Present results of synthesis. </w:t>
            </w:r>
          </w:p>
        </w:tc>
        <w:tc>
          <w:tcPr>
            <w:tcW w:w="5860" w:type="dxa"/>
            <w:tcBorders>
              <w:top w:val="single" w:sz="4" w:space="0" w:color="000000"/>
              <w:left w:val="nil"/>
              <w:bottom w:val="nil"/>
              <w:right w:val="single" w:sz="4" w:space="0" w:color="000000"/>
            </w:tcBorders>
          </w:tcPr>
          <w:p w:rsidR="00350F8F" w:rsidRDefault="000358FD" w:rsidP="00131982">
            <w:r>
              <w:t xml:space="preserve"> See Table 2 (page </w:t>
            </w:r>
            <w:r w:rsidR="00131982">
              <w:t>15</w:t>
            </w:r>
            <w:r>
              <w:t>)</w:t>
            </w:r>
            <w:r w:rsidR="00131982">
              <w:t xml:space="preserve"> </w:t>
            </w:r>
          </w:p>
        </w:tc>
      </w:tr>
      <w:tr w:rsidR="00350F8F" w:rsidTr="000358FD">
        <w:trPr>
          <w:trHeight w:val="702"/>
        </w:trPr>
        <w:tc>
          <w:tcPr>
            <w:tcW w:w="2461" w:type="dxa"/>
            <w:tcBorders>
              <w:top w:val="nil"/>
              <w:left w:val="single" w:sz="4" w:space="0" w:color="000000"/>
              <w:bottom w:val="nil"/>
              <w:right w:val="single" w:sz="4" w:space="0" w:color="000000"/>
            </w:tcBorders>
          </w:tcPr>
          <w:p w:rsidR="00350F8F" w:rsidRDefault="00350F8F"/>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sidP="004156D0">
            <w:r>
              <w:rPr>
                <w:rFonts w:ascii="Arial" w:eastAsia="Arial" w:hAnsi="Arial" w:cs="Arial"/>
                <w:sz w:val="20"/>
              </w:rPr>
              <w:t xml:space="preserve">If qualitative synthesis:  In the text, briefly summarize the main themes or categories and refer to the appendix.  </w:t>
            </w:r>
          </w:p>
        </w:tc>
        <w:tc>
          <w:tcPr>
            <w:tcW w:w="5860" w:type="dxa"/>
            <w:tcBorders>
              <w:top w:val="nil"/>
              <w:left w:val="nil"/>
              <w:bottom w:val="nil"/>
              <w:right w:val="single" w:sz="4" w:space="0" w:color="000000"/>
            </w:tcBorders>
          </w:tcPr>
          <w:p w:rsidR="00350F8F" w:rsidRDefault="000358FD" w:rsidP="00131982">
            <w:r>
              <w:rPr>
                <w:rFonts w:ascii="Arial" w:eastAsia="Arial" w:hAnsi="Arial" w:cs="Arial"/>
                <w:sz w:val="20"/>
              </w:rPr>
              <w:t xml:space="preserve"> </w:t>
            </w:r>
            <w:r w:rsidR="00131982">
              <w:rPr>
                <w:rFonts w:ascii="Arial" w:eastAsia="Arial" w:hAnsi="Arial" w:cs="Arial"/>
                <w:sz w:val="20"/>
              </w:rPr>
              <w:t xml:space="preserve">See </w:t>
            </w:r>
            <w:r w:rsidR="00131982" w:rsidRPr="00131982">
              <w:rPr>
                <w:rFonts w:ascii="Arial" w:eastAsia="Arial" w:hAnsi="Arial" w:cs="Arial"/>
                <w:sz w:val="20"/>
              </w:rPr>
              <w:t>pages 15-25 for details</w:t>
            </w:r>
          </w:p>
        </w:tc>
      </w:tr>
      <w:tr w:rsidR="00350F8F" w:rsidTr="000358FD">
        <w:trPr>
          <w:trHeight w:val="934"/>
        </w:trPr>
        <w:tc>
          <w:tcPr>
            <w:tcW w:w="2461" w:type="dxa"/>
            <w:tcBorders>
              <w:top w:val="nil"/>
              <w:left w:val="single" w:sz="4" w:space="0" w:color="000000"/>
              <w:bottom w:val="nil"/>
              <w:right w:val="single" w:sz="4" w:space="0" w:color="000000"/>
            </w:tcBorders>
          </w:tcPr>
          <w:p w:rsidR="00350F8F" w:rsidRDefault="00350F8F"/>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sidP="00350F8F">
            <w:r>
              <w:rPr>
                <w:rFonts w:ascii="Arial" w:eastAsia="Arial" w:hAnsi="Arial" w:cs="Arial"/>
                <w:sz w:val="20"/>
              </w:rPr>
              <w:t>Appendix (table, figure, or matrix): For each study, present the themes or categories identified</w:t>
            </w:r>
          </w:p>
        </w:tc>
        <w:tc>
          <w:tcPr>
            <w:tcW w:w="5860" w:type="dxa"/>
            <w:tcBorders>
              <w:top w:val="nil"/>
              <w:left w:val="nil"/>
              <w:bottom w:val="nil"/>
              <w:right w:val="single" w:sz="4" w:space="0" w:color="000000"/>
            </w:tcBorders>
          </w:tcPr>
          <w:p w:rsidR="00350F8F" w:rsidRDefault="000358FD" w:rsidP="00131982">
            <w:r>
              <w:t xml:space="preserve"> See </w:t>
            </w:r>
            <w:r w:rsidR="00131982">
              <w:t>Table 2 (page 15)</w:t>
            </w:r>
          </w:p>
        </w:tc>
      </w:tr>
      <w:tr w:rsidR="00350F8F" w:rsidTr="000358FD">
        <w:trPr>
          <w:trHeight w:val="66"/>
        </w:trPr>
        <w:tc>
          <w:tcPr>
            <w:tcW w:w="2461" w:type="dxa"/>
            <w:tcBorders>
              <w:top w:val="nil"/>
              <w:left w:val="single" w:sz="4" w:space="0" w:color="000000"/>
              <w:bottom w:val="single" w:sz="4" w:space="0" w:color="000000"/>
              <w:right w:val="single" w:sz="4" w:space="0" w:color="000000"/>
            </w:tcBorders>
          </w:tcPr>
          <w:p w:rsidR="00350F8F" w:rsidRDefault="00350F8F"/>
        </w:tc>
        <w:tc>
          <w:tcPr>
            <w:tcW w:w="468" w:type="dxa"/>
            <w:tcBorders>
              <w:top w:val="nil"/>
              <w:left w:val="single" w:sz="4" w:space="0" w:color="000000"/>
              <w:bottom w:val="single" w:sz="4" w:space="0" w:color="000000"/>
              <w:right w:val="nil"/>
            </w:tcBorders>
          </w:tcPr>
          <w:p w:rsidR="00350F8F" w:rsidRDefault="00350F8F">
            <w:pPr>
              <w:ind w:left="108"/>
            </w:pPr>
          </w:p>
        </w:tc>
        <w:tc>
          <w:tcPr>
            <w:tcW w:w="5537" w:type="dxa"/>
            <w:gridSpan w:val="2"/>
            <w:tcBorders>
              <w:top w:val="nil"/>
              <w:left w:val="nil"/>
              <w:bottom w:val="single" w:sz="4" w:space="0" w:color="000000"/>
              <w:right w:val="single" w:sz="4" w:space="0" w:color="000000"/>
            </w:tcBorders>
          </w:tcPr>
          <w:p w:rsidR="00350F8F" w:rsidRDefault="00350F8F">
            <w:pPr>
              <w:tabs>
                <w:tab w:val="center" w:pos="33"/>
                <w:tab w:val="center" w:pos="3367"/>
              </w:tabs>
            </w:pPr>
          </w:p>
        </w:tc>
        <w:tc>
          <w:tcPr>
            <w:tcW w:w="5860" w:type="dxa"/>
            <w:tcBorders>
              <w:top w:val="nil"/>
              <w:left w:val="nil"/>
              <w:bottom w:val="single" w:sz="4" w:space="0" w:color="000000"/>
              <w:right w:val="single" w:sz="4" w:space="0" w:color="000000"/>
            </w:tcBorders>
          </w:tcPr>
          <w:p w:rsidR="00350F8F" w:rsidRDefault="00350F8F">
            <w:pPr>
              <w:tabs>
                <w:tab w:val="center" w:pos="33"/>
                <w:tab w:val="center" w:pos="3367"/>
              </w:tabs>
            </w:pPr>
          </w:p>
        </w:tc>
      </w:tr>
      <w:tr w:rsidR="00350F8F" w:rsidTr="000358FD">
        <w:trPr>
          <w:trHeight w:val="255"/>
        </w:trPr>
        <w:tc>
          <w:tcPr>
            <w:tcW w:w="2461" w:type="dxa"/>
            <w:tcBorders>
              <w:top w:val="single" w:sz="4" w:space="0" w:color="000000"/>
              <w:left w:val="single" w:sz="4" w:space="0" w:color="000000"/>
              <w:bottom w:val="single" w:sz="4" w:space="0" w:color="000000"/>
              <w:right w:val="single" w:sz="4" w:space="0" w:color="000000"/>
            </w:tcBorders>
          </w:tcPr>
          <w:p w:rsidR="00350F8F" w:rsidRDefault="00350F8F">
            <w:pPr>
              <w:ind w:left="107"/>
            </w:pPr>
            <w:r>
              <w:rPr>
                <w:rFonts w:ascii="Arial" w:eastAsia="Arial" w:hAnsi="Arial" w:cs="Arial"/>
                <w:sz w:val="20"/>
              </w:rPr>
              <w:t xml:space="preserve">Additional analysis  </w:t>
            </w:r>
          </w:p>
        </w:tc>
        <w:tc>
          <w:tcPr>
            <w:tcW w:w="468" w:type="dxa"/>
            <w:tcBorders>
              <w:top w:val="single" w:sz="4" w:space="0" w:color="000000"/>
              <w:left w:val="single" w:sz="4" w:space="0" w:color="000000"/>
              <w:bottom w:val="single" w:sz="4" w:space="0" w:color="000000"/>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single" w:sz="4" w:space="0" w:color="000000"/>
              <w:right w:val="single" w:sz="4" w:space="0" w:color="000000"/>
            </w:tcBorders>
          </w:tcPr>
          <w:p w:rsidR="00350F8F" w:rsidRDefault="00350F8F">
            <w:r>
              <w:rPr>
                <w:rFonts w:ascii="Arial" w:eastAsia="Arial" w:hAnsi="Arial" w:cs="Arial"/>
                <w:sz w:val="20"/>
              </w:rPr>
              <w:t xml:space="preserve">Give results of additional analyses, if done (e.g., sensitivity or subgroup analyses). </w:t>
            </w:r>
          </w:p>
        </w:tc>
        <w:tc>
          <w:tcPr>
            <w:tcW w:w="5860" w:type="dxa"/>
            <w:tcBorders>
              <w:top w:val="single" w:sz="4" w:space="0" w:color="000000"/>
              <w:left w:val="nil"/>
              <w:bottom w:val="single" w:sz="4" w:space="0" w:color="000000"/>
              <w:right w:val="single" w:sz="4" w:space="0" w:color="000000"/>
            </w:tcBorders>
          </w:tcPr>
          <w:p w:rsidR="00350F8F" w:rsidRDefault="000358FD">
            <w:r>
              <w:t xml:space="preserve"> N/A</w:t>
            </w:r>
          </w:p>
        </w:tc>
      </w:tr>
      <w:tr w:rsidR="00B45A0F" w:rsidTr="00350F8F">
        <w:trPr>
          <w:trHeight w:val="237"/>
        </w:trPr>
        <w:tc>
          <w:tcPr>
            <w:tcW w:w="2929" w:type="dxa"/>
            <w:gridSpan w:val="2"/>
            <w:tcBorders>
              <w:top w:val="single" w:sz="4" w:space="0" w:color="000000"/>
              <w:left w:val="single" w:sz="4" w:space="0" w:color="000000"/>
              <w:bottom w:val="single" w:sz="4" w:space="0" w:color="000000"/>
              <w:right w:val="nil"/>
            </w:tcBorders>
            <w:shd w:val="clear" w:color="auto" w:fill="4BACC5"/>
          </w:tcPr>
          <w:p w:rsidR="00B45A0F" w:rsidRDefault="00994781">
            <w:pPr>
              <w:ind w:left="107"/>
            </w:pPr>
            <w:r>
              <w:rPr>
                <w:rFonts w:ascii="Arial" w:eastAsia="Arial" w:hAnsi="Arial" w:cs="Arial"/>
                <w:b/>
                <w:sz w:val="20"/>
              </w:rPr>
              <w:t xml:space="preserve">DISCUSSION </w:t>
            </w:r>
          </w:p>
        </w:tc>
        <w:tc>
          <w:tcPr>
            <w:tcW w:w="11397" w:type="dxa"/>
            <w:gridSpan w:val="3"/>
            <w:tcBorders>
              <w:top w:val="single" w:sz="4" w:space="0" w:color="000000"/>
              <w:left w:val="nil"/>
              <w:bottom w:val="single" w:sz="4" w:space="0" w:color="000000"/>
              <w:right w:val="single" w:sz="4" w:space="0" w:color="000000"/>
            </w:tcBorders>
            <w:shd w:val="clear" w:color="auto" w:fill="4BACC5"/>
          </w:tcPr>
          <w:p w:rsidR="00B45A0F" w:rsidRDefault="00B45A0F"/>
        </w:tc>
      </w:tr>
      <w:tr w:rsidR="00350F8F" w:rsidTr="000358FD">
        <w:trPr>
          <w:trHeight w:val="258"/>
        </w:trPr>
        <w:tc>
          <w:tcPr>
            <w:tcW w:w="2461" w:type="dxa"/>
            <w:tcBorders>
              <w:top w:val="single" w:sz="4" w:space="0" w:color="000000"/>
              <w:left w:val="single" w:sz="4" w:space="0" w:color="000000"/>
              <w:bottom w:val="nil"/>
              <w:right w:val="single" w:sz="4" w:space="0" w:color="000000"/>
            </w:tcBorders>
          </w:tcPr>
          <w:p w:rsidR="00350F8F" w:rsidRDefault="00350F8F">
            <w:pPr>
              <w:ind w:left="107"/>
            </w:pPr>
            <w:r>
              <w:rPr>
                <w:rFonts w:ascii="Arial" w:eastAsia="Arial" w:hAnsi="Arial" w:cs="Arial"/>
                <w:sz w:val="20"/>
              </w:rPr>
              <w:t xml:space="preserve">Summary of evidence  </w:t>
            </w:r>
          </w:p>
        </w:tc>
        <w:tc>
          <w:tcPr>
            <w:tcW w:w="468" w:type="dxa"/>
            <w:tcBorders>
              <w:top w:val="single" w:sz="4" w:space="0" w:color="000000"/>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nil"/>
              <w:right w:val="single" w:sz="4" w:space="0" w:color="000000"/>
            </w:tcBorders>
          </w:tcPr>
          <w:p w:rsidR="00350F8F" w:rsidRDefault="00350F8F">
            <w:r>
              <w:rPr>
                <w:rFonts w:ascii="Arial" w:eastAsia="Arial" w:hAnsi="Arial" w:cs="Arial"/>
                <w:sz w:val="20"/>
              </w:rPr>
              <w:t xml:space="preserve">Provide an overall summary of results (take-home messages) from the qualitative and/or quantitative synthesis. </w:t>
            </w:r>
          </w:p>
        </w:tc>
        <w:tc>
          <w:tcPr>
            <w:tcW w:w="5860" w:type="dxa"/>
            <w:tcBorders>
              <w:top w:val="single" w:sz="4" w:space="0" w:color="000000"/>
              <w:left w:val="nil"/>
              <w:bottom w:val="nil"/>
              <w:right w:val="single" w:sz="4" w:space="0" w:color="000000"/>
            </w:tcBorders>
          </w:tcPr>
          <w:p w:rsidR="000358FD" w:rsidRDefault="000358FD" w:rsidP="00131982">
            <w:r>
              <w:t xml:space="preserve"> See page</w:t>
            </w:r>
            <w:r w:rsidR="00131982">
              <w:t xml:space="preserve"> 25 for line of argument synthesis</w:t>
            </w:r>
          </w:p>
        </w:tc>
      </w:tr>
      <w:tr w:rsidR="00350F8F" w:rsidTr="000358FD">
        <w:trPr>
          <w:trHeight w:val="243"/>
        </w:trPr>
        <w:tc>
          <w:tcPr>
            <w:tcW w:w="2461" w:type="dxa"/>
            <w:tcBorders>
              <w:top w:val="nil"/>
              <w:left w:val="single" w:sz="4" w:space="0" w:color="000000"/>
              <w:bottom w:val="nil"/>
              <w:right w:val="single" w:sz="4" w:space="0" w:color="000000"/>
            </w:tcBorders>
          </w:tcPr>
          <w:p w:rsidR="00350F8F" w:rsidRDefault="00350F8F">
            <w:pPr>
              <w:ind w:left="107"/>
            </w:pPr>
            <w:r>
              <w:rPr>
                <w:rFonts w:ascii="Arial" w:eastAsia="Arial" w:hAnsi="Arial" w:cs="Arial"/>
                <w:sz w:val="20"/>
              </w:rPr>
              <w:t xml:space="preserve"> </w:t>
            </w:r>
          </w:p>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
              <w:rPr>
                <w:rFonts w:ascii="Arial" w:eastAsia="Arial" w:hAnsi="Arial" w:cs="Arial"/>
                <w:sz w:val="20"/>
              </w:rPr>
              <w:t xml:space="preserve">State the main results for each main theme or category, and/or key process/outcome variable. </w:t>
            </w:r>
          </w:p>
        </w:tc>
        <w:tc>
          <w:tcPr>
            <w:tcW w:w="5860" w:type="dxa"/>
            <w:tcBorders>
              <w:top w:val="nil"/>
              <w:left w:val="nil"/>
              <w:bottom w:val="nil"/>
              <w:right w:val="single" w:sz="4" w:space="0" w:color="000000"/>
            </w:tcBorders>
          </w:tcPr>
          <w:p w:rsidR="00350F8F" w:rsidRDefault="002B0ED6">
            <w:r>
              <w:t xml:space="preserve"> See Table 2</w:t>
            </w:r>
          </w:p>
        </w:tc>
      </w:tr>
      <w:tr w:rsidR="00350F8F" w:rsidTr="000358FD">
        <w:trPr>
          <w:trHeight w:val="473"/>
        </w:trPr>
        <w:tc>
          <w:tcPr>
            <w:tcW w:w="2461" w:type="dxa"/>
            <w:tcBorders>
              <w:top w:val="nil"/>
              <w:left w:val="single" w:sz="4" w:space="0" w:color="000000"/>
              <w:bottom w:val="nil"/>
              <w:right w:val="single" w:sz="4" w:space="0" w:color="000000"/>
            </w:tcBorders>
          </w:tcPr>
          <w:p w:rsidR="00350F8F" w:rsidRDefault="00350F8F"/>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
              <w:rPr>
                <w:rFonts w:ascii="Arial" w:eastAsia="Arial" w:hAnsi="Arial" w:cs="Arial"/>
                <w:sz w:val="20"/>
              </w:rPr>
              <w:t xml:space="preserve">Consider their relevance and importance for knowledge users (e.g., health care providers, managers, and decision/policy makers). </w:t>
            </w:r>
          </w:p>
        </w:tc>
        <w:tc>
          <w:tcPr>
            <w:tcW w:w="5860" w:type="dxa"/>
            <w:tcBorders>
              <w:top w:val="nil"/>
              <w:left w:val="nil"/>
              <w:bottom w:val="nil"/>
              <w:right w:val="single" w:sz="4" w:space="0" w:color="000000"/>
            </w:tcBorders>
          </w:tcPr>
          <w:p w:rsidR="00350F8F" w:rsidRDefault="002B0ED6" w:rsidP="00131982">
            <w:r>
              <w:t xml:space="preserve"> See pages </w:t>
            </w:r>
            <w:r w:rsidR="00131982">
              <w:t>25-28</w:t>
            </w:r>
          </w:p>
        </w:tc>
      </w:tr>
      <w:tr w:rsidR="00350F8F" w:rsidTr="000358FD">
        <w:trPr>
          <w:trHeight w:val="244"/>
        </w:trPr>
        <w:tc>
          <w:tcPr>
            <w:tcW w:w="2461" w:type="dxa"/>
            <w:tcBorders>
              <w:top w:val="nil"/>
              <w:left w:val="single" w:sz="4" w:space="0" w:color="000000"/>
              <w:bottom w:val="nil"/>
              <w:right w:val="single" w:sz="4" w:space="0" w:color="000000"/>
            </w:tcBorders>
          </w:tcPr>
          <w:p w:rsidR="00350F8F" w:rsidRDefault="00350F8F"/>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
              <w:rPr>
                <w:rFonts w:ascii="Arial" w:eastAsia="Arial" w:hAnsi="Arial" w:cs="Arial"/>
                <w:sz w:val="20"/>
              </w:rPr>
              <w:t xml:space="preserve">Take into account the methodological quality across studies (when applicable). </w:t>
            </w:r>
          </w:p>
        </w:tc>
        <w:tc>
          <w:tcPr>
            <w:tcW w:w="5860" w:type="dxa"/>
            <w:tcBorders>
              <w:top w:val="nil"/>
              <w:left w:val="nil"/>
              <w:bottom w:val="nil"/>
              <w:right w:val="single" w:sz="4" w:space="0" w:color="000000"/>
            </w:tcBorders>
          </w:tcPr>
          <w:p w:rsidR="00350F8F" w:rsidRDefault="002B0ED6" w:rsidP="00131982">
            <w:r>
              <w:t xml:space="preserve"> See Quality appraisal and CERQual gradings in </w:t>
            </w:r>
            <w:r w:rsidR="00131982">
              <w:t>Table 1</w:t>
            </w:r>
          </w:p>
        </w:tc>
      </w:tr>
      <w:tr w:rsidR="00350F8F" w:rsidTr="000358FD">
        <w:trPr>
          <w:trHeight w:val="241"/>
        </w:trPr>
        <w:tc>
          <w:tcPr>
            <w:tcW w:w="2461" w:type="dxa"/>
            <w:tcBorders>
              <w:top w:val="nil"/>
              <w:left w:val="single" w:sz="4" w:space="0" w:color="000000"/>
              <w:bottom w:val="single" w:sz="4" w:space="0" w:color="000000"/>
              <w:right w:val="single" w:sz="4" w:space="0" w:color="000000"/>
            </w:tcBorders>
          </w:tcPr>
          <w:p w:rsidR="00350F8F" w:rsidRDefault="00350F8F"/>
        </w:tc>
        <w:tc>
          <w:tcPr>
            <w:tcW w:w="468" w:type="dxa"/>
            <w:tcBorders>
              <w:top w:val="nil"/>
              <w:left w:val="single" w:sz="4" w:space="0" w:color="000000"/>
              <w:bottom w:val="single" w:sz="4" w:space="0" w:color="000000"/>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single" w:sz="4" w:space="0" w:color="000000"/>
              <w:right w:val="single" w:sz="4" w:space="0" w:color="000000"/>
            </w:tcBorders>
          </w:tcPr>
          <w:p w:rsidR="00350F8F" w:rsidRDefault="00350F8F">
            <w:r>
              <w:rPr>
                <w:rFonts w:ascii="Arial" w:eastAsia="Arial" w:hAnsi="Arial" w:cs="Arial"/>
                <w:sz w:val="20"/>
              </w:rPr>
              <w:t xml:space="preserve">Describe insight gained from the integration of qualitative and quantitative evidence. </w:t>
            </w:r>
          </w:p>
        </w:tc>
        <w:tc>
          <w:tcPr>
            <w:tcW w:w="5860" w:type="dxa"/>
            <w:tcBorders>
              <w:top w:val="nil"/>
              <w:left w:val="nil"/>
              <w:bottom w:val="single" w:sz="4" w:space="0" w:color="000000"/>
              <w:right w:val="single" w:sz="4" w:space="0" w:color="000000"/>
            </w:tcBorders>
          </w:tcPr>
          <w:p w:rsidR="00350F8F" w:rsidRDefault="002B0ED6">
            <w:r>
              <w:t xml:space="preserve"> N/A</w:t>
            </w:r>
          </w:p>
        </w:tc>
      </w:tr>
      <w:tr w:rsidR="00F5168C" w:rsidTr="000358FD">
        <w:trPr>
          <w:trHeight w:val="943"/>
        </w:trPr>
        <w:tc>
          <w:tcPr>
            <w:tcW w:w="2461" w:type="dxa"/>
            <w:tcBorders>
              <w:top w:val="single" w:sz="4" w:space="0" w:color="000000"/>
              <w:left w:val="single" w:sz="4" w:space="0" w:color="000000"/>
              <w:bottom w:val="single" w:sz="4" w:space="0" w:color="000000"/>
              <w:right w:val="single" w:sz="4" w:space="0" w:color="000000"/>
            </w:tcBorders>
          </w:tcPr>
          <w:p w:rsidR="00F5168C" w:rsidRDefault="00F5168C">
            <w:pPr>
              <w:ind w:left="107"/>
            </w:pPr>
            <w:r>
              <w:rPr>
                <w:rFonts w:ascii="Arial" w:eastAsia="Arial" w:hAnsi="Arial" w:cs="Arial"/>
                <w:sz w:val="20"/>
              </w:rPr>
              <w:t xml:space="preserve">Contribution </w:t>
            </w:r>
          </w:p>
        </w:tc>
        <w:tc>
          <w:tcPr>
            <w:tcW w:w="468" w:type="dxa"/>
            <w:tcBorders>
              <w:top w:val="single" w:sz="4" w:space="0" w:color="000000"/>
              <w:left w:val="single" w:sz="4" w:space="0" w:color="000000"/>
              <w:bottom w:val="single" w:sz="4" w:space="0" w:color="000000"/>
              <w:right w:val="nil"/>
            </w:tcBorders>
          </w:tcPr>
          <w:p w:rsidR="00F5168C" w:rsidRDefault="00F5168C">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single" w:sz="4" w:space="0" w:color="000000"/>
              <w:right w:val="single" w:sz="4" w:space="0" w:color="000000"/>
            </w:tcBorders>
          </w:tcPr>
          <w:p w:rsidR="00F5168C" w:rsidRDefault="004156D0" w:rsidP="004156D0">
            <w:r w:rsidRPr="004156D0">
              <w:rPr>
                <w:rFonts w:ascii="Arial" w:eastAsiaTheme="minorHAnsi" w:hAnsi="Arial" w:cs="Arial"/>
                <w:color w:val="auto"/>
                <w:sz w:val="20"/>
                <w:szCs w:val="20"/>
                <w:lang w:eastAsia="en-US"/>
              </w:rPr>
              <w:t>Describe the contribution of the review (compared to what is already known) with respect to Review methods, Scientific knowledge, Practice, program planning and evaluation, policy making, or anything else</w:t>
            </w:r>
          </w:p>
        </w:tc>
        <w:tc>
          <w:tcPr>
            <w:tcW w:w="5860" w:type="dxa"/>
            <w:tcBorders>
              <w:top w:val="single" w:sz="4" w:space="0" w:color="000000"/>
              <w:left w:val="nil"/>
              <w:bottom w:val="single" w:sz="4" w:space="0" w:color="000000"/>
              <w:right w:val="single" w:sz="4" w:space="0" w:color="000000"/>
            </w:tcBorders>
          </w:tcPr>
          <w:p w:rsidR="00F5168C" w:rsidRDefault="002B0ED6" w:rsidP="00131982">
            <w:pPr>
              <w:spacing w:after="5"/>
              <w:ind w:right="3033"/>
            </w:pPr>
            <w:r>
              <w:t xml:space="preserve"> See pages </w:t>
            </w:r>
            <w:r w:rsidR="00131982">
              <w:t>25-28</w:t>
            </w:r>
          </w:p>
        </w:tc>
      </w:tr>
      <w:tr w:rsidR="00350F8F" w:rsidTr="000358FD">
        <w:trPr>
          <w:trHeight w:val="256"/>
        </w:trPr>
        <w:tc>
          <w:tcPr>
            <w:tcW w:w="2461" w:type="dxa"/>
            <w:tcBorders>
              <w:top w:val="single" w:sz="4" w:space="0" w:color="000000"/>
              <w:left w:val="single" w:sz="4" w:space="0" w:color="000000"/>
              <w:bottom w:val="nil"/>
              <w:right w:val="single" w:sz="4" w:space="0" w:color="000000"/>
            </w:tcBorders>
          </w:tcPr>
          <w:p w:rsidR="00350F8F" w:rsidRDefault="00350F8F">
            <w:pPr>
              <w:ind w:left="107"/>
            </w:pPr>
            <w:r>
              <w:rPr>
                <w:rFonts w:ascii="Arial" w:eastAsia="Arial" w:hAnsi="Arial" w:cs="Arial"/>
                <w:sz w:val="20"/>
              </w:rPr>
              <w:t xml:space="preserve">Limitations  </w:t>
            </w:r>
          </w:p>
        </w:tc>
        <w:tc>
          <w:tcPr>
            <w:tcW w:w="468" w:type="dxa"/>
            <w:tcBorders>
              <w:top w:val="single" w:sz="4" w:space="0" w:color="000000"/>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nil"/>
              <w:right w:val="single" w:sz="4" w:space="0" w:color="000000"/>
            </w:tcBorders>
          </w:tcPr>
          <w:p w:rsidR="00350F8F" w:rsidRDefault="00350F8F">
            <w:r>
              <w:rPr>
                <w:rFonts w:ascii="Arial" w:eastAsia="Arial" w:hAnsi="Arial" w:cs="Arial"/>
                <w:sz w:val="20"/>
              </w:rPr>
              <w:t xml:space="preserve">Specify any element that may affect the cumulative evidence. </w:t>
            </w:r>
          </w:p>
        </w:tc>
        <w:tc>
          <w:tcPr>
            <w:tcW w:w="5860" w:type="dxa"/>
            <w:tcBorders>
              <w:top w:val="single" w:sz="4" w:space="0" w:color="000000"/>
              <w:left w:val="nil"/>
              <w:bottom w:val="nil"/>
              <w:right w:val="single" w:sz="4" w:space="0" w:color="000000"/>
            </w:tcBorders>
          </w:tcPr>
          <w:p w:rsidR="00350F8F" w:rsidRDefault="002B0ED6">
            <w:r>
              <w:t xml:space="preserve"> N/A</w:t>
            </w:r>
          </w:p>
        </w:tc>
      </w:tr>
      <w:tr w:rsidR="00350F8F" w:rsidTr="000358FD">
        <w:trPr>
          <w:trHeight w:val="473"/>
        </w:trPr>
        <w:tc>
          <w:tcPr>
            <w:tcW w:w="2461" w:type="dxa"/>
            <w:tcBorders>
              <w:top w:val="nil"/>
              <w:left w:val="single" w:sz="4" w:space="0" w:color="000000"/>
              <w:bottom w:val="nil"/>
              <w:right w:val="single" w:sz="4" w:space="0" w:color="000000"/>
            </w:tcBorders>
          </w:tcPr>
          <w:p w:rsidR="00350F8F" w:rsidRDefault="00350F8F">
            <w:pPr>
              <w:ind w:left="107"/>
            </w:pPr>
            <w:r>
              <w:rPr>
                <w:rFonts w:ascii="Arial" w:eastAsia="Arial" w:hAnsi="Arial" w:cs="Arial"/>
                <w:sz w:val="20"/>
              </w:rPr>
              <w:t xml:space="preserve"> </w:t>
            </w:r>
          </w:p>
        </w:tc>
        <w:tc>
          <w:tcPr>
            <w:tcW w:w="468" w:type="dxa"/>
            <w:tcBorders>
              <w:top w:val="nil"/>
              <w:left w:val="single" w:sz="4" w:space="0" w:color="000000"/>
              <w:bottom w:val="nil"/>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nil"/>
              <w:right w:val="single" w:sz="4" w:space="0" w:color="000000"/>
            </w:tcBorders>
          </w:tcPr>
          <w:p w:rsidR="00350F8F" w:rsidRDefault="00350F8F">
            <w:r>
              <w:rPr>
                <w:rFonts w:ascii="Arial" w:eastAsia="Arial" w:hAnsi="Arial" w:cs="Arial"/>
                <w:sz w:val="20"/>
              </w:rPr>
              <w:t xml:space="preserve">Discuss limitations at the study and process/outcome levels (e.g., lack of rich data for qualitative synthesis, methodological quality/risk of bias, and their potential consequences on the results). </w:t>
            </w:r>
          </w:p>
        </w:tc>
        <w:tc>
          <w:tcPr>
            <w:tcW w:w="5860" w:type="dxa"/>
            <w:tcBorders>
              <w:top w:val="nil"/>
              <w:left w:val="nil"/>
              <w:bottom w:val="nil"/>
              <w:right w:val="single" w:sz="4" w:space="0" w:color="000000"/>
            </w:tcBorders>
          </w:tcPr>
          <w:p w:rsidR="00350F8F" w:rsidRDefault="002B0ED6" w:rsidP="00131982">
            <w:r>
              <w:t xml:space="preserve"> See page</w:t>
            </w:r>
            <w:r w:rsidR="00131982">
              <w:t xml:space="preserve">s 27 &amp; 28 </w:t>
            </w:r>
          </w:p>
        </w:tc>
      </w:tr>
      <w:tr w:rsidR="00350F8F" w:rsidTr="000358FD">
        <w:trPr>
          <w:trHeight w:val="702"/>
        </w:trPr>
        <w:tc>
          <w:tcPr>
            <w:tcW w:w="2461" w:type="dxa"/>
            <w:tcBorders>
              <w:top w:val="nil"/>
              <w:left w:val="single" w:sz="4" w:space="0" w:color="000000"/>
              <w:bottom w:val="single" w:sz="4" w:space="0" w:color="000000"/>
              <w:right w:val="single" w:sz="4" w:space="0" w:color="000000"/>
            </w:tcBorders>
          </w:tcPr>
          <w:p w:rsidR="00350F8F" w:rsidRDefault="00350F8F"/>
        </w:tc>
        <w:tc>
          <w:tcPr>
            <w:tcW w:w="468" w:type="dxa"/>
            <w:tcBorders>
              <w:top w:val="nil"/>
              <w:left w:val="single" w:sz="4" w:space="0" w:color="000000"/>
              <w:bottom w:val="single" w:sz="4" w:space="0" w:color="000000"/>
              <w:right w:val="nil"/>
            </w:tcBorders>
          </w:tcPr>
          <w:p w:rsidR="00350F8F" w:rsidRDefault="00350F8F">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single" w:sz="4" w:space="0" w:color="000000"/>
              <w:right w:val="single" w:sz="4" w:space="0" w:color="000000"/>
            </w:tcBorders>
          </w:tcPr>
          <w:p w:rsidR="00350F8F" w:rsidRDefault="00350F8F">
            <w:r>
              <w:rPr>
                <w:rFonts w:ascii="Arial" w:eastAsia="Arial" w:hAnsi="Arial" w:cs="Arial"/>
                <w:sz w:val="20"/>
              </w:rPr>
              <w:t xml:space="preserve">Discuss limitations at the review level (e.g., dependent reviewers, incomplete retrieval of relevant studies - selective publication of reports regarding studies with positive results), and limited reporting (selective reporting of information about included studies)), and their potential consequences on the results. </w:t>
            </w:r>
          </w:p>
        </w:tc>
        <w:tc>
          <w:tcPr>
            <w:tcW w:w="5860" w:type="dxa"/>
            <w:tcBorders>
              <w:top w:val="nil"/>
              <w:left w:val="nil"/>
              <w:bottom w:val="single" w:sz="4" w:space="0" w:color="000000"/>
              <w:right w:val="single" w:sz="4" w:space="0" w:color="000000"/>
            </w:tcBorders>
          </w:tcPr>
          <w:p w:rsidR="00350F8F" w:rsidRDefault="002B0ED6" w:rsidP="00131982">
            <w:r>
              <w:t xml:space="preserve"> See page</w:t>
            </w:r>
            <w:r w:rsidR="00131982">
              <w:t xml:space="preserve"> 27</w:t>
            </w:r>
          </w:p>
        </w:tc>
      </w:tr>
      <w:tr w:rsidR="00F5168C" w:rsidTr="000358FD">
        <w:trPr>
          <w:trHeight w:val="485"/>
        </w:trPr>
        <w:tc>
          <w:tcPr>
            <w:tcW w:w="2461" w:type="dxa"/>
            <w:tcBorders>
              <w:top w:val="single" w:sz="4" w:space="0" w:color="000000"/>
              <w:left w:val="single" w:sz="4" w:space="0" w:color="000000"/>
              <w:bottom w:val="nil"/>
              <w:right w:val="single" w:sz="4" w:space="0" w:color="000000"/>
            </w:tcBorders>
          </w:tcPr>
          <w:p w:rsidR="00F5168C" w:rsidRDefault="00F5168C">
            <w:pPr>
              <w:ind w:left="107"/>
            </w:pPr>
            <w:r>
              <w:rPr>
                <w:rFonts w:ascii="Arial" w:eastAsia="Arial" w:hAnsi="Arial" w:cs="Arial"/>
                <w:sz w:val="20"/>
              </w:rPr>
              <w:t xml:space="preserve">Conclusions </w:t>
            </w:r>
          </w:p>
        </w:tc>
        <w:tc>
          <w:tcPr>
            <w:tcW w:w="468" w:type="dxa"/>
            <w:tcBorders>
              <w:top w:val="single" w:sz="4" w:space="0" w:color="000000"/>
              <w:left w:val="single" w:sz="4" w:space="0" w:color="000000"/>
              <w:bottom w:val="nil"/>
              <w:right w:val="nil"/>
            </w:tcBorders>
          </w:tcPr>
          <w:p w:rsidR="00F5168C" w:rsidRDefault="00F5168C">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nil"/>
              <w:right w:val="single" w:sz="4" w:space="0" w:color="000000"/>
            </w:tcBorders>
          </w:tcPr>
          <w:p w:rsidR="00F5168C" w:rsidRDefault="00F5168C">
            <w:r>
              <w:rPr>
                <w:rFonts w:ascii="Arial" w:eastAsia="Arial" w:hAnsi="Arial" w:cs="Arial"/>
                <w:sz w:val="20"/>
              </w:rPr>
              <w:t xml:space="preserve">Provide a general interpretation of the results in the context of other evidence, including implications for knowledge users (e.g., major recommendation). </w:t>
            </w:r>
          </w:p>
        </w:tc>
        <w:tc>
          <w:tcPr>
            <w:tcW w:w="5860" w:type="dxa"/>
            <w:tcBorders>
              <w:top w:val="single" w:sz="4" w:space="0" w:color="000000"/>
              <w:left w:val="nil"/>
              <w:bottom w:val="nil"/>
              <w:right w:val="single" w:sz="4" w:space="0" w:color="000000"/>
            </w:tcBorders>
          </w:tcPr>
          <w:p w:rsidR="00F5168C" w:rsidRDefault="002B0ED6">
            <w:r>
              <w:t xml:space="preserve"> See pages </w:t>
            </w:r>
            <w:r w:rsidR="00131982">
              <w:t>28 &amp; 29</w:t>
            </w:r>
          </w:p>
          <w:p w:rsidR="002B0ED6" w:rsidRDefault="002B0ED6"/>
        </w:tc>
      </w:tr>
      <w:tr w:rsidR="00F5168C" w:rsidTr="000358FD">
        <w:trPr>
          <w:trHeight w:val="242"/>
        </w:trPr>
        <w:tc>
          <w:tcPr>
            <w:tcW w:w="2461" w:type="dxa"/>
            <w:tcBorders>
              <w:top w:val="nil"/>
              <w:left w:val="single" w:sz="4" w:space="0" w:color="000000"/>
              <w:bottom w:val="single" w:sz="4" w:space="0" w:color="000000"/>
              <w:right w:val="single" w:sz="4" w:space="0" w:color="000000"/>
            </w:tcBorders>
          </w:tcPr>
          <w:p w:rsidR="00F5168C" w:rsidRDefault="00F5168C"/>
        </w:tc>
        <w:tc>
          <w:tcPr>
            <w:tcW w:w="468" w:type="dxa"/>
            <w:tcBorders>
              <w:top w:val="nil"/>
              <w:left w:val="single" w:sz="4" w:space="0" w:color="000000"/>
              <w:bottom w:val="single" w:sz="4" w:space="0" w:color="000000"/>
              <w:right w:val="nil"/>
            </w:tcBorders>
          </w:tcPr>
          <w:p w:rsidR="00F5168C" w:rsidRDefault="00F5168C">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single" w:sz="4" w:space="0" w:color="000000"/>
              <w:right w:val="single" w:sz="4" w:space="0" w:color="000000"/>
            </w:tcBorders>
          </w:tcPr>
          <w:p w:rsidR="00F5168C" w:rsidRDefault="00F5168C">
            <w:r>
              <w:rPr>
                <w:rFonts w:ascii="Arial" w:eastAsia="Arial" w:hAnsi="Arial" w:cs="Arial"/>
                <w:sz w:val="20"/>
              </w:rPr>
              <w:t xml:space="preserve">State implications for future research. </w:t>
            </w:r>
          </w:p>
        </w:tc>
        <w:tc>
          <w:tcPr>
            <w:tcW w:w="5860" w:type="dxa"/>
            <w:tcBorders>
              <w:top w:val="nil"/>
              <w:left w:val="nil"/>
              <w:bottom w:val="single" w:sz="4" w:space="0" w:color="000000"/>
              <w:right w:val="single" w:sz="4" w:space="0" w:color="000000"/>
            </w:tcBorders>
          </w:tcPr>
          <w:p w:rsidR="00F5168C" w:rsidRDefault="002B0ED6" w:rsidP="00131982">
            <w:r>
              <w:t xml:space="preserve"> See page 2</w:t>
            </w:r>
            <w:r w:rsidR="00131982">
              <w:t>8</w:t>
            </w:r>
          </w:p>
        </w:tc>
      </w:tr>
      <w:tr w:rsidR="00B45A0F" w:rsidTr="00350F8F">
        <w:trPr>
          <w:trHeight w:val="237"/>
        </w:trPr>
        <w:tc>
          <w:tcPr>
            <w:tcW w:w="2929" w:type="dxa"/>
            <w:gridSpan w:val="2"/>
            <w:tcBorders>
              <w:top w:val="single" w:sz="4" w:space="0" w:color="000000"/>
              <w:left w:val="single" w:sz="4" w:space="0" w:color="000000"/>
              <w:bottom w:val="single" w:sz="4" w:space="0" w:color="000000"/>
              <w:right w:val="nil"/>
            </w:tcBorders>
            <w:shd w:val="clear" w:color="auto" w:fill="4BACC5"/>
          </w:tcPr>
          <w:p w:rsidR="00B45A0F" w:rsidRDefault="00994781">
            <w:pPr>
              <w:ind w:left="107"/>
            </w:pPr>
            <w:r>
              <w:rPr>
                <w:rFonts w:ascii="Arial" w:eastAsia="Arial" w:hAnsi="Arial" w:cs="Arial"/>
                <w:b/>
                <w:sz w:val="20"/>
              </w:rPr>
              <w:t xml:space="preserve">ACKNOWLEDGEMENTS </w:t>
            </w:r>
          </w:p>
        </w:tc>
        <w:tc>
          <w:tcPr>
            <w:tcW w:w="11397" w:type="dxa"/>
            <w:gridSpan w:val="3"/>
            <w:tcBorders>
              <w:top w:val="single" w:sz="4" w:space="0" w:color="000000"/>
              <w:left w:val="nil"/>
              <w:bottom w:val="single" w:sz="4" w:space="0" w:color="000000"/>
              <w:right w:val="single" w:sz="4" w:space="0" w:color="000000"/>
            </w:tcBorders>
            <w:shd w:val="clear" w:color="auto" w:fill="4BACC5"/>
          </w:tcPr>
          <w:p w:rsidR="00B45A0F" w:rsidRDefault="00B45A0F"/>
        </w:tc>
      </w:tr>
      <w:tr w:rsidR="00F5168C" w:rsidTr="000358FD">
        <w:trPr>
          <w:trHeight w:val="258"/>
        </w:trPr>
        <w:tc>
          <w:tcPr>
            <w:tcW w:w="2461" w:type="dxa"/>
            <w:tcBorders>
              <w:top w:val="single" w:sz="4" w:space="0" w:color="000000"/>
              <w:left w:val="single" w:sz="4" w:space="0" w:color="000000"/>
              <w:bottom w:val="nil"/>
              <w:right w:val="single" w:sz="4" w:space="0" w:color="000000"/>
            </w:tcBorders>
          </w:tcPr>
          <w:p w:rsidR="00F5168C" w:rsidRDefault="00F5168C">
            <w:pPr>
              <w:ind w:left="107"/>
            </w:pPr>
            <w:r>
              <w:rPr>
                <w:rFonts w:ascii="Arial" w:eastAsia="Arial" w:hAnsi="Arial" w:cs="Arial"/>
                <w:sz w:val="20"/>
              </w:rPr>
              <w:t xml:space="preserve">Acknowledgements </w:t>
            </w:r>
          </w:p>
        </w:tc>
        <w:tc>
          <w:tcPr>
            <w:tcW w:w="468" w:type="dxa"/>
            <w:tcBorders>
              <w:top w:val="single" w:sz="4" w:space="0" w:color="000000"/>
              <w:left w:val="single" w:sz="4" w:space="0" w:color="000000"/>
              <w:bottom w:val="nil"/>
              <w:right w:val="nil"/>
            </w:tcBorders>
          </w:tcPr>
          <w:p w:rsidR="00F5168C" w:rsidRDefault="00F5168C">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single" w:sz="4" w:space="0" w:color="000000"/>
              <w:left w:val="nil"/>
              <w:bottom w:val="nil"/>
              <w:right w:val="single" w:sz="4" w:space="0" w:color="000000"/>
            </w:tcBorders>
          </w:tcPr>
          <w:p w:rsidR="00F5168C" w:rsidRDefault="00F5168C">
            <w:r>
              <w:rPr>
                <w:rFonts w:ascii="Arial" w:eastAsia="Arial" w:hAnsi="Arial" w:cs="Arial"/>
                <w:sz w:val="20"/>
              </w:rPr>
              <w:t xml:space="preserve">Describe sources of funding and other support (e.g., supply of data) and the role of funders in the review. </w:t>
            </w:r>
          </w:p>
        </w:tc>
        <w:tc>
          <w:tcPr>
            <w:tcW w:w="5860" w:type="dxa"/>
            <w:tcBorders>
              <w:top w:val="single" w:sz="4" w:space="0" w:color="000000"/>
              <w:left w:val="nil"/>
              <w:bottom w:val="nil"/>
              <w:right w:val="single" w:sz="4" w:space="0" w:color="000000"/>
            </w:tcBorders>
          </w:tcPr>
          <w:p w:rsidR="00F5168C" w:rsidRDefault="002B0ED6" w:rsidP="00131982">
            <w:r>
              <w:t xml:space="preserve"> See page 2</w:t>
            </w:r>
            <w:r w:rsidR="00131982">
              <w:t>9</w:t>
            </w:r>
          </w:p>
        </w:tc>
      </w:tr>
      <w:tr w:rsidR="00F5168C" w:rsidTr="000358FD">
        <w:trPr>
          <w:trHeight w:val="241"/>
        </w:trPr>
        <w:tc>
          <w:tcPr>
            <w:tcW w:w="2461" w:type="dxa"/>
            <w:tcBorders>
              <w:top w:val="nil"/>
              <w:left w:val="single" w:sz="4" w:space="0" w:color="000000"/>
              <w:bottom w:val="single" w:sz="4" w:space="0" w:color="000000"/>
              <w:right w:val="single" w:sz="4" w:space="0" w:color="000000"/>
            </w:tcBorders>
          </w:tcPr>
          <w:p w:rsidR="00F5168C" w:rsidRDefault="00F5168C"/>
        </w:tc>
        <w:tc>
          <w:tcPr>
            <w:tcW w:w="468" w:type="dxa"/>
            <w:tcBorders>
              <w:top w:val="nil"/>
              <w:left w:val="single" w:sz="4" w:space="0" w:color="000000"/>
              <w:bottom w:val="single" w:sz="4" w:space="0" w:color="000000"/>
              <w:right w:val="nil"/>
            </w:tcBorders>
          </w:tcPr>
          <w:p w:rsidR="00F5168C" w:rsidRDefault="00F5168C">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5537" w:type="dxa"/>
            <w:gridSpan w:val="2"/>
            <w:tcBorders>
              <w:top w:val="nil"/>
              <w:left w:val="nil"/>
              <w:bottom w:val="single" w:sz="4" w:space="0" w:color="000000"/>
              <w:right w:val="single" w:sz="4" w:space="0" w:color="000000"/>
            </w:tcBorders>
          </w:tcPr>
          <w:p w:rsidR="00F5168C" w:rsidRDefault="00F5168C">
            <w:r>
              <w:rPr>
                <w:rFonts w:ascii="Arial" w:eastAsia="Arial" w:hAnsi="Arial" w:cs="Arial"/>
                <w:sz w:val="20"/>
              </w:rPr>
              <w:t xml:space="preserve">Acknowledge any information about potential conflict of interest. </w:t>
            </w:r>
          </w:p>
        </w:tc>
        <w:tc>
          <w:tcPr>
            <w:tcW w:w="5860" w:type="dxa"/>
            <w:tcBorders>
              <w:top w:val="nil"/>
              <w:left w:val="nil"/>
              <w:bottom w:val="single" w:sz="4" w:space="0" w:color="000000"/>
              <w:right w:val="single" w:sz="4" w:space="0" w:color="000000"/>
            </w:tcBorders>
          </w:tcPr>
          <w:p w:rsidR="00F5168C" w:rsidRDefault="00544CA0">
            <w:r>
              <w:t xml:space="preserve"> Included in journal submission. No conflict of interest declared</w:t>
            </w:r>
          </w:p>
        </w:tc>
      </w:tr>
      <w:tr w:rsidR="00B45A0F">
        <w:trPr>
          <w:trHeight w:val="238"/>
        </w:trPr>
        <w:tc>
          <w:tcPr>
            <w:tcW w:w="14326" w:type="dxa"/>
            <w:gridSpan w:val="5"/>
            <w:tcBorders>
              <w:top w:val="single" w:sz="4" w:space="0" w:color="000000"/>
              <w:left w:val="single" w:sz="4" w:space="0" w:color="000000"/>
              <w:bottom w:val="single" w:sz="4" w:space="0" w:color="000000"/>
              <w:right w:val="single" w:sz="4" w:space="0" w:color="000000"/>
            </w:tcBorders>
            <w:shd w:val="clear" w:color="auto" w:fill="4BACC5"/>
          </w:tcPr>
          <w:p w:rsidR="00B45A0F" w:rsidRDefault="00994781">
            <w:r>
              <w:rPr>
                <w:rFonts w:ascii="Arial" w:eastAsia="Arial" w:hAnsi="Arial" w:cs="Arial"/>
                <w:b/>
                <w:sz w:val="20"/>
              </w:rPr>
              <w:t xml:space="preserve">REFERENCES  </w:t>
            </w:r>
          </w:p>
        </w:tc>
      </w:tr>
      <w:tr w:rsidR="00F5168C" w:rsidTr="000358FD">
        <w:trPr>
          <w:trHeight w:val="272"/>
        </w:trPr>
        <w:tc>
          <w:tcPr>
            <w:tcW w:w="2461" w:type="dxa"/>
            <w:tcBorders>
              <w:top w:val="single" w:sz="4" w:space="0" w:color="000000"/>
              <w:left w:val="single" w:sz="4" w:space="0" w:color="000000"/>
              <w:bottom w:val="single" w:sz="4" w:space="0" w:color="000000"/>
              <w:right w:val="single" w:sz="4" w:space="0" w:color="000000"/>
            </w:tcBorders>
          </w:tcPr>
          <w:p w:rsidR="00F5168C" w:rsidRDefault="00F5168C">
            <w:r>
              <w:rPr>
                <w:rFonts w:ascii="Arial" w:eastAsia="Arial" w:hAnsi="Arial" w:cs="Arial"/>
                <w:sz w:val="20"/>
              </w:rPr>
              <w:t xml:space="preserve">References </w:t>
            </w:r>
          </w:p>
        </w:tc>
        <w:tc>
          <w:tcPr>
            <w:tcW w:w="6005" w:type="dxa"/>
            <w:gridSpan w:val="3"/>
            <w:tcBorders>
              <w:top w:val="single" w:sz="4" w:space="0" w:color="000000"/>
              <w:left w:val="single" w:sz="4" w:space="0" w:color="000000"/>
              <w:bottom w:val="single" w:sz="4" w:space="0" w:color="000000"/>
              <w:right w:val="single" w:sz="4" w:space="0" w:color="000000"/>
            </w:tcBorders>
          </w:tcPr>
          <w:p w:rsidR="00F5168C" w:rsidRDefault="00544CA0">
            <w:pPr>
              <w:tabs>
                <w:tab w:val="center" w:pos="2146"/>
              </w:tabs>
            </w:pPr>
            <w:r>
              <w:rPr>
                <w:rFonts w:ascii="Segoe UI Symbol" w:eastAsia="Segoe UI Symbol" w:hAnsi="Segoe UI Symbol" w:cs="Segoe UI Symbol"/>
                <w:sz w:val="20"/>
              </w:rPr>
              <w:t xml:space="preserve">  </w:t>
            </w:r>
            <w:r w:rsidR="00F5168C">
              <w:rPr>
                <w:rFonts w:ascii="Segoe UI Symbol" w:eastAsia="Segoe UI Symbol" w:hAnsi="Segoe UI Symbol" w:cs="Segoe UI Symbol"/>
                <w:sz w:val="20"/>
              </w:rPr>
              <w:t></w:t>
            </w:r>
            <w:r w:rsidR="00F5168C">
              <w:rPr>
                <w:rFonts w:ascii="Arial" w:eastAsia="Arial" w:hAnsi="Arial" w:cs="Arial"/>
                <w:sz w:val="20"/>
              </w:rPr>
              <w:t xml:space="preserve"> </w:t>
            </w:r>
            <w:r w:rsidR="00F5168C">
              <w:rPr>
                <w:rFonts w:ascii="Arial" w:eastAsia="Arial" w:hAnsi="Arial" w:cs="Arial"/>
                <w:sz w:val="20"/>
              </w:rPr>
              <w:tab/>
              <w:t xml:space="preserve">List all the references cited in the text. </w:t>
            </w:r>
          </w:p>
        </w:tc>
        <w:tc>
          <w:tcPr>
            <w:tcW w:w="5860" w:type="dxa"/>
            <w:tcBorders>
              <w:top w:val="single" w:sz="4" w:space="0" w:color="000000"/>
              <w:left w:val="single" w:sz="4" w:space="0" w:color="000000"/>
              <w:bottom w:val="single" w:sz="4" w:space="0" w:color="000000"/>
              <w:right w:val="single" w:sz="4" w:space="0" w:color="000000"/>
            </w:tcBorders>
          </w:tcPr>
          <w:p w:rsidR="00F5168C" w:rsidRDefault="002B0ED6" w:rsidP="00131982">
            <w:pPr>
              <w:tabs>
                <w:tab w:val="center" w:pos="2146"/>
              </w:tabs>
            </w:pPr>
            <w:r>
              <w:t xml:space="preserve"> See pages 2</w:t>
            </w:r>
            <w:r w:rsidR="00131982">
              <w:t>9</w:t>
            </w:r>
            <w:r>
              <w:t>-3</w:t>
            </w:r>
            <w:r w:rsidR="00131982">
              <w:t>6</w:t>
            </w:r>
          </w:p>
        </w:tc>
      </w:tr>
      <w:tr w:rsidR="00B45A0F">
        <w:trPr>
          <w:trHeight w:val="238"/>
        </w:trPr>
        <w:tc>
          <w:tcPr>
            <w:tcW w:w="14326" w:type="dxa"/>
            <w:gridSpan w:val="5"/>
            <w:tcBorders>
              <w:top w:val="single" w:sz="4" w:space="0" w:color="000000"/>
              <w:left w:val="single" w:sz="4" w:space="0" w:color="000000"/>
              <w:bottom w:val="single" w:sz="4" w:space="0" w:color="000000"/>
              <w:right w:val="single" w:sz="4" w:space="0" w:color="000000"/>
            </w:tcBorders>
            <w:shd w:val="clear" w:color="auto" w:fill="4BACC5"/>
          </w:tcPr>
          <w:p w:rsidR="00B45A0F" w:rsidRDefault="00994781">
            <w:r>
              <w:rPr>
                <w:rFonts w:ascii="Arial" w:eastAsia="Arial" w:hAnsi="Arial" w:cs="Arial"/>
                <w:b/>
                <w:sz w:val="20"/>
              </w:rPr>
              <w:t xml:space="preserve">APPENDICES (tables, figures, boxes, …) </w:t>
            </w:r>
          </w:p>
        </w:tc>
      </w:tr>
      <w:tr w:rsidR="00B45A0F" w:rsidTr="00350F8F">
        <w:trPr>
          <w:trHeight w:val="6082"/>
        </w:trPr>
        <w:tc>
          <w:tcPr>
            <w:tcW w:w="2461" w:type="dxa"/>
            <w:tcBorders>
              <w:top w:val="single" w:sz="4" w:space="0" w:color="000000"/>
              <w:left w:val="single" w:sz="4" w:space="0" w:color="000000"/>
              <w:bottom w:val="single" w:sz="4" w:space="0" w:color="000000"/>
              <w:right w:val="single" w:sz="4" w:space="0" w:color="000000"/>
            </w:tcBorders>
          </w:tcPr>
          <w:p w:rsidR="00B45A0F" w:rsidRDefault="00994781">
            <w:r>
              <w:rPr>
                <w:rFonts w:ascii="Arial" w:eastAsia="Arial" w:hAnsi="Arial" w:cs="Arial"/>
                <w:sz w:val="20"/>
              </w:rPr>
              <w:t xml:space="preserve">Flow diagram </w:t>
            </w:r>
          </w:p>
        </w:tc>
        <w:tc>
          <w:tcPr>
            <w:tcW w:w="11865" w:type="dxa"/>
            <w:gridSpan w:val="4"/>
            <w:tcBorders>
              <w:top w:val="single" w:sz="4" w:space="0" w:color="000000"/>
              <w:left w:val="single" w:sz="4" w:space="0" w:color="000000"/>
              <w:bottom w:val="single" w:sz="4" w:space="0" w:color="000000"/>
              <w:right w:val="single" w:sz="4" w:space="0" w:color="000000"/>
            </w:tcBorders>
            <w:vAlign w:val="bottom"/>
          </w:tcPr>
          <w:p w:rsidR="00B45A0F" w:rsidRDefault="00994781">
            <w:pPr>
              <w:tabs>
                <w:tab w:val="center" w:pos="3913"/>
              </w:tabs>
            </w:pPr>
            <w:r>
              <w:rPr>
                <w:rFonts w:ascii="Arial" w:eastAsia="Arial" w:hAnsi="Arial" w:cs="Arial"/>
                <w:sz w:val="20"/>
              </w:rPr>
              <w:t xml:space="preserve"> </w:t>
            </w:r>
            <w:r>
              <w:rPr>
                <w:rFonts w:ascii="Arial" w:eastAsia="Arial" w:hAnsi="Arial" w:cs="Arial"/>
                <w:sz w:val="20"/>
              </w:rPr>
              <w:tab/>
            </w:r>
            <w:r>
              <w:rPr>
                <w:noProof/>
              </w:rPr>
              <w:drawing>
                <wp:inline distT="0" distB="0" distL="0" distR="0">
                  <wp:extent cx="4506469" cy="3612642"/>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7"/>
                          <a:stretch>
                            <a:fillRect/>
                          </a:stretch>
                        </pic:blipFill>
                        <pic:spPr>
                          <a:xfrm>
                            <a:off x="0" y="0"/>
                            <a:ext cx="4506469" cy="3612642"/>
                          </a:xfrm>
                          <a:prstGeom prst="rect">
                            <a:avLst/>
                          </a:prstGeom>
                        </pic:spPr>
                      </pic:pic>
                    </a:graphicData>
                  </a:graphic>
                </wp:inline>
              </w:drawing>
            </w:r>
          </w:p>
        </w:tc>
      </w:tr>
      <w:tr w:rsidR="004156D0" w:rsidTr="000E1377">
        <w:trPr>
          <w:trHeight w:val="2324"/>
        </w:trPr>
        <w:tc>
          <w:tcPr>
            <w:tcW w:w="2461" w:type="dxa"/>
            <w:tcBorders>
              <w:top w:val="single" w:sz="4" w:space="0" w:color="000000"/>
              <w:left w:val="single" w:sz="4" w:space="0" w:color="000000"/>
              <w:bottom w:val="single" w:sz="4" w:space="0" w:color="000000"/>
              <w:right w:val="single" w:sz="4" w:space="0" w:color="000000"/>
            </w:tcBorders>
          </w:tcPr>
          <w:p w:rsidR="004156D0" w:rsidRDefault="004156D0">
            <w:r>
              <w:rPr>
                <w:rFonts w:ascii="Arial" w:eastAsia="Arial" w:hAnsi="Arial" w:cs="Arial"/>
                <w:sz w:val="20"/>
              </w:rPr>
              <w:t xml:space="preserve">Table of characteristics of included studies </w:t>
            </w:r>
          </w:p>
        </w:tc>
        <w:tc>
          <w:tcPr>
            <w:tcW w:w="5932" w:type="dxa"/>
            <w:gridSpan w:val="2"/>
            <w:tcBorders>
              <w:top w:val="single" w:sz="4" w:space="0" w:color="000000"/>
              <w:left w:val="single" w:sz="4" w:space="0" w:color="000000"/>
              <w:bottom w:val="single" w:sz="4" w:space="0" w:color="000000"/>
              <w:right w:val="single" w:sz="4" w:space="0" w:color="000000"/>
            </w:tcBorders>
          </w:tcPr>
          <w:p w:rsidR="004156D0" w:rsidRDefault="004156D0" w:rsidP="004156D0">
            <w:pPr>
              <w:ind w:left="1"/>
            </w:pPr>
            <w:r>
              <w:t xml:space="preserve">• Summarize key characteristics of the included studies in a table such as: </w:t>
            </w:r>
          </w:p>
          <w:p w:rsidR="004156D0" w:rsidRDefault="004156D0" w:rsidP="004156D0">
            <w:pPr>
              <w:ind w:left="1"/>
            </w:pPr>
            <w:r>
              <w:t xml:space="preserve">- </w:t>
            </w:r>
            <w:r>
              <w:tab/>
              <w:t xml:space="preserve">Source (first author, year), </w:t>
            </w:r>
          </w:p>
          <w:p w:rsidR="004156D0" w:rsidRDefault="004156D0" w:rsidP="004156D0">
            <w:pPr>
              <w:ind w:left="1"/>
            </w:pPr>
            <w:r>
              <w:t>-</w:t>
            </w:r>
            <w:r>
              <w:tab/>
              <w:t xml:space="preserve">Study design, </w:t>
            </w:r>
          </w:p>
          <w:p w:rsidR="004156D0" w:rsidRDefault="004156D0" w:rsidP="004156D0">
            <w:pPr>
              <w:ind w:left="1"/>
            </w:pPr>
            <w:r>
              <w:t>-</w:t>
            </w:r>
            <w:r>
              <w:tab/>
              <w:t xml:space="preserve">Number of participants and participants (e.g., age, sex, </w:t>
            </w:r>
          </w:p>
          <w:p w:rsidR="004156D0" w:rsidRDefault="004156D0" w:rsidP="004156D0">
            <w:pPr>
              <w:ind w:left="1"/>
            </w:pPr>
            <w:r>
              <w:t xml:space="preserve">               other), </w:t>
            </w:r>
          </w:p>
          <w:p w:rsidR="004156D0" w:rsidRDefault="004156D0" w:rsidP="004156D0">
            <w:pPr>
              <w:ind w:left="1"/>
            </w:pPr>
            <w:r>
              <w:t>-</w:t>
            </w:r>
            <w:r>
              <w:tab/>
              <w:t xml:space="preserve">Setting (e.g., types and number of organizations), </w:t>
            </w:r>
          </w:p>
          <w:p w:rsidR="004156D0" w:rsidRDefault="004156D0" w:rsidP="004156D0">
            <w:pPr>
              <w:ind w:left="1"/>
            </w:pPr>
            <w:r>
              <w:t>-</w:t>
            </w:r>
            <w:r>
              <w:tab/>
              <w:t xml:space="preserve">Intervention/exposure (if applicable), or relevant </w:t>
            </w:r>
          </w:p>
          <w:p w:rsidR="004156D0" w:rsidRDefault="004156D0" w:rsidP="004156D0">
            <w:pPr>
              <w:ind w:left="1"/>
            </w:pPr>
            <w:r>
              <w:t xml:space="preserve">              considerations for non-intervention studies, - </w:t>
            </w:r>
            <w:r>
              <w:tab/>
              <w:t xml:space="preserve">Outcomes (if applicable), or relevant considerations for </w:t>
            </w:r>
          </w:p>
          <w:p w:rsidR="004156D0" w:rsidRDefault="004156D0" w:rsidP="004156D0">
            <w:pPr>
              <w:ind w:left="1"/>
            </w:pPr>
            <w:r>
              <w:t xml:space="preserve">               non-intervention studies, </w:t>
            </w:r>
          </w:p>
          <w:p w:rsidR="004156D0" w:rsidRDefault="004156D0" w:rsidP="004156D0">
            <w:pPr>
              <w:ind w:left="1"/>
            </w:pPr>
            <w:r>
              <w:lastRenderedPageBreak/>
              <w:t>-</w:t>
            </w:r>
            <w:r>
              <w:tab/>
              <w:t xml:space="preserve">Quality rating (if applicable), </w:t>
            </w:r>
          </w:p>
          <w:p w:rsidR="004156D0" w:rsidRDefault="004156D0" w:rsidP="004156D0">
            <w:pPr>
              <w:ind w:left="1"/>
            </w:pPr>
            <w:r>
              <w:t>-</w:t>
            </w:r>
            <w:r>
              <w:tab/>
              <w:t xml:space="preserve">Further comments on key characteristics of the study </w:t>
            </w:r>
          </w:p>
          <w:p w:rsidR="004156D0" w:rsidRDefault="004156D0" w:rsidP="004156D0">
            <w:pPr>
              <w:ind w:left="1"/>
            </w:pPr>
            <w:r>
              <w:t xml:space="preserve">              (according to the review question), </w:t>
            </w:r>
          </w:p>
          <w:p w:rsidR="004156D0" w:rsidRDefault="004156D0" w:rsidP="004156D0">
            <w:pPr>
              <w:ind w:left="1"/>
            </w:pPr>
            <w:r>
              <w:t>Different tables may be needed: For example, tables for quantitative studies, for qualitative studies, and for mixed methods studies.</w:t>
            </w:r>
          </w:p>
        </w:tc>
        <w:tc>
          <w:tcPr>
            <w:tcW w:w="5933" w:type="dxa"/>
            <w:gridSpan w:val="2"/>
            <w:tcBorders>
              <w:top w:val="single" w:sz="4" w:space="0" w:color="000000"/>
              <w:left w:val="single" w:sz="4" w:space="0" w:color="000000"/>
              <w:bottom w:val="single" w:sz="4" w:space="0" w:color="000000"/>
              <w:right w:val="single" w:sz="4" w:space="0" w:color="000000"/>
            </w:tcBorders>
          </w:tcPr>
          <w:p w:rsidR="004156D0" w:rsidRDefault="002B0ED6" w:rsidP="00131982">
            <w:pPr>
              <w:ind w:left="1"/>
            </w:pPr>
            <w:r>
              <w:lastRenderedPageBreak/>
              <w:t xml:space="preserve"> See Table 1 for characteristics of included studies </w:t>
            </w:r>
          </w:p>
        </w:tc>
      </w:tr>
      <w:tr w:rsidR="004156D0" w:rsidTr="00D2792D">
        <w:trPr>
          <w:trHeight w:val="713"/>
        </w:trPr>
        <w:tc>
          <w:tcPr>
            <w:tcW w:w="2461" w:type="dxa"/>
            <w:tcBorders>
              <w:top w:val="single" w:sz="4" w:space="0" w:color="000000"/>
              <w:left w:val="single" w:sz="4" w:space="0" w:color="000000"/>
              <w:bottom w:val="single" w:sz="4" w:space="0" w:color="000000"/>
              <w:right w:val="single" w:sz="4" w:space="0" w:color="000000"/>
            </w:tcBorders>
          </w:tcPr>
          <w:p w:rsidR="004156D0" w:rsidRDefault="004156D0">
            <w:r>
              <w:rPr>
                <w:rFonts w:ascii="Arial" w:eastAsia="Arial" w:hAnsi="Arial" w:cs="Arial"/>
                <w:sz w:val="20"/>
              </w:rPr>
              <w:t xml:space="preserve">Tables and figures on results of the synthesis  </w:t>
            </w:r>
          </w:p>
        </w:tc>
        <w:tc>
          <w:tcPr>
            <w:tcW w:w="5932" w:type="dxa"/>
            <w:gridSpan w:val="2"/>
            <w:tcBorders>
              <w:top w:val="single" w:sz="4" w:space="0" w:color="000000"/>
              <w:left w:val="single" w:sz="4" w:space="0" w:color="000000"/>
              <w:bottom w:val="single" w:sz="4" w:space="0" w:color="000000"/>
              <w:right w:val="single" w:sz="4" w:space="0" w:color="000000"/>
            </w:tcBorders>
          </w:tcPr>
          <w:p w:rsidR="004156D0" w:rsidRDefault="004156D0">
            <w:pPr>
              <w:tabs>
                <w:tab w:val="center" w:pos="2925"/>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Provide illustrations for results of the synthesis such as: </w:t>
            </w:r>
          </w:p>
          <w:p w:rsidR="004156D0" w:rsidRPr="004156D0" w:rsidRDefault="004156D0">
            <w:pPr>
              <w:numPr>
                <w:ilvl w:val="0"/>
                <w:numId w:val="9"/>
              </w:numPr>
              <w:ind w:left="720" w:hanging="359"/>
            </w:pPr>
            <w:r>
              <w:rPr>
                <w:rFonts w:ascii="Arial" w:eastAsia="Arial" w:hAnsi="Arial" w:cs="Arial"/>
                <w:sz w:val="20"/>
              </w:rPr>
              <w:t>Quantitative synthesis: statistical summary, descriptive table, forest plots, etc.</w:t>
            </w:r>
          </w:p>
          <w:p w:rsidR="004156D0" w:rsidRDefault="004156D0">
            <w:pPr>
              <w:numPr>
                <w:ilvl w:val="0"/>
                <w:numId w:val="9"/>
              </w:numPr>
              <w:ind w:left="720" w:hanging="359"/>
            </w:pPr>
            <w:r w:rsidRPr="004156D0">
              <w:rPr>
                <w:rFonts w:ascii="Arial" w:eastAsia="Arial" w:hAnsi="Arial" w:cs="Arial"/>
                <w:sz w:val="20"/>
              </w:rPr>
              <w:t>Qualitative synthesis: list of categories, list of themes and subthemes, concept maps, framework, etc.</w:t>
            </w:r>
          </w:p>
        </w:tc>
        <w:tc>
          <w:tcPr>
            <w:tcW w:w="5933" w:type="dxa"/>
            <w:gridSpan w:val="2"/>
            <w:tcBorders>
              <w:top w:val="single" w:sz="4" w:space="0" w:color="000000"/>
              <w:left w:val="single" w:sz="4" w:space="0" w:color="000000"/>
              <w:bottom w:val="single" w:sz="4" w:space="0" w:color="000000"/>
              <w:right w:val="single" w:sz="4" w:space="0" w:color="000000"/>
            </w:tcBorders>
          </w:tcPr>
          <w:p w:rsidR="004156D0" w:rsidRDefault="002B0ED6" w:rsidP="002B0ED6">
            <w:r>
              <w:t xml:space="preserve"> N/A</w:t>
            </w:r>
          </w:p>
          <w:p w:rsidR="002B0ED6" w:rsidRDefault="002B0ED6" w:rsidP="002B0ED6"/>
          <w:p w:rsidR="002B0ED6" w:rsidRDefault="002B0ED6" w:rsidP="002B0ED6"/>
          <w:p w:rsidR="002B0ED6" w:rsidRDefault="002B0ED6" w:rsidP="00131982">
            <w:r>
              <w:t xml:space="preserve"> See </w:t>
            </w:r>
            <w:r w:rsidR="00131982">
              <w:t>Table 2</w:t>
            </w:r>
            <w:bookmarkStart w:id="0" w:name="_GoBack"/>
            <w:bookmarkEnd w:id="0"/>
          </w:p>
        </w:tc>
      </w:tr>
    </w:tbl>
    <w:p w:rsidR="00B45A0F" w:rsidRDefault="00994781">
      <w:pPr>
        <w:spacing w:after="0" w:line="240" w:lineRule="auto"/>
      </w:pPr>
      <w:r>
        <w:rPr>
          <w:rFonts w:ascii="Arial" w:eastAsia="Arial" w:hAnsi="Arial" w:cs="Arial"/>
          <w:i/>
          <w:sz w:val="20"/>
        </w:rPr>
        <w:t xml:space="preserve">Adapted from: </w:t>
      </w:r>
      <w:r>
        <w:rPr>
          <w:rFonts w:ascii="Arial" w:eastAsia="Arial" w:hAnsi="Arial" w:cs="Arial"/>
          <w:sz w:val="20"/>
        </w:rPr>
        <w:t xml:space="preserve"> Moher D, Liberati A, Tetzlaff J, Altman DG, The PRISMA Group (2009). Preferred Reporting Items for Systematic Reviews and Meta-Analyses: The PRISMA Statement. PLoS Med 6(6): e1000097. doi:10.1371/journal.pmed1000 </w:t>
      </w:r>
    </w:p>
    <w:sectPr w:rsidR="00B45A0F">
      <w:footerReference w:type="even" r:id="rId8"/>
      <w:footerReference w:type="default" r:id="rId9"/>
      <w:footerReference w:type="first" r:id="rId10"/>
      <w:pgSz w:w="15840" w:h="12240" w:orient="landscape"/>
      <w:pgMar w:top="869" w:right="864" w:bottom="1038" w:left="864"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68" w:rsidRDefault="00994781">
      <w:pPr>
        <w:spacing w:after="0" w:line="240" w:lineRule="auto"/>
      </w:pPr>
      <w:r>
        <w:separator/>
      </w:r>
    </w:p>
  </w:endnote>
  <w:endnote w:type="continuationSeparator" w:id="0">
    <w:p w:rsidR="00D85168" w:rsidRDefault="0099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0F" w:rsidRDefault="00994781">
    <w:pPr>
      <w:spacing w:after="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0F" w:rsidRDefault="00994781">
    <w:pPr>
      <w:spacing w:after="0"/>
      <w:jc w:val="right"/>
    </w:pPr>
    <w:r>
      <w:fldChar w:fldCharType="begin"/>
    </w:r>
    <w:r>
      <w:instrText xml:space="preserve"> PAGE   \* MERGEFORMAT </w:instrText>
    </w:r>
    <w:r>
      <w:fldChar w:fldCharType="separate"/>
    </w:r>
    <w:r w:rsidR="00131982">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0F" w:rsidRDefault="00994781">
    <w:pPr>
      <w:spacing w:after="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68" w:rsidRDefault="00994781">
      <w:pPr>
        <w:spacing w:after="0" w:line="240" w:lineRule="auto"/>
      </w:pPr>
      <w:r>
        <w:separator/>
      </w:r>
    </w:p>
  </w:footnote>
  <w:footnote w:type="continuationSeparator" w:id="0">
    <w:p w:rsidR="00D85168" w:rsidRDefault="00994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B23"/>
    <w:multiLevelType w:val="hybridMultilevel"/>
    <w:tmpl w:val="4F0CFD0E"/>
    <w:lvl w:ilvl="0" w:tplc="A5C0302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10262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469C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D6674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7CBCE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AEEF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6E90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64120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649F1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B2236"/>
    <w:multiLevelType w:val="hybridMultilevel"/>
    <w:tmpl w:val="6E425CEA"/>
    <w:lvl w:ilvl="0" w:tplc="0E6C999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AC4316">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08B32">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52665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C4C2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E0BE2A">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1602B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DC929A">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9A757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2B0A27"/>
    <w:multiLevelType w:val="hybridMultilevel"/>
    <w:tmpl w:val="36E2C6EE"/>
    <w:lvl w:ilvl="0" w:tplc="1C2044E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C5F0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848D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62CD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DE4D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8632A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2805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A94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E069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150A60"/>
    <w:multiLevelType w:val="hybridMultilevel"/>
    <w:tmpl w:val="7F960D36"/>
    <w:lvl w:ilvl="0" w:tplc="551CA04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873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287F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F08C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87AC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E8E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326F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AC4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3C5FB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0E6351"/>
    <w:multiLevelType w:val="hybridMultilevel"/>
    <w:tmpl w:val="C8CCE9F2"/>
    <w:lvl w:ilvl="0" w:tplc="8FAC623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AC00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22D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62E8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408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0A6E0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BE33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6E9B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D6A91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B3251D"/>
    <w:multiLevelType w:val="hybridMultilevel"/>
    <w:tmpl w:val="04CC8146"/>
    <w:lvl w:ilvl="0" w:tplc="FB00E5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0923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9235D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899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B895B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B4D4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5C9F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AF03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D8A10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BE2553D"/>
    <w:multiLevelType w:val="hybridMultilevel"/>
    <w:tmpl w:val="BC000050"/>
    <w:lvl w:ilvl="0" w:tplc="6B24DB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5AB28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BE7F5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A4F4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6CD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B4166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E2A0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DAAAA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A2A1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E7A67C5"/>
    <w:multiLevelType w:val="hybridMultilevel"/>
    <w:tmpl w:val="6ABE5286"/>
    <w:lvl w:ilvl="0" w:tplc="5D78587E">
      <w:start w:val="1"/>
      <w:numFmt w:val="bullet"/>
      <w:lvlText w:val="-"/>
      <w:lvlJc w:val="left"/>
      <w:pPr>
        <w:ind w:left="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8099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4B56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F4ED7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C88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02D73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1809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26D73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F0E81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EB07D72"/>
    <w:multiLevelType w:val="hybridMultilevel"/>
    <w:tmpl w:val="AAEA3D9E"/>
    <w:lvl w:ilvl="0" w:tplc="60900EB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E615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32BD52">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A8561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E0AE9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3234A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F2943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D82090">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E2206">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0F"/>
    <w:rsid w:val="00004B8A"/>
    <w:rsid w:val="000358FD"/>
    <w:rsid w:val="00131982"/>
    <w:rsid w:val="002B0ED6"/>
    <w:rsid w:val="00350F8F"/>
    <w:rsid w:val="004149E6"/>
    <w:rsid w:val="004156D0"/>
    <w:rsid w:val="00544CA0"/>
    <w:rsid w:val="00883A79"/>
    <w:rsid w:val="00994781"/>
    <w:rsid w:val="00AE48BC"/>
    <w:rsid w:val="00B45A0F"/>
    <w:rsid w:val="00D85168"/>
    <w:rsid w:val="00E15EE2"/>
    <w:rsid w:val="00F5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BEC4"/>
  <w15:docId w15:val="{70B383DD-1AF4-4F75-AA9B-2E8BF96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Adapted PRISMA.docx</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Adapted PRISMA.docx</dc:title>
  <dc:subject/>
  <dc:creator>Quan Nha Hong</dc:creator>
  <cp:keywords/>
  <cp:lastModifiedBy>Kenneth William Finlayson &lt;School of Community Health &amp; Midwifery&gt;</cp:lastModifiedBy>
  <cp:revision>2</cp:revision>
  <dcterms:created xsi:type="dcterms:W3CDTF">2018-11-29T12:53:00Z</dcterms:created>
  <dcterms:modified xsi:type="dcterms:W3CDTF">2018-11-29T12:53:00Z</dcterms:modified>
</cp:coreProperties>
</file>