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F7E81" w14:textId="77777777" w:rsidR="002A10C7" w:rsidRPr="009C416B" w:rsidRDefault="002A10C7" w:rsidP="002A10C7">
      <w:pPr>
        <w:pStyle w:val="Default"/>
        <w:spacing w:line="480" w:lineRule="auto"/>
        <w:jc w:val="both"/>
        <w:rPr>
          <w:b/>
        </w:rPr>
      </w:pPr>
      <w:r w:rsidRPr="009C416B">
        <w:rPr>
          <w:rFonts w:hint="eastAsia"/>
          <w:b/>
        </w:rPr>
        <w:t>S</w:t>
      </w:r>
      <w:r w:rsidRPr="009C416B">
        <w:rPr>
          <w:b/>
        </w:rPr>
        <w:t>upplementary Information</w:t>
      </w:r>
    </w:p>
    <w:p w14:paraId="6D9CD8C5" w14:textId="77777777" w:rsidR="00F219E4" w:rsidRPr="009C416B" w:rsidRDefault="00F219E4" w:rsidP="001E5966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C8FAA" w14:textId="704C6158" w:rsidR="00195F10" w:rsidRPr="009C416B" w:rsidRDefault="008559CE" w:rsidP="001E5966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416B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4265AF" w:rsidRPr="009C416B">
        <w:rPr>
          <w:rFonts w:ascii="Times New Roman" w:hAnsi="Times New Roman" w:cs="Times New Roman"/>
          <w:b/>
          <w:sz w:val="24"/>
          <w:szCs w:val="24"/>
        </w:rPr>
        <w:t xml:space="preserve">Effectiveness </w:t>
      </w:r>
      <w:r w:rsidR="001E5966" w:rsidRPr="009C416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95F10" w:rsidRPr="009C416B">
        <w:rPr>
          <w:rFonts w:ascii="Times New Roman" w:hAnsi="Times New Roman" w:cs="Times New Roman"/>
          <w:b/>
          <w:sz w:val="24"/>
          <w:szCs w:val="24"/>
        </w:rPr>
        <w:t xml:space="preserve">imaging genetics </w:t>
      </w:r>
      <w:r w:rsidR="00B45AE1" w:rsidRPr="009C416B">
        <w:rPr>
          <w:rFonts w:ascii="Times New Roman" w:hAnsi="Times New Roman" w:cs="Times New Roman"/>
          <w:b/>
          <w:sz w:val="24"/>
          <w:szCs w:val="24"/>
        </w:rPr>
        <w:t>a</w:t>
      </w:r>
      <w:r w:rsidR="00250A59" w:rsidRPr="009C416B">
        <w:rPr>
          <w:rFonts w:ascii="Times New Roman" w:hAnsi="Times New Roman" w:cs="Times New Roman"/>
          <w:b/>
          <w:sz w:val="24"/>
          <w:szCs w:val="24"/>
        </w:rPr>
        <w:t>nalysis</w:t>
      </w:r>
      <w:r w:rsidR="00B45AE1" w:rsidRPr="009C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F10" w:rsidRPr="009C416B">
        <w:rPr>
          <w:rFonts w:ascii="Times New Roman" w:hAnsi="Times New Roman" w:cs="Times New Roman"/>
          <w:b/>
          <w:sz w:val="24"/>
          <w:szCs w:val="24"/>
        </w:rPr>
        <w:t>to explain degree of depression in Parkinson’s disease</w:t>
      </w:r>
    </w:p>
    <w:p w14:paraId="47502DCC" w14:textId="77777777" w:rsidR="009B3120" w:rsidRPr="009C416B" w:rsidRDefault="009B3120" w:rsidP="004B112B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95EADD" w14:textId="582AB0E4" w:rsidR="00C6310F" w:rsidRPr="009C416B" w:rsidRDefault="008559CE" w:rsidP="00C6310F">
      <w:pPr>
        <w:wordWrap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9C416B">
        <w:rPr>
          <w:rFonts w:ascii="Times New Roman" w:hAnsi="Times New Roman" w:cs="Times New Roman"/>
          <w:sz w:val="24"/>
          <w:szCs w:val="24"/>
        </w:rPr>
        <w:t xml:space="preserve">Authors: </w:t>
      </w:r>
      <w:proofErr w:type="spellStart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Ji</w:t>
      </w:r>
      <w:proofErr w:type="spellEnd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proofErr w:type="spellStart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Hye</w:t>
      </w:r>
      <w:proofErr w:type="spellEnd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Won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1,2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, </w:t>
      </w:r>
      <w:proofErr w:type="spellStart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Mansu</w:t>
      </w:r>
      <w:proofErr w:type="spellEnd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Kim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1,2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, Bo-</w:t>
      </w:r>
      <w:proofErr w:type="spellStart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yong</w:t>
      </w:r>
      <w:proofErr w:type="spellEnd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Park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  <w:vertAlign w:val="superscript"/>
        </w:rPr>
        <w:t>1,2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, </w:t>
      </w:r>
      <w:proofErr w:type="spellStart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Jinyoung</w:t>
      </w:r>
      <w:proofErr w:type="spellEnd"/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Youn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  <w:vertAlign w:val="superscript"/>
        </w:rPr>
        <w:t>3,4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C6310F" w:rsidRPr="009C416B">
        <w:rPr>
          <w:rFonts w:ascii="Times New Roman" w:eastAsia="맑은 고딕" w:hAnsi="Times New Roman" w:cs="Times New Roman"/>
          <w:noProof/>
          <w:sz w:val="24"/>
          <w:szCs w:val="24"/>
        </w:rPr>
        <w:t>and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 xml:space="preserve"> Hyunjin Park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  <w:vertAlign w:val="superscript"/>
        </w:rPr>
        <w:t>2,5</w:t>
      </w:r>
      <w:r w:rsidR="00C6310F" w:rsidRPr="009C416B">
        <w:rPr>
          <w:rFonts w:ascii="Times New Roman" w:eastAsia="맑은 고딕" w:hAnsi="Times New Roman" w:cs="Times New Roman"/>
          <w:sz w:val="24"/>
          <w:szCs w:val="24"/>
        </w:rPr>
        <w:t>*</w:t>
      </w:r>
    </w:p>
    <w:p w14:paraId="69F9B80F" w14:textId="03BFE5CA" w:rsidR="008559CE" w:rsidRPr="009C416B" w:rsidRDefault="008559CE" w:rsidP="004B112B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293C85" w14:textId="77777777" w:rsidR="00C6310F" w:rsidRPr="009C416B" w:rsidRDefault="00C6310F" w:rsidP="00C6310F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416B">
        <w:rPr>
          <w:rFonts w:ascii="Times New Roman" w:hAnsi="Times New Roman" w:cs="Times New Roman"/>
          <w:sz w:val="24"/>
          <w:szCs w:val="24"/>
        </w:rPr>
        <w:t xml:space="preserve"> Department of Electrical and Computer Engineering, Sungkyunkwan University, Suwon, Korea </w:t>
      </w:r>
      <w:r w:rsidRPr="009C416B">
        <w:rPr>
          <w:rFonts w:ascii="Times New Roman" w:hAnsi="Times New Roman" w:cs="Times New Roman"/>
          <w:sz w:val="24"/>
          <w:szCs w:val="24"/>
        </w:rPr>
        <w:br/>
      </w:r>
      <w:r w:rsidRPr="009C41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16B">
        <w:rPr>
          <w:rFonts w:ascii="Times New Roman" w:hAnsi="Times New Roman" w:cs="Times New Roman"/>
          <w:sz w:val="24"/>
          <w:szCs w:val="24"/>
        </w:rPr>
        <w:t xml:space="preserve"> Center for Neuroscience Imaging Research, Institute for Basic Science,</w:t>
      </w:r>
      <w:r w:rsidRPr="009C416B">
        <w:rPr>
          <w:rFonts w:ascii="Times New Roman" w:hAnsi="Times New Roman" w:cs="Times New Roman"/>
          <w:bCs/>
          <w:sz w:val="24"/>
          <w:szCs w:val="24"/>
        </w:rPr>
        <w:t xml:space="preserve"> Suwon, Korea</w:t>
      </w:r>
    </w:p>
    <w:p w14:paraId="1D03B86C" w14:textId="77777777" w:rsidR="00C6310F" w:rsidRPr="009C416B" w:rsidRDefault="00C6310F" w:rsidP="00C6310F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9C416B">
        <w:rPr>
          <w:rFonts w:ascii="Times New Roman" w:hAnsi="Times New Roman" w:cs="Times New Roman"/>
          <w:bCs/>
          <w:sz w:val="24"/>
          <w:szCs w:val="24"/>
        </w:rPr>
        <w:t xml:space="preserve"> Department of Neurology, Sungkyunkwan University School of Medicine, Samsung Medical Center, Seoul, Korea</w:t>
      </w:r>
    </w:p>
    <w:p w14:paraId="32C6D59C" w14:textId="77777777" w:rsidR="00C6310F" w:rsidRPr="009C416B" w:rsidRDefault="00C6310F" w:rsidP="00C6310F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9C416B">
        <w:rPr>
          <w:rFonts w:ascii="Times New Roman" w:hAnsi="Times New Roman" w:cs="Times New Roman"/>
          <w:bCs/>
          <w:sz w:val="24"/>
          <w:szCs w:val="24"/>
        </w:rPr>
        <w:t xml:space="preserve"> Neuroscience Center, Samsung Medical Center, Seoul, Korea</w:t>
      </w:r>
    </w:p>
    <w:p w14:paraId="10FD9B5D" w14:textId="77777777" w:rsidR="00C6310F" w:rsidRPr="009C416B" w:rsidRDefault="00C6310F" w:rsidP="00C6310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C416B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5</w:t>
      </w:r>
      <w:r w:rsidRPr="009C416B">
        <w:rPr>
          <w:rFonts w:ascii="Times New Roman" w:hAnsi="Times New Roman" w:cs="Times New Roman"/>
          <w:bCs/>
          <w:kern w:val="0"/>
          <w:sz w:val="24"/>
          <w:szCs w:val="24"/>
        </w:rPr>
        <w:t xml:space="preserve"> School of Electronic and Electrical Engineering, Sungkyunkwan University, Suwon, Korea</w:t>
      </w:r>
      <w:r w:rsidRPr="009C416B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</w:p>
    <w:p w14:paraId="0A55717A" w14:textId="66036C43" w:rsidR="002241C9" w:rsidRPr="009C416B" w:rsidRDefault="002241C9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EF0979" w14:textId="77777777" w:rsidR="002241C9" w:rsidRPr="009C416B" w:rsidRDefault="002241C9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</w:rPr>
        <w:t>*Corresponding Author</w:t>
      </w:r>
    </w:p>
    <w:p w14:paraId="0F4B2A9F" w14:textId="77777777" w:rsidR="002241C9" w:rsidRPr="009C416B" w:rsidRDefault="002241C9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</w:rPr>
        <w:t>Hyunjin Park Ph.D.</w:t>
      </w:r>
      <w:r w:rsidRPr="009C416B">
        <w:rPr>
          <w:rFonts w:ascii="Times New Roman" w:hAnsi="Times New Roman" w:cs="Times New Roman"/>
          <w:bCs/>
          <w:sz w:val="24"/>
          <w:szCs w:val="24"/>
        </w:rPr>
        <w:br/>
      </w:r>
      <w:r w:rsidRPr="009C416B">
        <w:rPr>
          <w:rFonts w:ascii="Times New Roman" w:hAnsi="Times New Roman" w:cs="Times New Roman"/>
          <w:sz w:val="24"/>
          <w:szCs w:val="24"/>
        </w:rPr>
        <w:t>Center for Neuroscience Imaging Research</w:t>
      </w:r>
    </w:p>
    <w:p w14:paraId="51AECA10" w14:textId="67769A7A" w:rsidR="002241C9" w:rsidRPr="009C416B" w:rsidRDefault="002241C9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</w:rPr>
        <w:t>School of Electronic and Electrical Engineering</w:t>
      </w:r>
      <w:r w:rsidRPr="009C416B">
        <w:rPr>
          <w:rFonts w:ascii="Times New Roman" w:hAnsi="Times New Roman" w:cs="Times New Roman"/>
          <w:bCs/>
          <w:sz w:val="24"/>
          <w:szCs w:val="24"/>
        </w:rPr>
        <w:br/>
        <w:t xml:space="preserve">Sungkyunkwan University, Suwon, Korea, ZIP: </w:t>
      </w:r>
      <w:r w:rsidR="009B3120" w:rsidRPr="009C416B">
        <w:rPr>
          <w:rFonts w:ascii="Times New Roman" w:hAnsi="Times New Roman" w:cs="Times New Roman"/>
          <w:bCs/>
          <w:sz w:val="24"/>
          <w:szCs w:val="24"/>
        </w:rPr>
        <w:t>16419</w:t>
      </w:r>
      <w:r w:rsidRPr="009C416B">
        <w:rPr>
          <w:rFonts w:ascii="Times New Roman" w:hAnsi="Times New Roman" w:cs="Times New Roman"/>
          <w:bCs/>
          <w:sz w:val="24"/>
          <w:szCs w:val="24"/>
        </w:rPr>
        <w:br/>
        <w:t>Tel: +82-31-299-4956</w:t>
      </w:r>
    </w:p>
    <w:p w14:paraId="398A9969" w14:textId="4C112F22" w:rsidR="002241C9" w:rsidRPr="009C416B" w:rsidRDefault="002241C9">
      <w:pPr>
        <w:wordWrap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</w:rPr>
        <w:t>Fax: +82-31-290-5819</w:t>
      </w:r>
    </w:p>
    <w:p w14:paraId="152C2392" w14:textId="77777777" w:rsidR="002241C9" w:rsidRPr="009C416B" w:rsidRDefault="002241C9">
      <w:pPr>
        <w:wordWrap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416B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4B112B" w:rsidRPr="009C416B">
        <w:rPr>
          <w:rFonts w:ascii="Times New Roman" w:hAnsi="Times New Roman" w:cs="Times New Roman"/>
          <w:bCs/>
          <w:sz w:val="24"/>
          <w:szCs w:val="24"/>
        </w:rPr>
        <w:t>hyunjinp@skku.edu</w:t>
      </w:r>
    </w:p>
    <w:p w14:paraId="3B4E9086" w14:textId="7CD3E000" w:rsidR="003D5460" w:rsidRPr="009C416B" w:rsidRDefault="003D5460" w:rsidP="00234CFE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416B">
        <w:rPr>
          <w:rFonts w:ascii="Times New Roman" w:hAnsi="Times New Roman" w:cs="Times New Roman"/>
          <w:b/>
          <w:sz w:val="24"/>
          <w:szCs w:val="24"/>
        </w:rPr>
        <w:lastRenderedPageBreak/>
        <w:t>Supplement</w:t>
      </w:r>
      <w:r w:rsidR="002A10C7" w:rsidRPr="009C416B">
        <w:rPr>
          <w:rFonts w:ascii="Times New Roman" w:hAnsi="Times New Roman" w:cs="Times New Roman"/>
          <w:b/>
          <w:sz w:val="24"/>
          <w:szCs w:val="24"/>
        </w:rPr>
        <w:t>ary results</w:t>
      </w:r>
    </w:p>
    <w:p w14:paraId="500B3E5E" w14:textId="3DE3F5F7" w:rsidR="003D5460" w:rsidRPr="009C416B" w:rsidRDefault="00BA2A76" w:rsidP="00234CFE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416B">
        <w:rPr>
          <w:rFonts w:ascii="Times New Roman" w:hAnsi="Times New Roman" w:cs="Times New Roman"/>
          <w:b/>
          <w:sz w:val="24"/>
          <w:szCs w:val="24"/>
        </w:rPr>
        <w:t xml:space="preserve">Validation and prediction performance of combining </w:t>
      </w:r>
      <w:r w:rsidR="003D5460" w:rsidRPr="009C416B">
        <w:rPr>
          <w:rFonts w:ascii="Times New Roman" w:hAnsi="Times New Roman" w:cs="Times New Roman"/>
          <w:b/>
          <w:sz w:val="24"/>
          <w:szCs w:val="24"/>
        </w:rPr>
        <w:t>different models</w:t>
      </w:r>
    </w:p>
    <w:p w14:paraId="5A64863F" w14:textId="5BAC0E10" w:rsidR="003D5460" w:rsidRPr="009C416B" w:rsidRDefault="003D5460" w:rsidP="00911AFB">
      <w:pPr>
        <w:wordWrap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bookmarkStart w:id="0" w:name="_Hlk518663384"/>
      <w:r w:rsidRPr="009C416B">
        <w:rPr>
          <w:rFonts w:ascii="Times New Roman" w:hAnsi="Times New Roman" w:cs="Times New Roman"/>
          <w:sz w:val="24"/>
          <w:szCs w:val="24"/>
        </w:rPr>
        <w:t xml:space="preserve">We constructed additional models by </w:t>
      </w:r>
      <w:r w:rsidR="00FE4731" w:rsidRPr="009C416B">
        <w:rPr>
          <w:rFonts w:ascii="Times New Roman" w:hAnsi="Times New Roman" w:cs="Times New Roman"/>
          <w:sz w:val="24"/>
          <w:szCs w:val="24"/>
        </w:rPr>
        <w:t xml:space="preserve">integrating different combinations of </w:t>
      </w:r>
      <w:r w:rsidR="0098197F" w:rsidRPr="009C416B">
        <w:rPr>
          <w:rFonts w:ascii="Times New Roman" w:hAnsi="Times New Roman" w:cs="Times New Roman"/>
          <w:sz w:val="24"/>
          <w:szCs w:val="24"/>
        </w:rPr>
        <w:t>our proposed model using imaging genetic features, the model using only neuroimaging features, and the model using only conventional genetic features.</w:t>
      </w:r>
      <w:bookmarkEnd w:id="0"/>
      <w:r w:rsidR="0098197F" w:rsidRPr="009C416B">
        <w:rPr>
          <w:rFonts w:ascii="Times New Roman" w:hAnsi="Times New Roman" w:cs="Times New Roman"/>
          <w:sz w:val="24"/>
          <w:szCs w:val="24"/>
        </w:rPr>
        <w:t xml:space="preserve"> We </w:t>
      </w:r>
      <w:r w:rsidR="009E16AC" w:rsidRPr="009C416B">
        <w:rPr>
          <w:rFonts w:ascii="Times New Roman" w:hAnsi="Times New Roman" w:cs="Times New Roman" w:hint="eastAsia"/>
          <w:sz w:val="24"/>
          <w:szCs w:val="24"/>
        </w:rPr>
        <w:t>a</w:t>
      </w:r>
      <w:r w:rsidR="009E16AC" w:rsidRPr="009C416B">
        <w:rPr>
          <w:rFonts w:ascii="Times New Roman" w:hAnsi="Times New Roman" w:cs="Times New Roman"/>
          <w:sz w:val="24"/>
          <w:szCs w:val="24"/>
        </w:rPr>
        <w:t>ssigned numerical designation for the three model</w:t>
      </w:r>
      <w:r w:rsidR="006169A6" w:rsidRPr="009C416B">
        <w:rPr>
          <w:rFonts w:ascii="Times New Roman" w:hAnsi="Times New Roman" w:cs="Times New Roman" w:hint="eastAsia"/>
          <w:sz w:val="24"/>
          <w:szCs w:val="24"/>
        </w:rPr>
        <w:t>s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 for notationa</w:t>
      </w:r>
      <w:bookmarkStart w:id="1" w:name="_GoBack"/>
      <w:bookmarkEnd w:id="1"/>
      <w:r w:rsidR="009E16AC" w:rsidRPr="009C416B">
        <w:rPr>
          <w:rFonts w:ascii="Times New Roman" w:hAnsi="Times New Roman" w:cs="Times New Roman"/>
          <w:sz w:val="24"/>
          <w:szCs w:val="24"/>
        </w:rPr>
        <w:t>l convenience. T</w:t>
      </w:r>
      <w:r w:rsidR="0098197F" w:rsidRPr="009C416B">
        <w:rPr>
          <w:rFonts w:ascii="Times New Roman" w:hAnsi="Times New Roman" w:cs="Times New Roman"/>
          <w:sz w:val="24"/>
          <w:szCs w:val="24"/>
        </w:rPr>
        <w:t xml:space="preserve">he model using only neuroimaging features 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was </w:t>
      </w:r>
      <w:r w:rsidR="0098197F" w:rsidRPr="009C416B">
        <w:rPr>
          <w:rFonts w:ascii="Times New Roman" w:hAnsi="Times New Roman" w:cs="Times New Roman"/>
          <w:sz w:val="24"/>
          <w:szCs w:val="24"/>
        </w:rPr>
        <w:t>denoted as model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8197F" w:rsidRPr="009C416B">
        <w:rPr>
          <w:rFonts w:ascii="Times New Roman" w:hAnsi="Times New Roman" w:cs="Times New Roman"/>
          <w:sz w:val="24"/>
          <w:szCs w:val="24"/>
        </w:rPr>
        <w:t>1</w:t>
      </w:r>
      <w:r w:rsidR="009E16AC" w:rsidRPr="009C416B">
        <w:rPr>
          <w:rFonts w:ascii="Times New Roman" w:hAnsi="Times New Roman" w:cs="Times New Roman"/>
          <w:sz w:val="24"/>
          <w:szCs w:val="24"/>
        </w:rPr>
        <w:t>, t</w:t>
      </w:r>
      <w:r w:rsidR="0098197F" w:rsidRPr="009C416B">
        <w:rPr>
          <w:rFonts w:ascii="Times New Roman" w:hAnsi="Times New Roman" w:cs="Times New Roman"/>
          <w:sz w:val="24"/>
          <w:szCs w:val="24"/>
        </w:rPr>
        <w:t xml:space="preserve">he model using only conventional genetic features 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was </w:t>
      </w:r>
      <w:r w:rsidR="0098197F" w:rsidRPr="009C416B">
        <w:rPr>
          <w:rFonts w:ascii="Times New Roman" w:hAnsi="Times New Roman" w:cs="Times New Roman"/>
          <w:sz w:val="24"/>
          <w:szCs w:val="24"/>
        </w:rPr>
        <w:t>denoted as model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8197F" w:rsidRPr="009C416B">
        <w:rPr>
          <w:rFonts w:ascii="Times New Roman" w:hAnsi="Times New Roman" w:cs="Times New Roman"/>
          <w:sz w:val="24"/>
          <w:szCs w:val="24"/>
        </w:rPr>
        <w:t>2</w:t>
      </w:r>
      <w:r w:rsidR="009E16AC" w:rsidRPr="009C416B">
        <w:rPr>
          <w:rFonts w:ascii="Times New Roman" w:hAnsi="Times New Roman" w:cs="Times New Roman"/>
          <w:sz w:val="24"/>
          <w:szCs w:val="24"/>
        </w:rPr>
        <w:t>, and</w:t>
      </w:r>
      <w:r w:rsidR="0098197F" w:rsidRPr="009C416B">
        <w:rPr>
          <w:rFonts w:ascii="Times New Roman" w:hAnsi="Times New Roman" w:cs="Times New Roman"/>
          <w:sz w:val="24"/>
          <w:szCs w:val="24"/>
        </w:rPr>
        <w:t xml:space="preserve"> our proposed model using imaging genetic features 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was </w:t>
      </w:r>
      <w:r w:rsidR="0098197F" w:rsidRPr="009C416B">
        <w:rPr>
          <w:rFonts w:ascii="Times New Roman" w:hAnsi="Times New Roman" w:cs="Times New Roman"/>
          <w:sz w:val="24"/>
          <w:szCs w:val="24"/>
        </w:rPr>
        <w:t>denoted as model</w:t>
      </w:r>
      <w:r w:rsidR="009E16AC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8197F" w:rsidRPr="009C416B">
        <w:rPr>
          <w:rFonts w:ascii="Times New Roman" w:hAnsi="Times New Roman" w:cs="Times New Roman"/>
          <w:sz w:val="24"/>
          <w:szCs w:val="24"/>
        </w:rPr>
        <w:t>3.</w:t>
      </w:r>
      <w:r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8197F" w:rsidRPr="009C416B">
        <w:rPr>
          <w:rFonts w:ascii="Times New Roman" w:hAnsi="Times New Roman" w:cs="Times New Roman"/>
          <w:sz w:val="24"/>
          <w:szCs w:val="24"/>
        </w:rPr>
        <w:t xml:space="preserve">We compared total </w:t>
      </w:r>
      <w:r w:rsidR="00422A6A" w:rsidRPr="009C416B">
        <w:rPr>
          <w:rFonts w:ascii="Times New Roman" w:hAnsi="Times New Roman" w:cs="Times New Roman"/>
          <w:sz w:val="24"/>
          <w:szCs w:val="24"/>
        </w:rPr>
        <w:t xml:space="preserve">of </w:t>
      </w:r>
      <w:r w:rsidR="0098197F" w:rsidRPr="009C416B">
        <w:rPr>
          <w:rFonts w:ascii="Times New Roman" w:hAnsi="Times New Roman" w:cs="Times New Roman"/>
          <w:sz w:val="24"/>
          <w:szCs w:val="24"/>
        </w:rPr>
        <w:t xml:space="preserve">seven models, including the three models mentioned in the main text: </w:t>
      </w:r>
      <w:r w:rsidR="00E976A9" w:rsidRPr="009C416B">
        <w:rPr>
          <w:rFonts w:ascii="Times New Roman" w:hAnsi="Times New Roman" w:cs="Times New Roman"/>
          <w:sz w:val="24"/>
          <w:szCs w:val="24"/>
        </w:rPr>
        <w:t>the model combin</w:t>
      </w:r>
      <w:r w:rsidR="00911AFB" w:rsidRPr="009C416B">
        <w:rPr>
          <w:rFonts w:ascii="Times New Roman" w:hAnsi="Times New Roman" w:cs="Times New Roman"/>
          <w:sz w:val="24"/>
          <w:szCs w:val="24"/>
        </w:rPr>
        <w:t>ing</w:t>
      </w:r>
      <w:r w:rsidR="00E976A9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11AFB" w:rsidRPr="009C416B">
        <w:rPr>
          <w:rFonts w:ascii="Times New Roman" w:hAnsi="Times New Roman" w:cs="Times New Roman"/>
          <w:sz w:val="24"/>
          <w:szCs w:val="24"/>
        </w:rPr>
        <w:t xml:space="preserve">models 1 and 2 </w:t>
      </w:r>
      <w:r w:rsidRPr="009C416B">
        <w:rPr>
          <w:rFonts w:ascii="Times New Roman" w:hAnsi="Times New Roman" w:cs="Times New Roman"/>
          <w:sz w:val="24"/>
          <w:szCs w:val="24"/>
        </w:rPr>
        <w:t>(denoted as the fourth model)</w:t>
      </w:r>
      <w:r w:rsidR="00E976A9" w:rsidRPr="009C416B">
        <w:rPr>
          <w:rFonts w:ascii="Times New Roman" w:hAnsi="Times New Roman" w:cs="Times New Roman"/>
          <w:sz w:val="24"/>
          <w:szCs w:val="24"/>
        </w:rPr>
        <w:t>;</w:t>
      </w:r>
      <w:r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E976A9" w:rsidRPr="009C416B">
        <w:rPr>
          <w:rFonts w:ascii="Times New Roman" w:hAnsi="Times New Roman" w:cs="Times New Roman"/>
          <w:sz w:val="24"/>
          <w:szCs w:val="24"/>
        </w:rPr>
        <w:t>the model combin</w:t>
      </w:r>
      <w:r w:rsidR="00911AFB" w:rsidRPr="009C416B">
        <w:rPr>
          <w:rFonts w:ascii="Times New Roman" w:hAnsi="Times New Roman" w:cs="Times New Roman"/>
          <w:sz w:val="24"/>
          <w:szCs w:val="24"/>
        </w:rPr>
        <w:t>ing</w:t>
      </w:r>
      <w:r w:rsidR="00E976A9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11AFB" w:rsidRPr="009C416B">
        <w:rPr>
          <w:rFonts w:ascii="Times New Roman" w:hAnsi="Times New Roman" w:cs="Times New Roman"/>
          <w:sz w:val="24"/>
          <w:szCs w:val="24"/>
        </w:rPr>
        <w:t xml:space="preserve">models 2 and 3 </w:t>
      </w:r>
      <w:r w:rsidRPr="009C416B">
        <w:rPr>
          <w:rFonts w:ascii="Times New Roman" w:hAnsi="Times New Roman" w:cs="Times New Roman"/>
          <w:sz w:val="24"/>
          <w:szCs w:val="24"/>
        </w:rPr>
        <w:t>(as the fifth model)</w:t>
      </w:r>
      <w:r w:rsidR="00E976A9" w:rsidRPr="009C416B">
        <w:rPr>
          <w:rFonts w:ascii="Times New Roman" w:hAnsi="Times New Roman" w:cs="Times New Roman"/>
          <w:sz w:val="24"/>
          <w:szCs w:val="24"/>
        </w:rPr>
        <w:t>;</w:t>
      </w:r>
      <w:r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E976A9" w:rsidRPr="009C416B">
        <w:rPr>
          <w:rFonts w:ascii="Times New Roman" w:hAnsi="Times New Roman" w:cs="Times New Roman"/>
          <w:sz w:val="24"/>
          <w:szCs w:val="24"/>
        </w:rPr>
        <w:t>the model combin</w:t>
      </w:r>
      <w:r w:rsidR="00911AFB" w:rsidRPr="009C416B">
        <w:rPr>
          <w:rFonts w:ascii="Times New Roman" w:hAnsi="Times New Roman" w:cs="Times New Roman"/>
          <w:sz w:val="24"/>
          <w:szCs w:val="24"/>
        </w:rPr>
        <w:t>ing</w:t>
      </w:r>
      <w:r w:rsidR="00E976A9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11AFB" w:rsidRPr="009C416B">
        <w:rPr>
          <w:rFonts w:ascii="Times New Roman" w:hAnsi="Times New Roman" w:cs="Times New Roman"/>
          <w:sz w:val="24"/>
          <w:szCs w:val="24"/>
        </w:rPr>
        <w:t xml:space="preserve">models 1 and 3 </w:t>
      </w:r>
      <w:r w:rsidRPr="009C416B">
        <w:rPr>
          <w:rFonts w:ascii="Times New Roman" w:hAnsi="Times New Roman" w:cs="Times New Roman"/>
          <w:sz w:val="24"/>
          <w:szCs w:val="24"/>
        </w:rPr>
        <w:t>(as the sixth model)</w:t>
      </w:r>
      <w:r w:rsidR="00E976A9" w:rsidRPr="009C416B">
        <w:rPr>
          <w:rFonts w:ascii="Times New Roman" w:hAnsi="Times New Roman" w:cs="Times New Roman"/>
          <w:sz w:val="24"/>
          <w:szCs w:val="24"/>
        </w:rPr>
        <w:t>;</w:t>
      </w:r>
      <w:r w:rsidRPr="009C416B">
        <w:rPr>
          <w:rFonts w:ascii="Times New Roman" w:hAnsi="Times New Roman" w:cs="Times New Roman"/>
          <w:sz w:val="24"/>
          <w:szCs w:val="24"/>
        </w:rPr>
        <w:t xml:space="preserve"> and </w:t>
      </w:r>
      <w:r w:rsidR="00E976A9" w:rsidRPr="009C416B">
        <w:rPr>
          <w:rFonts w:ascii="Times New Roman" w:hAnsi="Times New Roman" w:cs="Times New Roman"/>
          <w:sz w:val="24"/>
          <w:szCs w:val="24"/>
        </w:rPr>
        <w:t xml:space="preserve">the model combined </w:t>
      </w:r>
      <w:r w:rsidR="00911AFB" w:rsidRPr="009C416B">
        <w:rPr>
          <w:rFonts w:ascii="Times New Roman" w:hAnsi="Times New Roman" w:cs="Times New Roman"/>
          <w:sz w:val="24"/>
          <w:szCs w:val="24"/>
        </w:rPr>
        <w:t>models 1, 2, and 3</w:t>
      </w:r>
      <w:r w:rsidRPr="009C416B">
        <w:rPr>
          <w:rFonts w:ascii="Times New Roman" w:hAnsi="Times New Roman" w:cs="Times New Roman"/>
          <w:sz w:val="24"/>
          <w:szCs w:val="24"/>
        </w:rPr>
        <w:t xml:space="preserve"> (as the seventh model). We confirmed the tendency of the adjusted R</w:t>
      </w:r>
      <w:r w:rsidRPr="009C41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16B">
        <w:rPr>
          <w:rFonts w:ascii="Times New Roman" w:hAnsi="Times New Roman" w:cs="Times New Roman"/>
          <w:sz w:val="24"/>
          <w:szCs w:val="24"/>
        </w:rPr>
        <w:t xml:space="preserve"> value to increase as we combined different models containing more features</w:t>
      </w:r>
      <w:r w:rsidR="00BA2A76" w:rsidRPr="009C416B">
        <w:rPr>
          <w:rFonts w:ascii="Times New Roman" w:hAnsi="Times New Roman" w:cs="Times New Roman"/>
          <w:sz w:val="24"/>
          <w:szCs w:val="24"/>
        </w:rPr>
        <w:t xml:space="preserve"> over five training folds</w:t>
      </w:r>
      <w:r w:rsidRPr="009C416B">
        <w:rPr>
          <w:rFonts w:ascii="Times New Roman" w:hAnsi="Times New Roman" w:cs="Times New Roman"/>
          <w:sz w:val="24"/>
          <w:szCs w:val="24"/>
        </w:rPr>
        <w:t xml:space="preserve">. The models achieved </w:t>
      </w:r>
      <w:r w:rsidR="00911AFB" w:rsidRPr="009C416B">
        <w:rPr>
          <w:rFonts w:ascii="Times New Roman" w:hAnsi="Times New Roman" w:cs="Times New Roman"/>
          <w:sz w:val="24"/>
          <w:szCs w:val="24"/>
        </w:rPr>
        <w:t>over 0.6 adjusted R</w:t>
      </w:r>
      <w:r w:rsidR="00911AFB" w:rsidRPr="009C41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1AFB" w:rsidRPr="009C416B">
        <w:rPr>
          <w:rFonts w:ascii="Times New Roman" w:hAnsi="Times New Roman" w:cs="Times New Roman"/>
          <w:sz w:val="24"/>
          <w:szCs w:val="24"/>
        </w:rPr>
        <w:t xml:space="preserve"> value</w:t>
      </w:r>
      <w:r w:rsidRPr="009C416B">
        <w:rPr>
          <w:rFonts w:ascii="Times New Roman" w:hAnsi="Times New Roman" w:cs="Times New Roman"/>
          <w:sz w:val="24"/>
          <w:szCs w:val="24"/>
        </w:rPr>
        <w:t xml:space="preserve"> only if we included </w:t>
      </w:r>
      <w:r w:rsidR="00911AFB" w:rsidRPr="009C416B">
        <w:rPr>
          <w:rFonts w:ascii="Times New Roman" w:hAnsi="Times New Roman" w:cs="Times New Roman"/>
          <w:sz w:val="24"/>
          <w:szCs w:val="24"/>
        </w:rPr>
        <w:t xml:space="preserve">model </w:t>
      </w:r>
      <w:r w:rsidR="006169A6" w:rsidRPr="009C416B">
        <w:rPr>
          <w:rFonts w:ascii="Times New Roman" w:hAnsi="Times New Roman" w:cs="Times New Roman"/>
          <w:sz w:val="24"/>
          <w:szCs w:val="24"/>
        </w:rPr>
        <w:t>3</w:t>
      </w:r>
      <w:r w:rsidR="00BA2A76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="00911AFB" w:rsidRPr="009C416B">
        <w:rPr>
          <w:rFonts w:ascii="Times New Roman" w:hAnsi="Times New Roman" w:cs="Times New Roman"/>
          <w:sz w:val="24"/>
          <w:szCs w:val="24"/>
        </w:rPr>
        <w:t>(i.e., the model using imaging genetic features)</w:t>
      </w:r>
      <w:r w:rsidRPr="009C416B">
        <w:rPr>
          <w:rFonts w:ascii="Times New Roman" w:hAnsi="Times New Roman" w:cs="Times New Roman"/>
          <w:sz w:val="24"/>
          <w:szCs w:val="24"/>
        </w:rPr>
        <w:t xml:space="preserve">. </w:t>
      </w:r>
      <w:r w:rsidR="00E839D5" w:rsidRPr="009C416B">
        <w:rPr>
          <w:rFonts w:ascii="Times New Roman" w:hAnsi="Times New Roman" w:cs="Times New Roman"/>
          <w:sz w:val="24"/>
          <w:szCs w:val="24"/>
        </w:rPr>
        <w:t>C</w:t>
      </w:r>
      <w:r w:rsidRPr="009C416B">
        <w:rPr>
          <w:rFonts w:ascii="Times New Roman" w:hAnsi="Times New Roman" w:cs="Times New Roman"/>
          <w:sz w:val="24"/>
          <w:szCs w:val="24"/>
        </w:rPr>
        <w:t xml:space="preserve">ompared to model </w:t>
      </w:r>
      <w:r w:rsidR="006169A6" w:rsidRPr="009C416B">
        <w:rPr>
          <w:rFonts w:ascii="Times New Roman" w:hAnsi="Times New Roman" w:cs="Times New Roman"/>
          <w:sz w:val="24"/>
          <w:szCs w:val="24"/>
        </w:rPr>
        <w:t>3</w:t>
      </w:r>
      <w:r w:rsidR="00911AFB" w:rsidRPr="009C416B">
        <w:rPr>
          <w:rFonts w:ascii="Times New Roman" w:hAnsi="Times New Roman" w:cs="Times New Roman"/>
          <w:sz w:val="24"/>
          <w:szCs w:val="24"/>
        </w:rPr>
        <w:t xml:space="preserve"> </w:t>
      </w:r>
      <w:r w:rsidRPr="009C416B">
        <w:rPr>
          <w:rFonts w:ascii="Times New Roman" w:hAnsi="Times New Roman" w:cs="Times New Roman"/>
          <w:sz w:val="24"/>
          <w:szCs w:val="24"/>
        </w:rPr>
        <w:t>using only imaging genetics analysis</w:t>
      </w:r>
      <w:r w:rsidR="00E976A9" w:rsidRPr="009C416B">
        <w:rPr>
          <w:rFonts w:ascii="Times New Roman" w:hAnsi="Times New Roman" w:cs="Times New Roman"/>
          <w:sz w:val="24"/>
          <w:szCs w:val="24"/>
        </w:rPr>
        <w:t xml:space="preserve"> we proposed</w:t>
      </w:r>
      <w:r w:rsidRPr="009C416B">
        <w:rPr>
          <w:rFonts w:ascii="Times New Roman" w:hAnsi="Times New Roman" w:cs="Times New Roman"/>
          <w:sz w:val="24"/>
          <w:szCs w:val="24"/>
        </w:rPr>
        <w:t>, adding genetic and imaging information to the model</w:t>
      </w:r>
      <w:r w:rsidR="006169A6" w:rsidRPr="009C416B">
        <w:rPr>
          <w:rFonts w:ascii="Times New Roman" w:hAnsi="Times New Roman" w:cs="Times New Roman"/>
          <w:sz w:val="24"/>
          <w:szCs w:val="24"/>
        </w:rPr>
        <w:t xml:space="preserve"> 3</w:t>
      </w:r>
      <w:r w:rsidRPr="009C416B">
        <w:rPr>
          <w:rFonts w:ascii="Times New Roman" w:hAnsi="Times New Roman" w:cs="Times New Roman"/>
          <w:sz w:val="24"/>
          <w:szCs w:val="24"/>
        </w:rPr>
        <w:t>, the adjusted R</w:t>
      </w:r>
      <w:r w:rsidRPr="009C41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416B">
        <w:rPr>
          <w:rFonts w:ascii="Times New Roman" w:hAnsi="Times New Roman" w:cs="Times New Roman"/>
          <w:sz w:val="24"/>
          <w:szCs w:val="24"/>
        </w:rPr>
        <w:t xml:space="preserve"> did not increase significantly. </w:t>
      </w:r>
    </w:p>
    <w:p w14:paraId="669A196F" w14:textId="651AD084" w:rsidR="00507317" w:rsidRPr="009C416B" w:rsidRDefault="00BA2A76" w:rsidP="00A945A8">
      <w:pPr>
        <w:wordWrap/>
        <w:spacing w:line="480" w:lineRule="auto"/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9C416B">
        <w:rPr>
          <w:rFonts w:ascii="Times New Roman" w:hAnsi="Times New Roman" w:cs="Times New Roman"/>
          <w:sz w:val="24"/>
          <w:szCs w:val="24"/>
        </w:rPr>
        <w:t xml:space="preserve">We evaluated the performance of all seven models (three main models and additional combined models) over five test folds. RMS error and the results of correlation (the value of r and p) between the predicted and actual GDS scores for the seven models are shown in Supplementary Figure </w:t>
      </w:r>
      <w:r w:rsidR="0004712C">
        <w:rPr>
          <w:rFonts w:ascii="Times New Roman" w:hAnsi="Times New Roman" w:cs="Times New Roman"/>
          <w:sz w:val="24"/>
          <w:szCs w:val="24"/>
        </w:rPr>
        <w:t>A</w:t>
      </w:r>
      <w:r w:rsidRPr="009C416B">
        <w:rPr>
          <w:rFonts w:ascii="Times New Roman" w:hAnsi="Times New Roman" w:cs="Times New Roman"/>
          <w:sz w:val="24"/>
          <w:szCs w:val="24"/>
        </w:rPr>
        <w:t xml:space="preserve">. The prediction plots of all models are given in Supplementary Figure </w:t>
      </w:r>
      <w:r w:rsidR="0004712C">
        <w:rPr>
          <w:rFonts w:ascii="Times New Roman" w:hAnsi="Times New Roman" w:cs="Times New Roman"/>
          <w:sz w:val="24"/>
          <w:szCs w:val="24"/>
        </w:rPr>
        <w:t>B</w:t>
      </w:r>
      <w:r w:rsidRPr="009C416B">
        <w:rPr>
          <w:rFonts w:ascii="Times New Roman" w:hAnsi="Times New Roman" w:cs="Times New Roman"/>
          <w:sz w:val="24"/>
          <w:szCs w:val="24"/>
        </w:rPr>
        <w:t>. In the previous section, we observed better fitting in terms of adjusted R</w:t>
      </w:r>
      <w:r w:rsidRPr="009C416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C416B">
        <w:rPr>
          <w:rFonts w:ascii="Times New Roman" w:hAnsi="Times New Roman" w:cs="Times New Roman"/>
          <w:sz w:val="24"/>
          <w:szCs w:val="24"/>
        </w:rPr>
        <w:t xml:space="preserve">as we included more features. For validation and prediction, the third model using only imaging genetics </w:t>
      </w:r>
      <w:r w:rsidRPr="009C416B">
        <w:rPr>
          <w:rFonts w:ascii="Times New Roman" w:hAnsi="Times New Roman" w:cs="Times New Roman"/>
          <w:sz w:val="24"/>
          <w:szCs w:val="24"/>
        </w:rPr>
        <w:lastRenderedPageBreak/>
        <w:t>showed the lowest RMS error (0.9910; averaged) and best correlation (r = 0.7486, p =0.0012; averaged). This might imply that imaging genetics analysis is the most suitable for creating a prediction model.</w:t>
      </w:r>
      <w:r w:rsidR="00507317" w:rsidRPr="009C41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C31472" w14:textId="77777777" w:rsidR="002A10C7" w:rsidRPr="009C416B" w:rsidRDefault="002A10C7" w:rsidP="00234C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0B2BAD" w14:textId="68E0512D" w:rsidR="003D5460" w:rsidRPr="009C416B" w:rsidRDefault="002A10C7" w:rsidP="00234C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416B">
        <w:rPr>
          <w:noProof/>
        </w:rPr>
        <w:drawing>
          <wp:inline distT="0" distB="0" distL="0" distR="0" wp14:anchorId="00971287" wp14:editId="3A4366C8">
            <wp:extent cx="5731510" cy="2016760"/>
            <wp:effectExtent l="0" t="0" r="254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_fig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665C" w14:textId="714392FF" w:rsidR="003D5460" w:rsidRPr="009C416B" w:rsidRDefault="003D5460" w:rsidP="00BC3B5B">
      <w:pPr>
        <w:pStyle w:val="a8"/>
        <w:keepNext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C416B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04712C">
        <w:rPr>
          <w:rFonts w:ascii="Times New Roman" w:hAnsi="Times New Roman" w:cs="Times New Roman"/>
          <w:sz w:val="24"/>
          <w:szCs w:val="24"/>
        </w:rPr>
        <w:t>A</w:t>
      </w:r>
      <w:r w:rsidRPr="009C416B">
        <w:rPr>
          <w:rFonts w:ascii="Times New Roman" w:hAnsi="Times New Roman" w:cs="Times New Roman"/>
          <w:sz w:val="24"/>
          <w:szCs w:val="24"/>
        </w:rPr>
        <w:t xml:space="preserve">. </w:t>
      </w:r>
      <w:r w:rsidRPr="009C416B">
        <w:rPr>
          <w:rFonts w:ascii="Times New Roman" w:hAnsi="Times New Roman" w:cs="Times New Roman"/>
          <w:b w:val="0"/>
          <w:sz w:val="24"/>
          <w:szCs w:val="24"/>
        </w:rPr>
        <w:t>The comparison of seven models with correlation results and RMS error between the predicted and actual GDS scores.</w:t>
      </w:r>
    </w:p>
    <w:p w14:paraId="48C8E6BE" w14:textId="77777777" w:rsidR="002A10C7" w:rsidRPr="009C416B" w:rsidRDefault="002A10C7" w:rsidP="002A10C7"/>
    <w:p w14:paraId="1D3EC173" w14:textId="6F63744B" w:rsidR="003D5460" w:rsidRPr="009C416B" w:rsidRDefault="002A10C7" w:rsidP="00234CFE">
      <w:pPr>
        <w:wordWrap/>
        <w:spacing w:line="480" w:lineRule="auto"/>
        <w:ind w:firstLineChars="50" w:firstLine="100"/>
        <w:rPr>
          <w:rFonts w:ascii="Times New Roman" w:eastAsia="돋움" w:hAnsi="Times New Roman" w:cs="Times New Roman"/>
          <w:sz w:val="24"/>
          <w:szCs w:val="24"/>
        </w:rPr>
      </w:pPr>
      <w:r w:rsidRPr="009C416B">
        <w:rPr>
          <w:noProof/>
        </w:rPr>
        <w:lastRenderedPageBreak/>
        <w:drawing>
          <wp:inline distT="0" distB="0" distL="0" distR="0" wp14:anchorId="55714859" wp14:editId="03860DB7">
            <wp:extent cx="5731510" cy="470789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_fig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0D28" w14:textId="676E1CFE" w:rsidR="003D5460" w:rsidRPr="00DA5E40" w:rsidRDefault="003D5460" w:rsidP="00234CFE">
      <w:pPr>
        <w:pStyle w:val="a8"/>
        <w:keepNext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C416B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04712C">
        <w:rPr>
          <w:rFonts w:ascii="Times New Roman" w:hAnsi="Times New Roman" w:cs="Times New Roman"/>
          <w:sz w:val="24"/>
          <w:szCs w:val="24"/>
        </w:rPr>
        <w:t>B</w:t>
      </w:r>
      <w:r w:rsidRPr="009C416B">
        <w:rPr>
          <w:rFonts w:ascii="Times New Roman" w:hAnsi="Times New Roman" w:cs="Times New Roman"/>
          <w:sz w:val="24"/>
          <w:szCs w:val="24"/>
        </w:rPr>
        <w:t xml:space="preserve">. </w:t>
      </w:r>
      <w:r w:rsidRPr="009C416B">
        <w:rPr>
          <w:rFonts w:ascii="Times New Roman" w:hAnsi="Times New Roman" w:cs="Times New Roman"/>
          <w:b w:val="0"/>
          <w:sz w:val="24"/>
          <w:szCs w:val="24"/>
        </w:rPr>
        <w:t>The prediction plots of seven models. (a)-(g) show the actual and predicted GDS from Model</w:t>
      </w:r>
      <w:r w:rsidR="009F63A5" w:rsidRPr="009C416B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 w:rsidRPr="009C416B">
        <w:rPr>
          <w:rFonts w:ascii="Times New Roman" w:hAnsi="Times New Roman" w:cs="Times New Roman"/>
          <w:b w:val="0"/>
          <w:sz w:val="24"/>
          <w:szCs w:val="24"/>
        </w:rPr>
        <w:t>1</w:t>
      </w:r>
      <w:r w:rsidR="009F63A5" w:rsidRPr="009C416B">
        <w:rPr>
          <w:rFonts w:ascii="Times New Roman" w:hAnsi="Times New Roman" w:cs="Times New Roman"/>
          <w:b w:val="0"/>
          <w:sz w:val="24"/>
          <w:szCs w:val="24"/>
        </w:rPr>
        <w:t>-</w:t>
      </w:r>
      <w:r w:rsidRPr="009C416B">
        <w:rPr>
          <w:rFonts w:ascii="Times New Roman" w:hAnsi="Times New Roman" w:cs="Times New Roman"/>
          <w:b w:val="0"/>
          <w:sz w:val="24"/>
          <w:szCs w:val="24"/>
        </w:rPr>
        <w:t>7, respectively. The dashed line indicates the identity line. (h) shows error plots of the seven models.</w:t>
      </w:r>
    </w:p>
    <w:p w14:paraId="305569BC" w14:textId="77777777" w:rsidR="003D5460" w:rsidRPr="00DA5E40" w:rsidRDefault="003D5460" w:rsidP="00234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61F99" w14:textId="77777777" w:rsidR="003D5460" w:rsidRPr="00DA5E40" w:rsidRDefault="003D5460" w:rsidP="00234CFE">
      <w:pPr>
        <w:spacing w:line="480" w:lineRule="auto"/>
        <w:ind w:left="400"/>
        <w:rPr>
          <w:rFonts w:ascii="Times New Roman" w:hAnsi="Times New Roman" w:cs="Times New Roman"/>
          <w:sz w:val="24"/>
          <w:szCs w:val="24"/>
        </w:rPr>
      </w:pPr>
    </w:p>
    <w:sectPr w:rsidR="003D5460" w:rsidRPr="00DA5E40" w:rsidSect="00570A38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7100" w14:textId="77777777" w:rsidR="000324CB" w:rsidRDefault="000324CB" w:rsidP="00303EA1">
      <w:pPr>
        <w:spacing w:after="0" w:line="240" w:lineRule="auto"/>
      </w:pPr>
      <w:r>
        <w:separator/>
      </w:r>
    </w:p>
  </w:endnote>
  <w:endnote w:type="continuationSeparator" w:id="0">
    <w:p w14:paraId="2C1B7789" w14:textId="77777777" w:rsidR="000324CB" w:rsidRDefault="000324CB" w:rsidP="0030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044594"/>
      <w:docPartObj>
        <w:docPartGallery w:val="Page Numbers (Bottom of Page)"/>
        <w:docPartUnique/>
      </w:docPartObj>
    </w:sdtPr>
    <w:sdtEndPr/>
    <w:sdtContent>
      <w:p w14:paraId="522B44DC" w14:textId="6F7757FF" w:rsidR="00F14023" w:rsidRDefault="00F140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12C" w:rsidRPr="0004712C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60FD7CC5" w14:textId="77777777" w:rsidR="00F14023" w:rsidRDefault="00F14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0EEE6" w14:textId="77777777" w:rsidR="000324CB" w:rsidRDefault="000324CB" w:rsidP="00303EA1">
      <w:pPr>
        <w:spacing w:after="0" w:line="240" w:lineRule="auto"/>
      </w:pPr>
      <w:r>
        <w:separator/>
      </w:r>
    </w:p>
  </w:footnote>
  <w:footnote w:type="continuationSeparator" w:id="0">
    <w:p w14:paraId="0CDC8D05" w14:textId="77777777" w:rsidR="000324CB" w:rsidRDefault="000324CB" w:rsidP="0030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A93"/>
    <w:multiLevelType w:val="hybridMultilevel"/>
    <w:tmpl w:val="8FE23FBE"/>
    <w:lvl w:ilvl="0" w:tplc="B5786EB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7A489B"/>
    <w:multiLevelType w:val="hybridMultilevel"/>
    <w:tmpl w:val="A0487A78"/>
    <w:lvl w:ilvl="0" w:tplc="F98296B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EC36D7C"/>
    <w:multiLevelType w:val="hybridMultilevel"/>
    <w:tmpl w:val="FE2CA268"/>
    <w:lvl w:ilvl="0" w:tplc="F4D67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29770B"/>
    <w:multiLevelType w:val="hybridMultilevel"/>
    <w:tmpl w:val="E93885F0"/>
    <w:lvl w:ilvl="0" w:tplc="0450B0AA">
      <w:start w:val="1"/>
      <w:numFmt w:val="decimal"/>
      <w:lvlText w:val="[%1]"/>
      <w:lvlJc w:val="left"/>
      <w:pPr>
        <w:ind w:left="800" w:hanging="400"/>
      </w:pPr>
      <w:rPr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1937D32"/>
    <w:multiLevelType w:val="hybridMultilevel"/>
    <w:tmpl w:val="89D6676E"/>
    <w:lvl w:ilvl="0" w:tplc="B76671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4D7858"/>
    <w:multiLevelType w:val="hybridMultilevel"/>
    <w:tmpl w:val="276A5D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7194260"/>
    <w:multiLevelType w:val="hybridMultilevel"/>
    <w:tmpl w:val="7DCEC09A"/>
    <w:lvl w:ilvl="0" w:tplc="76BA5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267004"/>
    <w:multiLevelType w:val="hybridMultilevel"/>
    <w:tmpl w:val="E784600C"/>
    <w:lvl w:ilvl="0" w:tplc="AE962CB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jQxNjE2MDO0MLdQ0lEKTi0uzszPAykwNKsFAPFPU0ctAAAA"/>
  </w:docVars>
  <w:rsids>
    <w:rsidRoot w:val="008559CE"/>
    <w:rsid w:val="00001147"/>
    <w:rsid w:val="00001DB9"/>
    <w:rsid w:val="000020BC"/>
    <w:rsid w:val="00003494"/>
    <w:rsid w:val="00003549"/>
    <w:rsid w:val="0000482D"/>
    <w:rsid w:val="0001065D"/>
    <w:rsid w:val="00012937"/>
    <w:rsid w:val="0001659F"/>
    <w:rsid w:val="0002123A"/>
    <w:rsid w:val="00022DC0"/>
    <w:rsid w:val="00023174"/>
    <w:rsid w:val="00032092"/>
    <w:rsid w:val="000324CB"/>
    <w:rsid w:val="000345A5"/>
    <w:rsid w:val="00035B41"/>
    <w:rsid w:val="00036720"/>
    <w:rsid w:val="000371F5"/>
    <w:rsid w:val="00044B69"/>
    <w:rsid w:val="0004712C"/>
    <w:rsid w:val="00054DE6"/>
    <w:rsid w:val="0005631C"/>
    <w:rsid w:val="000602CF"/>
    <w:rsid w:val="00062234"/>
    <w:rsid w:val="000641AC"/>
    <w:rsid w:val="00064C8E"/>
    <w:rsid w:val="00076EF1"/>
    <w:rsid w:val="00077A6A"/>
    <w:rsid w:val="0008212A"/>
    <w:rsid w:val="000879DE"/>
    <w:rsid w:val="000903DA"/>
    <w:rsid w:val="00090E23"/>
    <w:rsid w:val="00092D12"/>
    <w:rsid w:val="000A33D7"/>
    <w:rsid w:val="000A3F0D"/>
    <w:rsid w:val="000A5E5F"/>
    <w:rsid w:val="000B3BB0"/>
    <w:rsid w:val="000C0822"/>
    <w:rsid w:val="000C26A8"/>
    <w:rsid w:val="000C270A"/>
    <w:rsid w:val="000C27FA"/>
    <w:rsid w:val="000C3472"/>
    <w:rsid w:val="000D0C47"/>
    <w:rsid w:val="000D1619"/>
    <w:rsid w:val="000D1DF3"/>
    <w:rsid w:val="000D738D"/>
    <w:rsid w:val="000E05B7"/>
    <w:rsid w:val="000E2A55"/>
    <w:rsid w:val="000E2ECD"/>
    <w:rsid w:val="000E32D6"/>
    <w:rsid w:val="000E3F48"/>
    <w:rsid w:val="000F1B12"/>
    <w:rsid w:val="000F2D9F"/>
    <w:rsid w:val="000F663B"/>
    <w:rsid w:val="000F6C56"/>
    <w:rsid w:val="000F6DD7"/>
    <w:rsid w:val="000F79CB"/>
    <w:rsid w:val="0010227F"/>
    <w:rsid w:val="001078DE"/>
    <w:rsid w:val="001117F2"/>
    <w:rsid w:val="00115915"/>
    <w:rsid w:val="00131985"/>
    <w:rsid w:val="0013291E"/>
    <w:rsid w:val="00133770"/>
    <w:rsid w:val="00135E21"/>
    <w:rsid w:val="001360C9"/>
    <w:rsid w:val="00136287"/>
    <w:rsid w:val="001402D0"/>
    <w:rsid w:val="001444F9"/>
    <w:rsid w:val="00146F9E"/>
    <w:rsid w:val="0015168B"/>
    <w:rsid w:val="00155E88"/>
    <w:rsid w:val="00175906"/>
    <w:rsid w:val="00180BD2"/>
    <w:rsid w:val="00181C12"/>
    <w:rsid w:val="00184149"/>
    <w:rsid w:val="00186372"/>
    <w:rsid w:val="00190E2D"/>
    <w:rsid w:val="00193948"/>
    <w:rsid w:val="00195F10"/>
    <w:rsid w:val="001A47C2"/>
    <w:rsid w:val="001A7A3E"/>
    <w:rsid w:val="001B73BB"/>
    <w:rsid w:val="001C17DF"/>
    <w:rsid w:val="001C4E42"/>
    <w:rsid w:val="001C7410"/>
    <w:rsid w:val="001D0CFA"/>
    <w:rsid w:val="001D5D24"/>
    <w:rsid w:val="001E1A03"/>
    <w:rsid w:val="001E2505"/>
    <w:rsid w:val="001E2A04"/>
    <w:rsid w:val="001E51A2"/>
    <w:rsid w:val="001E5966"/>
    <w:rsid w:val="001E71D9"/>
    <w:rsid w:val="001F245B"/>
    <w:rsid w:val="001F4DA3"/>
    <w:rsid w:val="00214EA8"/>
    <w:rsid w:val="002241C9"/>
    <w:rsid w:val="00234CFE"/>
    <w:rsid w:val="00242E72"/>
    <w:rsid w:val="00250A59"/>
    <w:rsid w:val="00277388"/>
    <w:rsid w:val="0028258B"/>
    <w:rsid w:val="00282AA8"/>
    <w:rsid w:val="00284358"/>
    <w:rsid w:val="00284663"/>
    <w:rsid w:val="00287B73"/>
    <w:rsid w:val="00292BD5"/>
    <w:rsid w:val="002A10C7"/>
    <w:rsid w:val="002B7115"/>
    <w:rsid w:val="002C25E1"/>
    <w:rsid w:val="002C41CD"/>
    <w:rsid w:val="002C4EF4"/>
    <w:rsid w:val="002D0649"/>
    <w:rsid w:val="002D080C"/>
    <w:rsid w:val="002E7FC7"/>
    <w:rsid w:val="002F0224"/>
    <w:rsid w:val="002F2EA4"/>
    <w:rsid w:val="002F77E8"/>
    <w:rsid w:val="003004D9"/>
    <w:rsid w:val="00302558"/>
    <w:rsid w:val="00303EA1"/>
    <w:rsid w:val="00304839"/>
    <w:rsid w:val="00307004"/>
    <w:rsid w:val="00312EC8"/>
    <w:rsid w:val="00313FA8"/>
    <w:rsid w:val="0031463C"/>
    <w:rsid w:val="00322D96"/>
    <w:rsid w:val="00331FAC"/>
    <w:rsid w:val="00334060"/>
    <w:rsid w:val="00336A52"/>
    <w:rsid w:val="003459DF"/>
    <w:rsid w:val="0035755E"/>
    <w:rsid w:val="0036787E"/>
    <w:rsid w:val="003678A0"/>
    <w:rsid w:val="00371E5F"/>
    <w:rsid w:val="003917C2"/>
    <w:rsid w:val="003A263B"/>
    <w:rsid w:val="003B3E0D"/>
    <w:rsid w:val="003B55DC"/>
    <w:rsid w:val="003B6548"/>
    <w:rsid w:val="003B75E6"/>
    <w:rsid w:val="003C0926"/>
    <w:rsid w:val="003C2130"/>
    <w:rsid w:val="003C2D69"/>
    <w:rsid w:val="003C45CD"/>
    <w:rsid w:val="003C4966"/>
    <w:rsid w:val="003D023D"/>
    <w:rsid w:val="003D1DDA"/>
    <w:rsid w:val="003D292D"/>
    <w:rsid w:val="003D2ED1"/>
    <w:rsid w:val="003D5460"/>
    <w:rsid w:val="003D5E57"/>
    <w:rsid w:val="003D7081"/>
    <w:rsid w:val="003D7E06"/>
    <w:rsid w:val="003F11E2"/>
    <w:rsid w:val="003F4AF7"/>
    <w:rsid w:val="003F69C9"/>
    <w:rsid w:val="003F7CC9"/>
    <w:rsid w:val="00403DFA"/>
    <w:rsid w:val="00407C97"/>
    <w:rsid w:val="004126F0"/>
    <w:rsid w:val="004131DE"/>
    <w:rsid w:val="004148D3"/>
    <w:rsid w:val="00420A00"/>
    <w:rsid w:val="00422A6A"/>
    <w:rsid w:val="004237F3"/>
    <w:rsid w:val="0042467A"/>
    <w:rsid w:val="004265AF"/>
    <w:rsid w:val="004269AB"/>
    <w:rsid w:val="004275A8"/>
    <w:rsid w:val="00430239"/>
    <w:rsid w:val="0043062B"/>
    <w:rsid w:val="00442300"/>
    <w:rsid w:val="00443935"/>
    <w:rsid w:val="00445CE5"/>
    <w:rsid w:val="0048353C"/>
    <w:rsid w:val="0049070C"/>
    <w:rsid w:val="00491089"/>
    <w:rsid w:val="004A2B14"/>
    <w:rsid w:val="004A421F"/>
    <w:rsid w:val="004A7C74"/>
    <w:rsid w:val="004B112B"/>
    <w:rsid w:val="004C3FAC"/>
    <w:rsid w:val="004C4BEC"/>
    <w:rsid w:val="004D4764"/>
    <w:rsid w:val="004D4CE7"/>
    <w:rsid w:val="004D7FC2"/>
    <w:rsid w:val="004E0481"/>
    <w:rsid w:val="004E15E2"/>
    <w:rsid w:val="004E48D2"/>
    <w:rsid w:val="004E4E4D"/>
    <w:rsid w:val="004E5A43"/>
    <w:rsid w:val="004F2D50"/>
    <w:rsid w:val="004F4726"/>
    <w:rsid w:val="004F59ED"/>
    <w:rsid w:val="005037AA"/>
    <w:rsid w:val="00503B60"/>
    <w:rsid w:val="005063EC"/>
    <w:rsid w:val="00507317"/>
    <w:rsid w:val="005129C6"/>
    <w:rsid w:val="005254E5"/>
    <w:rsid w:val="00534E28"/>
    <w:rsid w:val="005369A8"/>
    <w:rsid w:val="005423C9"/>
    <w:rsid w:val="00545190"/>
    <w:rsid w:val="005530EA"/>
    <w:rsid w:val="005576C2"/>
    <w:rsid w:val="00564FBD"/>
    <w:rsid w:val="00570A38"/>
    <w:rsid w:val="00571E66"/>
    <w:rsid w:val="00572338"/>
    <w:rsid w:val="0057395C"/>
    <w:rsid w:val="00574222"/>
    <w:rsid w:val="0057592F"/>
    <w:rsid w:val="00590081"/>
    <w:rsid w:val="00592347"/>
    <w:rsid w:val="00593928"/>
    <w:rsid w:val="00593EBF"/>
    <w:rsid w:val="005942C0"/>
    <w:rsid w:val="00594F37"/>
    <w:rsid w:val="00597491"/>
    <w:rsid w:val="005A7C27"/>
    <w:rsid w:val="005A7CE6"/>
    <w:rsid w:val="005B6D26"/>
    <w:rsid w:val="005B7915"/>
    <w:rsid w:val="005C1922"/>
    <w:rsid w:val="005E29FE"/>
    <w:rsid w:val="005F039B"/>
    <w:rsid w:val="005F26B0"/>
    <w:rsid w:val="005F4EBF"/>
    <w:rsid w:val="005F65D8"/>
    <w:rsid w:val="005F73E1"/>
    <w:rsid w:val="0060223C"/>
    <w:rsid w:val="00613EE4"/>
    <w:rsid w:val="006169A6"/>
    <w:rsid w:val="00621DBE"/>
    <w:rsid w:val="00623FC3"/>
    <w:rsid w:val="0062463C"/>
    <w:rsid w:val="00624C56"/>
    <w:rsid w:val="0063667F"/>
    <w:rsid w:val="00637075"/>
    <w:rsid w:val="0064212B"/>
    <w:rsid w:val="0064386C"/>
    <w:rsid w:val="006478E1"/>
    <w:rsid w:val="00651ED0"/>
    <w:rsid w:val="00656364"/>
    <w:rsid w:val="00660682"/>
    <w:rsid w:val="00667636"/>
    <w:rsid w:val="00667E60"/>
    <w:rsid w:val="0067188F"/>
    <w:rsid w:val="006740D9"/>
    <w:rsid w:val="00677C0E"/>
    <w:rsid w:val="0068390B"/>
    <w:rsid w:val="00685153"/>
    <w:rsid w:val="0069227B"/>
    <w:rsid w:val="006932CB"/>
    <w:rsid w:val="006A39EA"/>
    <w:rsid w:val="006A6937"/>
    <w:rsid w:val="006B2A75"/>
    <w:rsid w:val="006B475E"/>
    <w:rsid w:val="006C0437"/>
    <w:rsid w:val="006C08E0"/>
    <w:rsid w:val="006C42F4"/>
    <w:rsid w:val="006C580E"/>
    <w:rsid w:val="006E267F"/>
    <w:rsid w:val="006E405F"/>
    <w:rsid w:val="006E6D71"/>
    <w:rsid w:val="006F50AE"/>
    <w:rsid w:val="006F51D3"/>
    <w:rsid w:val="006F5B73"/>
    <w:rsid w:val="006F772D"/>
    <w:rsid w:val="007015F5"/>
    <w:rsid w:val="00701CCD"/>
    <w:rsid w:val="007115EC"/>
    <w:rsid w:val="007124A3"/>
    <w:rsid w:val="0071406F"/>
    <w:rsid w:val="00721426"/>
    <w:rsid w:val="00721D5F"/>
    <w:rsid w:val="00722669"/>
    <w:rsid w:val="007233D0"/>
    <w:rsid w:val="007251B4"/>
    <w:rsid w:val="00727BCF"/>
    <w:rsid w:val="00732C78"/>
    <w:rsid w:val="00732D46"/>
    <w:rsid w:val="0074191D"/>
    <w:rsid w:val="00743537"/>
    <w:rsid w:val="00750677"/>
    <w:rsid w:val="007508AD"/>
    <w:rsid w:val="007550C8"/>
    <w:rsid w:val="0075659B"/>
    <w:rsid w:val="00761C1E"/>
    <w:rsid w:val="0076247F"/>
    <w:rsid w:val="00766C77"/>
    <w:rsid w:val="00773CDF"/>
    <w:rsid w:val="00783C8A"/>
    <w:rsid w:val="00787C46"/>
    <w:rsid w:val="007945AF"/>
    <w:rsid w:val="007963D3"/>
    <w:rsid w:val="007A0DF8"/>
    <w:rsid w:val="007A3625"/>
    <w:rsid w:val="007A64F2"/>
    <w:rsid w:val="007A7D0B"/>
    <w:rsid w:val="007B6ED9"/>
    <w:rsid w:val="007D0DA9"/>
    <w:rsid w:val="007D5664"/>
    <w:rsid w:val="007E1733"/>
    <w:rsid w:val="007E6255"/>
    <w:rsid w:val="007F1C98"/>
    <w:rsid w:val="007F1E59"/>
    <w:rsid w:val="007F2339"/>
    <w:rsid w:val="007F2426"/>
    <w:rsid w:val="007F501D"/>
    <w:rsid w:val="008132DC"/>
    <w:rsid w:val="008153BC"/>
    <w:rsid w:val="008237CA"/>
    <w:rsid w:val="00832389"/>
    <w:rsid w:val="00832CC6"/>
    <w:rsid w:val="00840D05"/>
    <w:rsid w:val="008421DB"/>
    <w:rsid w:val="008431F1"/>
    <w:rsid w:val="00851618"/>
    <w:rsid w:val="00852559"/>
    <w:rsid w:val="00852D6D"/>
    <w:rsid w:val="008559CE"/>
    <w:rsid w:val="008566BB"/>
    <w:rsid w:val="008601A3"/>
    <w:rsid w:val="00874F35"/>
    <w:rsid w:val="0087514E"/>
    <w:rsid w:val="0087605E"/>
    <w:rsid w:val="0087632A"/>
    <w:rsid w:val="00881336"/>
    <w:rsid w:val="00882969"/>
    <w:rsid w:val="00885B97"/>
    <w:rsid w:val="00887428"/>
    <w:rsid w:val="008918E3"/>
    <w:rsid w:val="00891D19"/>
    <w:rsid w:val="00892FCB"/>
    <w:rsid w:val="008977E5"/>
    <w:rsid w:val="008A7950"/>
    <w:rsid w:val="008C0711"/>
    <w:rsid w:val="008C51F4"/>
    <w:rsid w:val="008D0AC7"/>
    <w:rsid w:val="008D3D05"/>
    <w:rsid w:val="008D44E4"/>
    <w:rsid w:val="008D4B57"/>
    <w:rsid w:val="008D5C60"/>
    <w:rsid w:val="008D777F"/>
    <w:rsid w:val="008E2D98"/>
    <w:rsid w:val="008E74C0"/>
    <w:rsid w:val="008F2A78"/>
    <w:rsid w:val="008F3A47"/>
    <w:rsid w:val="008F6BA7"/>
    <w:rsid w:val="00900B05"/>
    <w:rsid w:val="00902196"/>
    <w:rsid w:val="0090373F"/>
    <w:rsid w:val="00905A4B"/>
    <w:rsid w:val="00911A8C"/>
    <w:rsid w:val="00911AFB"/>
    <w:rsid w:val="00915C0F"/>
    <w:rsid w:val="00921F73"/>
    <w:rsid w:val="00923124"/>
    <w:rsid w:val="00932037"/>
    <w:rsid w:val="0093582F"/>
    <w:rsid w:val="00935D3D"/>
    <w:rsid w:val="00940ED5"/>
    <w:rsid w:val="00943CE6"/>
    <w:rsid w:val="00946F7A"/>
    <w:rsid w:val="0095298E"/>
    <w:rsid w:val="0095467B"/>
    <w:rsid w:val="00966100"/>
    <w:rsid w:val="00971291"/>
    <w:rsid w:val="00980FC6"/>
    <w:rsid w:val="0098197F"/>
    <w:rsid w:val="00984FA3"/>
    <w:rsid w:val="009857E5"/>
    <w:rsid w:val="009912C3"/>
    <w:rsid w:val="0099591D"/>
    <w:rsid w:val="009A0301"/>
    <w:rsid w:val="009A45AA"/>
    <w:rsid w:val="009B3120"/>
    <w:rsid w:val="009C416B"/>
    <w:rsid w:val="009E16AC"/>
    <w:rsid w:val="009E1913"/>
    <w:rsid w:val="009E3D46"/>
    <w:rsid w:val="009F63A5"/>
    <w:rsid w:val="00A006BF"/>
    <w:rsid w:val="00A0452B"/>
    <w:rsid w:val="00A0477C"/>
    <w:rsid w:val="00A055D0"/>
    <w:rsid w:val="00A075CC"/>
    <w:rsid w:val="00A22F34"/>
    <w:rsid w:val="00A260DA"/>
    <w:rsid w:val="00A33A9F"/>
    <w:rsid w:val="00A3404E"/>
    <w:rsid w:val="00A34193"/>
    <w:rsid w:val="00A35601"/>
    <w:rsid w:val="00A36814"/>
    <w:rsid w:val="00A36E5C"/>
    <w:rsid w:val="00A43757"/>
    <w:rsid w:val="00A601E1"/>
    <w:rsid w:val="00A624FB"/>
    <w:rsid w:val="00A635FE"/>
    <w:rsid w:val="00A664E4"/>
    <w:rsid w:val="00A70F91"/>
    <w:rsid w:val="00A81034"/>
    <w:rsid w:val="00A878DF"/>
    <w:rsid w:val="00A92767"/>
    <w:rsid w:val="00A945A8"/>
    <w:rsid w:val="00A97FF7"/>
    <w:rsid w:val="00AA175B"/>
    <w:rsid w:val="00AA3273"/>
    <w:rsid w:val="00AB2C42"/>
    <w:rsid w:val="00AB531C"/>
    <w:rsid w:val="00AB5BBF"/>
    <w:rsid w:val="00AC2F62"/>
    <w:rsid w:val="00AC7F52"/>
    <w:rsid w:val="00AE0AC2"/>
    <w:rsid w:val="00AE1B2F"/>
    <w:rsid w:val="00AE31F7"/>
    <w:rsid w:val="00AE3C51"/>
    <w:rsid w:val="00AF672C"/>
    <w:rsid w:val="00B01602"/>
    <w:rsid w:val="00B06B49"/>
    <w:rsid w:val="00B1156F"/>
    <w:rsid w:val="00B22099"/>
    <w:rsid w:val="00B3258D"/>
    <w:rsid w:val="00B329EA"/>
    <w:rsid w:val="00B33258"/>
    <w:rsid w:val="00B34E0F"/>
    <w:rsid w:val="00B3748A"/>
    <w:rsid w:val="00B4546E"/>
    <w:rsid w:val="00B45AE1"/>
    <w:rsid w:val="00B5056E"/>
    <w:rsid w:val="00B522C1"/>
    <w:rsid w:val="00B53B02"/>
    <w:rsid w:val="00B563A9"/>
    <w:rsid w:val="00B6028A"/>
    <w:rsid w:val="00B60BCE"/>
    <w:rsid w:val="00B6152B"/>
    <w:rsid w:val="00B61D49"/>
    <w:rsid w:val="00B67C8E"/>
    <w:rsid w:val="00B67EB8"/>
    <w:rsid w:val="00B71222"/>
    <w:rsid w:val="00B82226"/>
    <w:rsid w:val="00B85859"/>
    <w:rsid w:val="00B8669F"/>
    <w:rsid w:val="00B87417"/>
    <w:rsid w:val="00B87F0A"/>
    <w:rsid w:val="00B91C1B"/>
    <w:rsid w:val="00BA06D3"/>
    <w:rsid w:val="00BA2A76"/>
    <w:rsid w:val="00BA4510"/>
    <w:rsid w:val="00BA4690"/>
    <w:rsid w:val="00BA46FF"/>
    <w:rsid w:val="00BA4A7F"/>
    <w:rsid w:val="00BB0BAB"/>
    <w:rsid w:val="00BB15A0"/>
    <w:rsid w:val="00BC2961"/>
    <w:rsid w:val="00BC3B5B"/>
    <w:rsid w:val="00BC42AF"/>
    <w:rsid w:val="00BC4378"/>
    <w:rsid w:val="00BC4EFA"/>
    <w:rsid w:val="00BD401C"/>
    <w:rsid w:val="00BD403D"/>
    <w:rsid w:val="00BD5214"/>
    <w:rsid w:val="00BD60D8"/>
    <w:rsid w:val="00BE1594"/>
    <w:rsid w:val="00BE2B57"/>
    <w:rsid w:val="00BE32F8"/>
    <w:rsid w:val="00BE7293"/>
    <w:rsid w:val="00BE7571"/>
    <w:rsid w:val="00BF383E"/>
    <w:rsid w:val="00BF6A93"/>
    <w:rsid w:val="00C114B6"/>
    <w:rsid w:val="00C17476"/>
    <w:rsid w:val="00C30158"/>
    <w:rsid w:val="00C30230"/>
    <w:rsid w:val="00C30810"/>
    <w:rsid w:val="00C30CC9"/>
    <w:rsid w:val="00C31C12"/>
    <w:rsid w:val="00C338C6"/>
    <w:rsid w:val="00C36FB5"/>
    <w:rsid w:val="00C40FDF"/>
    <w:rsid w:val="00C43387"/>
    <w:rsid w:val="00C50B61"/>
    <w:rsid w:val="00C6310F"/>
    <w:rsid w:val="00C64582"/>
    <w:rsid w:val="00C71415"/>
    <w:rsid w:val="00C725DD"/>
    <w:rsid w:val="00C76B8C"/>
    <w:rsid w:val="00C82816"/>
    <w:rsid w:val="00C82A95"/>
    <w:rsid w:val="00C84436"/>
    <w:rsid w:val="00C870D9"/>
    <w:rsid w:val="00C90558"/>
    <w:rsid w:val="00C90D51"/>
    <w:rsid w:val="00C91272"/>
    <w:rsid w:val="00C93074"/>
    <w:rsid w:val="00C94A53"/>
    <w:rsid w:val="00CA7191"/>
    <w:rsid w:val="00CB4BBB"/>
    <w:rsid w:val="00CC5ABD"/>
    <w:rsid w:val="00CD2A7E"/>
    <w:rsid w:val="00CD2F50"/>
    <w:rsid w:val="00CD41FA"/>
    <w:rsid w:val="00CD6904"/>
    <w:rsid w:val="00CE03F9"/>
    <w:rsid w:val="00CE048F"/>
    <w:rsid w:val="00CE2854"/>
    <w:rsid w:val="00CF3F6A"/>
    <w:rsid w:val="00CF41DD"/>
    <w:rsid w:val="00D02CDC"/>
    <w:rsid w:val="00D06402"/>
    <w:rsid w:val="00D06C7A"/>
    <w:rsid w:val="00D111E8"/>
    <w:rsid w:val="00D155F5"/>
    <w:rsid w:val="00D20782"/>
    <w:rsid w:val="00D21465"/>
    <w:rsid w:val="00D254CE"/>
    <w:rsid w:val="00D32808"/>
    <w:rsid w:val="00D32DDF"/>
    <w:rsid w:val="00D345C7"/>
    <w:rsid w:val="00D35276"/>
    <w:rsid w:val="00D43BD5"/>
    <w:rsid w:val="00D460FC"/>
    <w:rsid w:val="00D5505D"/>
    <w:rsid w:val="00D601FA"/>
    <w:rsid w:val="00D646BA"/>
    <w:rsid w:val="00D67617"/>
    <w:rsid w:val="00D712FE"/>
    <w:rsid w:val="00D86F04"/>
    <w:rsid w:val="00D912D5"/>
    <w:rsid w:val="00DA045E"/>
    <w:rsid w:val="00DA1678"/>
    <w:rsid w:val="00DA3A9E"/>
    <w:rsid w:val="00DA5E40"/>
    <w:rsid w:val="00DA77E9"/>
    <w:rsid w:val="00DB2CC0"/>
    <w:rsid w:val="00DD410E"/>
    <w:rsid w:val="00DD7434"/>
    <w:rsid w:val="00DE27AC"/>
    <w:rsid w:val="00DE7DEE"/>
    <w:rsid w:val="00E02E83"/>
    <w:rsid w:val="00E03743"/>
    <w:rsid w:val="00E107D0"/>
    <w:rsid w:val="00E12CFD"/>
    <w:rsid w:val="00E13C65"/>
    <w:rsid w:val="00E13E16"/>
    <w:rsid w:val="00E20B8C"/>
    <w:rsid w:val="00E36A7D"/>
    <w:rsid w:val="00E40E7E"/>
    <w:rsid w:val="00E415C0"/>
    <w:rsid w:val="00E44558"/>
    <w:rsid w:val="00E6327E"/>
    <w:rsid w:val="00E7247F"/>
    <w:rsid w:val="00E754FA"/>
    <w:rsid w:val="00E7789E"/>
    <w:rsid w:val="00E821C3"/>
    <w:rsid w:val="00E839D5"/>
    <w:rsid w:val="00E86112"/>
    <w:rsid w:val="00E903EC"/>
    <w:rsid w:val="00E951EC"/>
    <w:rsid w:val="00E952A0"/>
    <w:rsid w:val="00E96D15"/>
    <w:rsid w:val="00E976A9"/>
    <w:rsid w:val="00EA0FBE"/>
    <w:rsid w:val="00EA25B0"/>
    <w:rsid w:val="00EA2962"/>
    <w:rsid w:val="00EA76CF"/>
    <w:rsid w:val="00EB4751"/>
    <w:rsid w:val="00EC2063"/>
    <w:rsid w:val="00EC368A"/>
    <w:rsid w:val="00EC7D37"/>
    <w:rsid w:val="00ED3189"/>
    <w:rsid w:val="00ED3D65"/>
    <w:rsid w:val="00EE0E30"/>
    <w:rsid w:val="00EE6A41"/>
    <w:rsid w:val="00EF1CC9"/>
    <w:rsid w:val="00EF1FB3"/>
    <w:rsid w:val="00EF2DC6"/>
    <w:rsid w:val="00F114CB"/>
    <w:rsid w:val="00F14023"/>
    <w:rsid w:val="00F20588"/>
    <w:rsid w:val="00F21290"/>
    <w:rsid w:val="00F219E4"/>
    <w:rsid w:val="00F25806"/>
    <w:rsid w:val="00F37FB6"/>
    <w:rsid w:val="00F53013"/>
    <w:rsid w:val="00F60D0E"/>
    <w:rsid w:val="00F641D5"/>
    <w:rsid w:val="00F65BD8"/>
    <w:rsid w:val="00F679A8"/>
    <w:rsid w:val="00F71562"/>
    <w:rsid w:val="00F76068"/>
    <w:rsid w:val="00F7701D"/>
    <w:rsid w:val="00F8505D"/>
    <w:rsid w:val="00F903E3"/>
    <w:rsid w:val="00F91E8E"/>
    <w:rsid w:val="00F92FF0"/>
    <w:rsid w:val="00F9480A"/>
    <w:rsid w:val="00F96BA8"/>
    <w:rsid w:val="00FA05B4"/>
    <w:rsid w:val="00FA1081"/>
    <w:rsid w:val="00FA2BA4"/>
    <w:rsid w:val="00FA48D6"/>
    <w:rsid w:val="00FA7C3A"/>
    <w:rsid w:val="00FA7F97"/>
    <w:rsid w:val="00FB47A2"/>
    <w:rsid w:val="00FB4F90"/>
    <w:rsid w:val="00FC4FCF"/>
    <w:rsid w:val="00FC7225"/>
    <w:rsid w:val="00FD4923"/>
    <w:rsid w:val="00FD64B5"/>
    <w:rsid w:val="00FD6A77"/>
    <w:rsid w:val="00FE2210"/>
    <w:rsid w:val="00FE2E81"/>
    <w:rsid w:val="00FE4731"/>
    <w:rsid w:val="00FF4CD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DE37E"/>
  <w15:docId w15:val="{5DDEA076-5A82-400A-843B-C9F6F15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59CE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8559CE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8559CE"/>
  </w:style>
  <w:style w:type="paragraph" w:styleId="a5">
    <w:name w:val="Balloon Text"/>
    <w:basedOn w:val="a"/>
    <w:link w:val="Char0"/>
    <w:uiPriority w:val="99"/>
    <w:semiHidden/>
    <w:unhideWhenUsed/>
    <w:rsid w:val="008559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559C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C5ABD"/>
    <w:rPr>
      <w:color w:val="0563C1" w:themeColor="hyperlink"/>
      <w:u w:val="single"/>
    </w:r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87632A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87632A"/>
    <w:rPr>
      <w:b/>
      <w:bCs/>
    </w:rPr>
  </w:style>
  <w:style w:type="character" w:customStyle="1" w:styleId="ref-journal">
    <w:name w:val="ref-journal"/>
    <w:basedOn w:val="a0"/>
    <w:rsid w:val="008D777F"/>
  </w:style>
  <w:style w:type="character" w:customStyle="1" w:styleId="ref-vol">
    <w:name w:val="ref-vol"/>
    <w:basedOn w:val="a0"/>
    <w:rsid w:val="008D777F"/>
  </w:style>
  <w:style w:type="table" w:customStyle="1" w:styleId="31">
    <w:name w:val="눈금 표 31"/>
    <w:basedOn w:val="a1"/>
    <w:uiPriority w:val="48"/>
    <w:rsid w:val="00701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8">
    <w:name w:val="caption"/>
    <w:basedOn w:val="a"/>
    <w:next w:val="a"/>
    <w:uiPriority w:val="35"/>
    <w:unhideWhenUsed/>
    <w:qFormat/>
    <w:rsid w:val="00701CCD"/>
    <w:rPr>
      <w:b/>
      <w:bCs/>
      <w:szCs w:val="20"/>
    </w:rPr>
  </w:style>
  <w:style w:type="table" w:styleId="a9">
    <w:name w:val="Table Grid"/>
    <w:basedOn w:val="a1"/>
    <w:uiPriority w:val="39"/>
    <w:rsid w:val="00AE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67636"/>
    <w:rPr>
      <w:color w:val="808080"/>
    </w:rPr>
  </w:style>
  <w:style w:type="paragraph" w:styleId="ab">
    <w:name w:val="header"/>
    <w:basedOn w:val="a"/>
    <w:link w:val="Char2"/>
    <w:uiPriority w:val="99"/>
    <w:unhideWhenUsed/>
    <w:rsid w:val="00303EA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303EA1"/>
  </w:style>
  <w:style w:type="paragraph" w:styleId="ac">
    <w:name w:val="footer"/>
    <w:basedOn w:val="a"/>
    <w:link w:val="Char3"/>
    <w:uiPriority w:val="99"/>
    <w:unhideWhenUsed/>
    <w:rsid w:val="00303EA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303EA1"/>
  </w:style>
  <w:style w:type="paragraph" w:styleId="ad">
    <w:name w:val="List Paragraph"/>
    <w:basedOn w:val="a"/>
    <w:uiPriority w:val="34"/>
    <w:qFormat/>
    <w:rsid w:val="0064212B"/>
    <w:pPr>
      <w:ind w:leftChars="400" w:left="800"/>
    </w:pPr>
  </w:style>
  <w:style w:type="paragraph" w:styleId="ae">
    <w:name w:val="footnote text"/>
    <w:basedOn w:val="a"/>
    <w:link w:val="Char4"/>
    <w:uiPriority w:val="99"/>
    <w:semiHidden/>
    <w:unhideWhenUsed/>
    <w:rsid w:val="003C0926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3C0926"/>
  </w:style>
  <w:style w:type="character" w:styleId="af">
    <w:name w:val="footnote reference"/>
    <w:basedOn w:val="a0"/>
    <w:uiPriority w:val="99"/>
    <w:semiHidden/>
    <w:unhideWhenUsed/>
    <w:rsid w:val="003C0926"/>
    <w:rPr>
      <w:vertAlign w:val="superscript"/>
    </w:rPr>
  </w:style>
  <w:style w:type="character" w:customStyle="1" w:styleId="1">
    <w:name w:val="확인되지 않은 멘션1"/>
    <w:basedOn w:val="a0"/>
    <w:uiPriority w:val="99"/>
    <w:semiHidden/>
    <w:unhideWhenUsed/>
    <w:rsid w:val="007D5664"/>
    <w:rPr>
      <w:color w:val="808080"/>
      <w:shd w:val="clear" w:color="auto" w:fill="E6E6E6"/>
    </w:rPr>
  </w:style>
  <w:style w:type="paragraph" w:customStyle="1" w:styleId="Default">
    <w:name w:val="Default"/>
    <w:link w:val="DefaultChar"/>
    <w:uiPriority w:val="99"/>
    <w:rsid w:val="004237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urrent-selection">
    <w:name w:val="current-selection"/>
    <w:basedOn w:val="a0"/>
    <w:rsid w:val="00766C77"/>
  </w:style>
  <w:style w:type="character" w:customStyle="1" w:styleId="af0">
    <w:name w:val="_"/>
    <w:basedOn w:val="a0"/>
    <w:rsid w:val="00766C77"/>
  </w:style>
  <w:style w:type="paragraph" w:styleId="af1">
    <w:name w:val="Revision"/>
    <w:hidden/>
    <w:uiPriority w:val="99"/>
    <w:semiHidden/>
    <w:rsid w:val="00491089"/>
    <w:pPr>
      <w:spacing w:after="0" w:line="240" w:lineRule="auto"/>
      <w:jc w:val="left"/>
    </w:pPr>
  </w:style>
  <w:style w:type="character" w:customStyle="1" w:styleId="DefaultChar">
    <w:name w:val="Default Char"/>
    <w:basedOn w:val="a0"/>
    <w:link w:val="Default"/>
    <w:uiPriority w:val="99"/>
    <w:rsid w:val="007B6ED9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26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410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AD1C-6D62-4275-8DF3-6FB6ADC9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jhwon</dc:creator>
  <cp:lastModifiedBy>jhwon</cp:lastModifiedBy>
  <cp:revision>3</cp:revision>
  <dcterms:created xsi:type="dcterms:W3CDTF">2019-01-31T03:18:00Z</dcterms:created>
  <dcterms:modified xsi:type="dcterms:W3CDTF">2019-01-31T03:29:00Z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465e33d5-008f-3a40-a70e-e6f8abd9fcdb</vt:lpwstr>
  </property>
  <property fmtid="{D5CDD505-2E9C-101B-9397-08002B2CF9AE}" pid="24" name="Mendeley Citation Style_1">
    <vt:lpwstr>http://www.zotero.org/styles/scientific-reports</vt:lpwstr>
  </property>
</Properties>
</file>