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31"/>
        <w:tblW w:w="12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677"/>
        <w:gridCol w:w="677"/>
        <w:gridCol w:w="813"/>
        <w:gridCol w:w="1001"/>
        <w:gridCol w:w="850"/>
        <w:gridCol w:w="851"/>
        <w:gridCol w:w="850"/>
        <w:gridCol w:w="992"/>
        <w:gridCol w:w="709"/>
        <w:gridCol w:w="851"/>
        <w:gridCol w:w="992"/>
        <w:gridCol w:w="993"/>
        <w:gridCol w:w="942"/>
      </w:tblGrid>
      <w:tr w:rsidR="001C4DE1" w:rsidRPr="00B53B7A" w:rsidTr="005A1CDC">
        <w:trPr>
          <w:trHeight w:val="273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833BD5">
              <w:rPr>
                <w:rFonts w:ascii="Times New Roman" w:hAnsi="Times New Roman" w:cs="Times New Roman"/>
                <w:b/>
                <w:color w:val="000000"/>
              </w:rPr>
              <w:t>Site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Cd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Fe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b/>
              </w:rPr>
            </w:pPr>
            <w:r w:rsidRPr="00833BD5">
              <w:rPr>
                <w:rFonts w:ascii="Times New Roman" w:hAnsi="Times New Roman" w:cs="Times New Roman"/>
                <w:b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DE1" w:rsidRPr="00E14831" w:rsidRDefault="001C4DE1" w:rsidP="005A1CDC">
            <w:pPr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14831">
              <w:rPr>
                <w:rFonts w:ascii="Times New Roman" w:hAnsi="Times New Roman" w:cs="Times New Roman"/>
                <w:b/>
                <w:color w:val="000000"/>
              </w:rPr>
              <w:t>Mn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DE1" w:rsidRPr="00E14831" w:rsidRDefault="001C4DE1" w:rsidP="005A1CDC">
            <w:pPr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E14831">
              <w:rPr>
                <w:rFonts w:ascii="Times New Roman" w:hAnsi="Times New Roman" w:cs="Times New Roman"/>
                <w:b/>
                <w:color w:val="000000"/>
              </w:rPr>
              <w:t>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DE1" w:rsidRPr="00E14831" w:rsidRDefault="001C4DE1" w:rsidP="005A1CDC">
            <w:pPr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14831">
              <w:rPr>
                <w:rFonts w:ascii="Times New Roman" w:hAnsi="Times New Roman" w:cs="Times New Roman"/>
                <w:b/>
                <w:color w:val="000000"/>
              </w:rPr>
              <w:t>Pb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DE1" w:rsidRPr="00E14831" w:rsidRDefault="001C4DE1" w:rsidP="005A1CDC">
            <w:pPr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E14831">
              <w:rPr>
                <w:rFonts w:ascii="Times New Roman" w:hAnsi="Times New Roman" w:cs="Times New Roman"/>
                <w:b/>
                <w:color w:val="000000"/>
              </w:rPr>
              <w:t>V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DE1" w:rsidRPr="00E14831" w:rsidRDefault="001C4DE1" w:rsidP="005A1CDC">
            <w:pPr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E14831">
              <w:rPr>
                <w:rFonts w:ascii="Times New Roman" w:hAnsi="Times New Roman" w:cs="Times New Roman"/>
                <w:b/>
                <w:color w:val="000000"/>
              </w:rPr>
              <w:t>Y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1-Off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-1.17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-2.05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-0.78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2-Off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-0.81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-1.17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-1.19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-0.85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-1.38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-1.28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-1.10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-0.89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3-Off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-0.63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-0.76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-1.40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-0.98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-0.77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4-Off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-0.89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5-Off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-0.88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-0.57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-1.26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-0.77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-0.59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-1.25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-0.78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-0.82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6-DB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-2.07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7-DB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-1.01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8-DB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-1.21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-0.91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-0.23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-0.65</w:t>
            </w:r>
          </w:p>
        </w:tc>
      </w:tr>
      <w:tr w:rsidR="001C4DE1" w:rsidTr="005A1CDC">
        <w:trPr>
          <w:trHeight w:val="294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9-BB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-0.79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-1.07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-0.56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-0.66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-1.23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-0.79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-0.68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-0.68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-0.98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-1.17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-0.82</w:t>
            </w:r>
          </w:p>
        </w:tc>
      </w:tr>
      <w:tr w:rsidR="001C4DE1" w:rsidTr="005A1CDC">
        <w:trPr>
          <w:trHeight w:val="294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10-BB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-0.47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-0.49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-0.45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-0.74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-0.45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11-BB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-0.58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-0.86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12-CB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-0.65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-0.59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13-CB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-0.84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-0.63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-0.56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-0.83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-0.62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-0.75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14-EB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-0.77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-0.66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-1.20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-0.85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-0.71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-0.74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-0.54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-0.82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15-EB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-1.03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-0.35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-0.75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-0.98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-0.72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-1.19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-0.98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-0.55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-0.78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16-MS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-0.47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-0.46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-0.37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-1.08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17-MS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-0.47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-1.57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-0.52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-0.57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-0.74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-0.85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-0.26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18-MS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-0.64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19-WB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-0.47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1C4DE1" w:rsidTr="005A1CDC">
        <w:trPr>
          <w:trHeight w:val="258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20-SB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-1.37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-0.49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-0.61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21-SB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677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81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00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850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709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851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99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93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942" w:type="dxa"/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</w:tr>
      <w:tr w:rsidR="001C4DE1" w:rsidTr="005A1CDC">
        <w:trPr>
          <w:trHeight w:val="243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C4DE1" w:rsidRPr="00833BD5" w:rsidRDefault="001C4DE1" w:rsidP="005A1CDC">
            <w:pPr>
              <w:keepLines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22-SB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1C4DE1" w:rsidRPr="00833BD5" w:rsidRDefault="001C4DE1" w:rsidP="005A1CDC">
            <w:pPr>
              <w:keepLines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33BD5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</w:tbl>
    <w:p w:rsidR="001C4DE1" w:rsidRPr="009717D8" w:rsidRDefault="001C4DE1" w:rsidP="001C4DE1">
      <w:pPr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669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6696">
        <w:rPr>
          <w:rFonts w:ascii="Times New Roman" w:hAnsi="Times New Roman" w:cs="Times New Roman"/>
          <w:b/>
          <w:sz w:val="24"/>
          <w:szCs w:val="24"/>
        </w:rPr>
        <w:t xml:space="preserve"> Table.  Major and trace element Z-scores of </w:t>
      </w:r>
      <w:r w:rsidR="00D63AC0" w:rsidRPr="009F4F10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D63AC0" w:rsidRPr="009F4F10">
        <w:rPr>
          <w:rStyle w:val="Emphasis"/>
          <w:rFonts w:ascii="Times New Roman" w:hAnsi="Times New Roman" w:cs="Times New Roman"/>
          <w:b/>
          <w:sz w:val="24"/>
          <w:szCs w:val="24"/>
        </w:rPr>
        <w:t>plebejus</w:t>
      </w:r>
      <w:proofErr w:type="spellEnd"/>
      <w:r w:rsidR="00D63AC0" w:rsidRPr="004966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96696">
        <w:rPr>
          <w:rFonts w:ascii="Times New Roman" w:hAnsi="Times New Roman" w:cs="Times New Roman"/>
          <w:b/>
          <w:sz w:val="24"/>
          <w:szCs w:val="24"/>
        </w:rPr>
        <w:t>muscle</w:t>
      </w:r>
      <w:r>
        <w:rPr>
          <w:rFonts w:ascii="Times New Roman" w:hAnsi="Times New Roman" w:cs="Times New Roman"/>
          <w:b/>
          <w:sz w:val="24"/>
          <w:szCs w:val="24"/>
        </w:rPr>
        <w:t xml:space="preserve"> composites</w:t>
      </w:r>
      <w:r w:rsidRPr="00496696">
        <w:rPr>
          <w:rFonts w:ascii="Times New Roman" w:hAnsi="Times New Roman" w:cs="Times New Roman"/>
          <w:b/>
          <w:sz w:val="24"/>
          <w:szCs w:val="24"/>
        </w:rPr>
        <w:t xml:space="preserve"> for each sample site in Moreton Bay</w:t>
      </w:r>
      <w:r>
        <w:rPr>
          <w:rFonts w:ascii="Times New Roman" w:hAnsi="Times New Roman" w:cs="Times New Roman"/>
          <w:sz w:val="24"/>
          <w:szCs w:val="24"/>
        </w:rPr>
        <w:t>. Major and trace element values from Site 23-DB were not included in Z-score calculations due to contamination concerns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E2462A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46459" w:rsidRDefault="00D63AC0"/>
    <w:sectPr w:rsidR="00046459" w:rsidSect="001C4D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E1"/>
    <w:rsid w:val="001C4DE1"/>
    <w:rsid w:val="00211AE3"/>
    <w:rsid w:val="0054443E"/>
    <w:rsid w:val="0056469E"/>
    <w:rsid w:val="00B47465"/>
    <w:rsid w:val="00D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3AEBF-8AF0-4809-B56A-BB3F1080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E1"/>
    <w:pPr>
      <w:spacing w:after="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4DE1"/>
  </w:style>
  <w:style w:type="character" w:styleId="Emphasis">
    <w:name w:val="Emphasis"/>
    <w:basedOn w:val="DefaultParagraphFont"/>
    <w:uiPriority w:val="20"/>
    <w:qFormat/>
    <w:rsid w:val="001C4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Griffith University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Munroe</dc:creator>
  <cp:keywords/>
  <dc:description/>
  <cp:lastModifiedBy>Sam Munroe</cp:lastModifiedBy>
  <cp:revision>2</cp:revision>
  <dcterms:created xsi:type="dcterms:W3CDTF">2018-03-22T07:57:00Z</dcterms:created>
  <dcterms:modified xsi:type="dcterms:W3CDTF">2018-06-18T01:03:00Z</dcterms:modified>
</cp:coreProperties>
</file>