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93" w:rsidRPr="00876BEA" w:rsidRDefault="0039414E" w:rsidP="00643D93">
      <w:pPr>
        <w:spacing w:after="60" w:line="480" w:lineRule="auto"/>
        <w:rPr>
          <w:b/>
          <w:lang w:val="en-US"/>
        </w:rPr>
      </w:pPr>
      <w:r>
        <w:rPr>
          <w:b/>
        </w:rPr>
        <w:t>S4</w:t>
      </w:r>
      <w:bookmarkStart w:id="0" w:name="_GoBack"/>
      <w:bookmarkEnd w:id="0"/>
      <w:r w:rsidR="009310D1">
        <w:rPr>
          <w:b/>
        </w:rPr>
        <w:t xml:space="preserve"> Table</w:t>
      </w:r>
      <w:r w:rsidR="00643D93">
        <w:rPr>
          <w:b/>
        </w:rPr>
        <w:t xml:space="preserve">. </w:t>
      </w:r>
      <w:r w:rsidR="000C3CD0">
        <w:rPr>
          <w:b/>
        </w:rPr>
        <w:t>Excluded Studies and Reasons for E</w:t>
      </w:r>
      <w:r w:rsidR="00643D93" w:rsidRPr="00876BEA">
        <w:rPr>
          <w:b/>
        </w:rPr>
        <w:t>xclusion</w:t>
      </w:r>
      <w:r w:rsidR="008C4D74">
        <w:rPr>
          <w:b/>
        </w:rPr>
        <w:t>.</w:t>
      </w:r>
    </w:p>
    <w:p w:rsidR="00643D93" w:rsidRPr="00F53653" w:rsidRDefault="00643D93" w:rsidP="00643D93">
      <w:pPr>
        <w:pStyle w:val="ListParagraph"/>
        <w:spacing w:after="60" w:line="480" w:lineRule="auto"/>
        <w:rPr>
          <w:b/>
          <w:lang w:val="en-US"/>
        </w:rPr>
      </w:pPr>
    </w:p>
    <w:p w:rsidR="00643D93" w:rsidRPr="00F53653" w:rsidRDefault="00643D93" w:rsidP="00643D93">
      <w:pPr>
        <w:spacing w:after="60" w:line="480" w:lineRule="auto"/>
        <w:rPr>
          <w:b/>
          <w:lang w:val="en-US"/>
        </w:rPr>
      </w:pPr>
      <w:r w:rsidRPr="00F53653">
        <w:rPr>
          <w:b/>
          <w:lang w:val="en-US"/>
        </w:rPr>
        <w:t>Excluded Focused Experimental Studies</w:t>
      </w:r>
    </w:p>
    <w:tbl>
      <w:tblPr>
        <w:tblStyle w:val="TableGrid"/>
        <w:tblW w:w="143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962"/>
      </w:tblGrid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  <w:rPr>
                <w:b/>
              </w:rPr>
            </w:pPr>
            <w:r w:rsidRPr="00F53653">
              <w:rPr>
                <w:b/>
              </w:rPr>
              <w:t>Study reference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  <w:rPr>
                <w:b/>
              </w:rPr>
            </w:pPr>
            <w:r w:rsidRPr="00F53653">
              <w:rPr>
                <w:b/>
              </w:rPr>
              <w:t>Reason for exclusion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Berkovits</w:t>
            </w:r>
            <w:proofErr w:type="spellEnd"/>
            <w:r w:rsidRPr="00F53653">
              <w:t xml:space="preserve">, M. D., O'Brien, K. A., Carter, C. G., &amp; </w:t>
            </w:r>
            <w:proofErr w:type="spellStart"/>
            <w:r w:rsidRPr="00F53653">
              <w:t>Eyberg</w:t>
            </w:r>
            <w:proofErr w:type="spellEnd"/>
            <w:r w:rsidRPr="00F53653">
              <w:t xml:space="preserve">, S. M. (2010). Early identification and intervention for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 problems in primary care: a comparison of two abbreviated versions of parent-child interaction therapy.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Therapy, 41</w:t>
            </w:r>
            <w:r w:rsidRPr="00F53653">
              <w:t>, 375-387.</w:t>
            </w:r>
            <w:r w:rsidRPr="00F53653">
              <w:tab/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Clinician (not parent) delivered intervention.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Day, D., &amp; Roberts, M. (1983). An analysis of the physical punishment component of a parent training program. </w:t>
            </w:r>
            <w:r w:rsidRPr="00F53653">
              <w:rPr>
                <w:i/>
              </w:rPr>
              <w:t>Journal of Abnormal Child Psychology, 11</w:t>
            </w:r>
            <w:r w:rsidRPr="00F53653">
              <w:t>, 141-152.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Hamilton, S. B., &amp; </w:t>
            </w:r>
            <w:proofErr w:type="spellStart"/>
            <w:r w:rsidRPr="00F53653">
              <w:t>MacQuiddy</w:t>
            </w:r>
            <w:proofErr w:type="spellEnd"/>
            <w:r w:rsidRPr="00F53653">
              <w:t xml:space="preserve">, S. L. (1984). Self-administered </w:t>
            </w:r>
            <w:proofErr w:type="spellStart"/>
            <w:r w:rsidRPr="00F53653">
              <w:t>behavioral</w:t>
            </w:r>
            <w:proofErr w:type="spellEnd"/>
            <w:r w:rsidRPr="00F53653">
              <w:t xml:space="preserve"> parent training: Enhancement of treatment efficacy using a time-out signal seat. </w:t>
            </w:r>
            <w:r w:rsidRPr="00F53653">
              <w:rPr>
                <w:i/>
              </w:rPr>
              <w:t>Journal of Clinical Child Psychology, 13</w:t>
            </w:r>
            <w:r w:rsidRPr="00F53653">
              <w:t>, 61-69.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ENREF_10"/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Hobbs, S. A., &amp; Forehand, R. (1975). Effects of differential release from time out on children's deviant behavior. </w:t>
            </w:r>
            <w:r w:rsidRPr="00F53653">
              <w:rPr>
                <w:rFonts w:ascii="Times New Roman" w:hAnsi="Times New Roman" w:cs="Times New Roman"/>
                <w:i/>
                <w:sz w:val="24"/>
                <w:szCs w:val="24"/>
              </w:rPr>
              <w:t>Journal of Behavior Therapy and Experimental Psychiatry, 6</w:t>
            </w:r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, 256-257. </w:t>
            </w:r>
            <w:bookmarkEnd w:id="1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ENREF_12"/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Hobbs, S. A., Forehand, R., &amp; Murray, R. G. (1978). Effects of various durations of timeout </w:t>
            </w:r>
            <w:r w:rsidRPr="00F5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 the noncompliant behavior of children. </w:t>
            </w:r>
            <w:r w:rsidRPr="00F53653">
              <w:rPr>
                <w:rFonts w:ascii="Times New Roman" w:hAnsi="Times New Roman" w:cs="Times New Roman"/>
                <w:i/>
                <w:sz w:val="24"/>
                <w:szCs w:val="24"/>
              </w:rPr>
              <w:t>Behavior Therapy, 9</w:t>
            </w:r>
            <w:r w:rsidRPr="00F53653">
              <w:rPr>
                <w:rFonts w:ascii="Times New Roman" w:hAnsi="Times New Roman" w:cs="Times New Roman"/>
                <w:sz w:val="24"/>
                <w:szCs w:val="24"/>
              </w:rPr>
              <w:t>, 652-656.</w:t>
            </w:r>
            <w:bookmarkEnd w:id="2"/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>Insufficient data provided.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</w:tcBorders>
          </w:tcPr>
          <w:p w:rsidR="00643D93" w:rsidRPr="00F53653" w:rsidRDefault="00643D93" w:rsidP="008B4928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ENREF_11"/>
            <w:r w:rsidRPr="00F53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Hobbs, S. A., &amp; Forehand, R. (1977). Important parameters in the use of timeout with children: A re-examination. </w:t>
            </w:r>
            <w:r w:rsidRPr="00F53653">
              <w:rPr>
                <w:rFonts w:ascii="Times New Roman" w:hAnsi="Times New Roman" w:cs="Times New Roman"/>
                <w:i/>
                <w:sz w:val="24"/>
                <w:szCs w:val="24"/>
              </w:rPr>
              <w:t>Journal of Behavior Therapy and Experimental Psychiatry, 8</w:t>
            </w:r>
            <w:r w:rsidRPr="00F53653">
              <w:rPr>
                <w:rFonts w:ascii="Times New Roman" w:hAnsi="Times New Roman" w:cs="Times New Roman"/>
                <w:sz w:val="24"/>
                <w:szCs w:val="24"/>
              </w:rPr>
              <w:t>, 365-370.</w:t>
            </w:r>
            <w:bookmarkEnd w:id="3"/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pStyle w:val="EndNoteBibliography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ENREF_13"/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Hobbs, S. A., Walle, D. L., &amp; Caldwell, H. S. (1984). Maternal evaluation of social reinforcement and time-out: Effects of brief parent training. </w:t>
            </w:r>
            <w:r w:rsidRPr="00F53653">
              <w:rPr>
                <w:rFonts w:ascii="Times New Roman" w:hAnsi="Times New Roman" w:cs="Times New Roman"/>
                <w:i/>
                <w:sz w:val="24"/>
                <w:szCs w:val="24"/>
              </w:rPr>
              <w:t>Journal of Consulting and Clinical Psychology, 52</w:t>
            </w:r>
            <w:r w:rsidRPr="00F53653">
              <w:rPr>
                <w:rFonts w:ascii="Times New Roman" w:hAnsi="Times New Roman" w:cs="Times New Roman"/>
                <w:sz w:val="24"/>
                <w:szCs w:val="24"/>
              </w:rPr>
              <w:t xml:space="preserve">, 135-136. </w:t>
            </w:r>
            <w:bookmarkEnd w:id="4"/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for meaningful comparison, and/or did not compare microtrials, and/or reported insufficient data.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Kotler, J. S., &amp; McMahon, R. J. (2004). Compliance and noncompliance in anxious, aggressive, and socially competent children: The impact of the child's game on child and maternal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Therapy</w:t>
            </w:r>
            <w:r w:rsidRPr="00F53653">
              <w:t xml:space="preserve">, </w:t>
            </w:r>
            <w:r w:rsidRPr="00F53653">
              <w:rPr>
                <w:i/>
              </w:rPr>
              <w:t>35</w:t>
            </w:r>
            <w:r w:rsidRPr="00F53653">
              <w:t xml:space="preserve">, 495-512. 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Tests 1 intervention in 3 different samples, with no control. Thus, not one random sample, but 3 different samples getting the same intervention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Lay, K. L., Waters, E., &amp; Park, K. A. (1989). Maternal responsiveness and child compliance: the role of mood as a mediator. </w:t>
            </w:r>
            <w:r w:rsidRPr="00F53653">
              <w:rPr>
                <w:i/>
              </w:rPr>
              <w:t>Child Development, 60</w:t>
            </w:r>
            <w:r w:rsidRPr="00F53653">
              <w:t>, 1405-1411.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Experimenter (rather than parent) delivered the intervention.</w:t>
            </w:r>
          </w:p>
        </w:tc>
      </w:tr>
      <w:tr w:rsidR="00643D93" w:rsidRPr="00F53653" w:rsidTr="008B4928">
        <w:tc>
          <w:tcPr>
            <w:tcW w:w="9356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12595C">
              <w:rPr>
                <w:lang w:val="nl-NL"/>
              </w:rPr>
              <w:t>O'Dell</w:t>
            </w:r>
            <w:proofErr w:type="spellEnd"/>
            <w:r w:rsidRPr="0012595C">
              <w:rPr>
                <w:lang w:val="nl-NL"/>
              </w:rPr>
              <w:t xml:space="preserve">, S. L., Krug, W. W., </w:t>
            </w:r>
            <w:proofErr w:type="spellStart"/>
            <w:r w:rsidRPr="0012595C">
              <w:rPr>
                <w:lang w:val="nl-NL"/>
              </w:rPr>
              <w:t>O'Quin</w:t>
            </w:r>
            <w:proofErr w:type="spellEnd"/>
            <w:r w:rsidRPr="0012595C">
              <w:rPr>
                <w:lang w:val="nl-NL"/>
              </w:rPr>
              <w:t xml:space="preserve">, J. A., &amp; </w:t>
            </w:r>
            <w:proofErr w:type="spellStart"/>
            <w:r w:rsidRPr="0012595C">
              <w:rPr>
                <w:lang w:val="nl-NL"/>
              </w:rPr>
              <w:t>Kasnetz</w:t>
            </w:r>
            <w:proofErr w:type="spellEnd"/>
            <w:r w:rsidRPr="0012595C">
              <w:rPr>
                <w:lang w:val="nl-NL"/>
              </w:rPr>
              <w:t xml:space="preserve">, M. (1980). </w:t>
            </w:r>
            <w:r w:rsidRPr="00F53653">
              <w:t xml:space="preserve">Media-assisted parent training: A further analysis.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Therapist</w:t>
            </w:r>
            <w:r w:rsidRPr="00F53653">
              <w:t xml:space="preserve">, </w:t>
            </w:r>
            <w:r w:rsidRPr="00F53653">
              <w:rPr>
                <w:i/>
              </w:rPr>
              <w:t>3</w:t>
            </w:r>
            <w:r w:rsidRPr="00F53653">
              <w:t>, 19-21.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Could not locate paper.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Powers, S. W., &amp; Roberts, M. W. (1995). Simulation training with parents of oppositional children: Preliminary findings. </w:t>
            </w:r>
            <w:r w:rsidRPr="00F53653">
              <w:rPr>
                <w:i/>
              </w:rPr>
              <w:t>Journal of Clinical Child Psychology</w:t>
            </w:r>
            <w:r w:rsidRPr="00F53653">
              <w:t xml:space="preserve">, </w:t>
            </w:r>
            <w:r w:rsidRPr="00F53653">
              <w:rPr>
                <w:i/>
              </w:rPr>
              <w:t>24</w:t>
            </w:r>
            <w:r w:rsidRPr="00F53653">
              <w:t>, 89-97.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(in Experiment 2) Conditions were too similar across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bookmarkStart w:id="5" w:name="_ENREF_22"/>
            <w:r w:rsidRPr="00F53653">
              <w:lastRenderedPageBreak/>
              <w:t xml:space="preserve">Roberts, M. W. (1983). The Effects of Warned Versus </w:t>
            </w:r>
            <w:proofErr w:type="spellStart"/>
            <w:r w:rsidRPr="00F53653">
              <w:t>Unwarned</w:t>
            </w:r>
            <w:proofErr w:type="spellEnd"/>
            <w:r w:rsidRPr="00F53653">
              <w:t xml:space="preserve"> Time-Out Procedures on Child Noncompliance. </w:t>
            </w:r>
            <w:r w:rsidRPr="00F53653">
              <w:rPr>
                <w:i/>
              </w:rPr>
              <w:t xml:space="preserve">Child &amp; Family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Therapy, 4</w:t>
            </w:r>
            <w:r w:rsidRPr="00F53653">
              <w:t xml:space="preserve">, 37-53. </w:t>
            </w:r>
            <w:bookmarkEnd w:id="5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Roberts, M. W. (1988). Enforcing Chair Timeouts with Room Timeouts.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Modification, 12</w:t>
            </w:r>
            <w:r w:rsidRPr="00F53653">
              <w:t xml:space="preserve">, 353-370.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Roberts, M. W., &amp; Powers, S. W. (1990). Adjusting chair timeout enforcement procedures for oppositional children.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Therapy, 21</w:t>
            </w:r>
            <w:r w:rsidRPr="00F53653">
              <w:t>, 257-271.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Conditions were too similar across conditions for meaningful comparison.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Sajwaj</w:t>
            </w:r>
            <w:proofErr w:type="spellEnd"/>
            <w:r w:rsidRPr="00F53653">
              <w:t xml:space="preserve">, T. E., Pinkston, S., </w:t>
            </w:r>
            <w:proofErr w:type="spellStart"/>
            <w:r w:rsidRPr="00F53653">
              <w:t>Cordua</w:t>
            </w:r>
            <w:proofErr w:type="spellEnd"/>
            <w:r w:rsidRPr="00F53653">
              <w:t xml:space="preserve">, G., Jackson, C., Herbert, E. W., Pinkston, E. M., &amp; Hayden, M. L. (1973). Adverse effects of differential parental attention.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6</w:t>
            </w:r>
            <w:r w:rsidRPr="00F53653">
              <w:t xml:space="preserve">, 15-30.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Not randomized.</w:t>
            </w:r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Ward, S. (2000). Parenting, conduct problems and the development of conscience in young children. </w:t>
            </w:r>
            <w:r w:rsidRPr="00F53653">
              <w:rPr>
                <w:i/>
              </w:rPr>
              <w:t>Unpublished thesis</w:t>
            </w:r>
            <w:r w:rsidRPr="00F53653">
              <w:t>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Manipulated parenting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 did not fit with any of the perspectives.</w:t>
            </w:r>
          </w:p>
        </w:tc>
      </w:tr>
    </w:tbl>
    <w:p w:rsidR="00643D93" w:rsidRPr="00F53653" w:rsidRDefault="00643D93" w:rsidP="00643D93">
      <w:pPr>
        <w:spacing w:line="480" w:lineRule="auto"/>
      </w:pPr>
    </w:p>
    <w:p w:rsidR="00643D93" w:rsidRPr="00F53653" w:rsidRDefault="00643D93" w:rsidP="00643D93">
      <w:pPr>
        <w:spacing w:line="480" w:lineRule="auto"/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643D93" w:rsidRPr="00F53653" w:rsidRDefault="00643D93" w:rsidP="00643D93">
      <w:pPr>
        <w:spacing w:after="60" w:line="480" w:lineRule="auto"/>
        <w:rPr>
          <w:b/>
          <w:lang w:val="en-US"/>
        </w:rPr>
      </w:pPr>
      <w:r w:rsidRPr="00F53653">
        <w:rPr>
          <w:b/>
          <w:lang w:val="en-US"/>
        </w:rPr>
        <w:lastRenderedPageBreak/>
        <w:t>Excluded Disentangling trials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Webster-Stratton C. (1994). Advancing videotape parent training: a comparison study. </w:t>
            </w:r>
            <w:r w:rsidRPr="00F53653">
              <w:rPr>
                <w:i/>
              </w:rPr>
              <w:t>Journal of Consulting and Clinical Psychology, 62,</w:t>
            </w:r>
            <w:r w:rsidRPr="00F53653">
              <w:t xml:space="preserve"> 583-93.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Tested the effects of different delivery methods to teach parenting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, rather than different parenting </w:t>
            </w:r>
            <w:proofErr w:type="spellStart"/>
            <w:r w:rsidRPr="00F53653">
              <w:t>behaviors</w:t>
            </w:r>
            <w:proofErr w:type="spellEnd"/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Sanders, M. R., </w:t>
            </w:r>
            <w:proofErr w:type="spellStart"/>
            <w:r w:rsidRPr="00F53653">
              <w:t>Dittman</w:t>
            </w:r>
            <w:proofErr w:type="spellEnd"/>
            <w:r w:rsidRPr="00F53653">
              <w:t xml:space="preserve">, C. K., </w:t>
            </w:r>
            <w:proofErr w:type="spellStart"/>
            <w:r w:rsidRPr="00F53653">
              <w:t>Farruggia</w:t>
            </w:r>
            <w:proofErr w:type="spellEnd"/>
            <w:r w:rsidRPr="00F53653">
              <w:t xml:space="preserve">, S. P., &amp; </w:t>
            </w:r>
            <w:proofErr w:type="spellStart"/>
            <w:r w:rsidRPr="00F53653">
              <w:t>Keown</w:t>
            </w:r>
            <w:proofErr w:type="spellEnd"/>
            <w:r w:rsidRPr="00F53653">
              <w:t xml:space="preserve">, L. J. (2014). A comparison of online versus workbook delivery of a self-help positive parenting program. </w:t>
            </w:r>
            <w:r w:rsidRPr="00F53653">
              <w:rPr>
                <w:i/>
              </w:rPr>
              <w:t>The Journal of Primary Prevention</w:t>
            </w:r>
            <w:r w:rsidRPr="00F53653">
              <w:t xml:space="preserve">, </w:t>
            </w:r>
            <w:r w:rsidRPr="00F53653">
              <w:rPr>
                <w:i/>
              </w:rPr>
              <w:t>35</w:t>
            </w:r>
            <w:r w:rsidRPr="00F53653">
              <w:t>, 125-133.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Tested the effects of different delivery methods to teach parenting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, rather than different parenting </w:t>
            </w:r>
            <w:proofErr w:type="spellStart"/>
            <w:r w:rsidRPr="00F53653">
              <w:t>behaviors</w:t>
            </w:r>
            <w:proofErr w:type="spellEnd"/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Stanger, C., Ryan, S. R., Fu, H., &amp; </w:t>
            </w:r>
            <w:proofErr w:type="spellStart"/>
            <w:r w:rsidRPr="00F53653">
              <w:t>Budney</w:t>
            </w:r>
            <w:proofErr w:type="spellEnd"/>
            <w:r w:rsidRPr="00F53653">
              <w:t xml:space="preserve">, A. J. (2011). Parent training plus contingency management for substance abusing families: A Complier Average Causal Effects (CACE) analysis. </w:t>
            </w:r>
            <w:r w:rsidRPr="00F53653">
              <w:rPr>
                <w:i/>
              </w:rPr>
              <w:t>Drug and Alcohol Dependence</w:t>
            </w:r>
            <w:r w:rsidRPr="00F53653">
              <w:t xml:space="preserve">, </w:t>
            </w:r>
            <w:r w:rsidRPr="00F53653">
              <w:rPr>
                <w:i/>
              </w:rPr>
              <w:t>118</w:t>
            </w:r>
            <w:r w:rsidRPr="00F53653">
              <w:t>, 119-126.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Tested the effects of different delivery methods to teach parenting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, rather than different parenting </w:t>
            </w:r>
            <w:proofErr w:type="spellStart"/>
            <w:r w:rsidRPr="00F53653">
              <w:t>behaviors</w:t>
            </w:r>
            <w:proofErr w:type="spellEnd"/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Jones, S., </w:t>
            </w:r>
            <w:proofErr w:type="spellStart"/>
            <w:r w:rsidRPr="00F53653">
              <w:t>Calam</w:t>
            </w:r>
            <w:proofErr w:type="spellEnd"/>
            <w:r w:rsidRPr="00F53653">
              <w:t xml:space="preserve">, R., Sanders, M., Diggle, P. J., Dempsey, R., &amp; </w:t>
            </w:r>
            <w:proofErr w:type="spellStart"/>
            <w:r w:rsidRPr="00F53653">
              <w:t>Sadhnani</w:t>
            </w:r>
            <w:proofErr w:type="spellEnd"/>
            <w:r w:rsidRPr="00F53653">
              <w:t xml:space="preserve">, V. (2014). A pilot Web based positive parenting intervention to help bipolar parents to improve perceived parenting skills and child </w:t>
            </w:r>
            <w:r w:rsidRPr="00F53653">
              <w:lastRenderedPageBreak/>
              <w:t xml:space="preserve">outcomes. </w:t>
            </w:r>
            <w:r w:rsidRPr="00F53653">
              <w:rPr>
                <w:i/>
              </w:rPr>
              <w:t>Behavioural and Cognitive Psychotherapy, 42,</w:t>
            </w:r>
            <w:r w:rsidRPr="00F53653">
              <w:t xml:space="preserve"> 283-296.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 xml:space="preserve">Tested the effects of different delivery methods to teach parenting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, rather than different parenting </w:t>
            </w:r>
            <w:proofErr w:type="spellStart"/>
            <w:r w:rsidRPr="00F53653">
              <w:t>behaviors</w:t>
            </w:r>
            <w:proofErr w:type="spellEnd"/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 xml:space="preserve">Forehand, R. L., Merchant, M. J., Long, N., &amp; </w:t>
            </w:r>
            <w:proofErr w:type="spellStart"/>
            <w:r w:rsidRPr="00F53653">
              <w:t>Garai</w:t>
            </w:r>
            <w:proofErr w:type="spellEnd"/>
            <w:r w:rsidRPr="00F53653">
              <w:t xml:space="preserve">, E. (2010). An examination of Parenting the Strong-Willed Child as </w:t>
            </w:r>
            <w:proofErr w:type="spellStart"/>
            <w:r w:rsidRPr="00F53653">
              <w:t>bibliotherapy</w:t>
            </w:r>
            <w:proofErr w:type="spellEnd"/>
            <w:r w:rsidRPr="00F53653">
              <w:t xml:space="preserve"> for parents.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Modification, 34</w:t>
            </w:r>
            <w:r w:rsidRPr="00F53653">
              <w:t>, 57-76.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Tested the effects of different delivery methods to teach parenting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, rather than different parenting </w:t>
            </w:r>
            <w:proofErr w:type="spellStart"/>
            <w:r w:rsidRPr="00F53653">
              <w:t>behaviors</w:t>
            </w:r>
            <w:proofErr w:type="spellEnd"/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Salmon, K., </w:t>
            </w:r>
            <w:proofErr w:type="spellStart"/>
            <w:r w:rsidRPr="00F53653">
              <w:t>Dadds</w:t>
            </w:r>
            <w:proofErr w:type="spellEnd"/>
            <w:r w:rsidRPr="00F53653">
              <w:t xml:space="preserve">, M. R., Allen, J., &amp; Hawes, D. J. (2009). Can emotional language skills be taught during parent training for conduct problem children? </w:t>
            </w:r>
            <w:r w:rsidRPr="00F53653">
              <w:rPr>
                <w:i/>
              </w:rPr>
              <w:t>Child Psychiatry and Human Development, 40</w:t>
            </w:r>
            <w:r w:rsidRPr="00F53653">
              <w:t>, 485-498.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T</w:t>
            </w:r>
            <w:proofErr w:type="spellStart"/>
            <w:r w:rsidRPr="00F53653">
              <w:rPr>
                <w:lang w:val="en-US"/>
              </w:rPr>
              <w:t>ested</w:t>
            </w:r>
            <w:proofErr w:type="spellEnd"/>
            <w:r w:rsidRPr="00F53653">
              <w:rPr>
                <w:lang w:val="en-US"/>
              </w:rPr>
              <w:t xml:space="preserve"> the additive effects of intervention components other than specific parenting behaviors</w:t>
            </w:r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Salmon, K., </w:t>
            </w:r>
            <w:proofErr w:type="spellStart"/>
            <w:r w:rsidRPr="00F53653">
              <w:t>Dittman</w:t>
            </w:r>
            <w:proofErr w:type="spellEnd"/>
            <w:r w:rsidRPr="00F53653">
              <w:t xml:space="preserve">, C., Sanders, M., </w:t>
            </w:r>
            <w:proofErr w:type="spellStart"/>
            <w:r w:rsidRPr="00F53653">
              <w:t>Burson</w:t>
            </w:r>
            <w:proofErr w:type="spellEnd"/>
            <w:r w:rsidRPr="00F53653">
              <w:t xml:space="preserve">, R., &amp; Hammington, J. (2014). Does adding an emotion component enhance the Triple P-Positive Parenting Program? </w:t>
            </w:r>
            <w:r w:rsidRPr="00F53653">
              <w:rPr>
                <w:i/>
              </w:rPr>
              <w:t>Journal of Family Psychology, 28</w:t>
            </w:r>
            <w:r w:rsidRPr="00F53653">
              <w:t>, 244-252.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T</w:t>
            </w:r>
            <w:proofErr w:type="spellStart"/>
            <w:r w:rsidRPr="00F53653">
              <w:rPr>
                <w:lang w:val="en-US"/>
              </w:rPr>
              <w:t>ested</w:t>
            </w:r>
            <w:proofErr w:type="spellEnd"/>
            <w:r w:rsidRPr="00F53653">
              <w:rPr>
                <w:lang w:val="en-US"/>
              </w:rPr>
              <w:t xml:space="preserve"> the additive effects of intervention components other than specific parenting behaviors</w:t>
            </w:r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Sanders, M. R., Pidgeon, A. M., </w:t>
            </w:r>
            <w:proofErr w:type="spellStart"/>
            <w:r w:rsidRPr="00F53653">
              <w:t>Gravestock</w:t>
            </w:r>
            <w:proofErr w:type="spellEnd"/>
            <w:r w:rsidRPr="00F53653">
              <w:t xml:space="preserve">, F., Connors, M. D., Brown, S., &amp; Young, R. W. (2004). Does parental attributional retraining and anger management enhance the effects of the Triple P-Positive Parenting Program with parents at risk of child maltreatment? </w:t>
            </w:r>
            <w:proofErr w:type="spellStart"/>
            <w:r w:rsidRPr="00F53653">
              <w:rPr>
                <w:i/>
              </w:rPr>
              <w:lastRenderedPageBreak/>
              <w:t>Behavior</w:t>
            </w:r>
            <w:proofErr w:type="spellEnd"/>
            <w:r w:rsidRPr="00F53653">
              <w:rPr>
                <w:i/>
              </w:rPr>
              <w:t xml:space="preserve"> Therapy, 35, </w:t>
            </w:r>
            <w:r w:rsidRPr="00F53653">
              <w:t>513-535.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>T</w:t>
            </w:r>
            <w:proofErr w:type="spellStart"/>
            <w:r w:rsidRPr="00F53653">
              <w:rPr>
                <w:lang w:val="en-US"/>
              </w:rPr>
              <w:t>ested</w:t>
            </w:r>
            <w:proofErr w:type="spellEnd"/>
            <w:r w:rsidRPr="00F53653">
              <w:rPr>
                <w:lang w:val="en-US"/>
              </w:rPr>
              <w:t xml:space="preserve"> the additive effects of intervention components other than specific parenting behaviors</w:t>
            </w:r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>Ireland, J. L., Sanders, M. R., &amp; Markie-</w:t>
            </w:r>
            <w:proofErr w:type="spellStart"/>
            <w:r w:rsidRPr="00F53653">
              <w:t>Dodds</w:t>
            </w:r>
            <w:proofErr w:type="spellEnd"/>
            <w:r w:rsidRPr="00F53653">
              <w:t xml:space="preserve">, C. (2003). The impact of parent training on marital functioning: a comparison of two group versions of the triple p-positive parenting program for parents of children with early-onset conduct problems. </w:t>
            </w:r>
            <w:r w:rsidRPr="00F53653">
              <w:rPr>
                <w:i/>
              </w:rPr>
              <w:t xml:space="preserve">Behavioural and Cognitive Psychotherapy, 31, </w:t>
            </w:r>
            <w:r w:rsidRPr="00F53653">
              <w:t>127-142.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T</w:t>
            </w:r>
            <w:proofErr w:type="spellStart"/>
            <w:r w:rsidRPr="00F53653">
              <w:rPr>
                <w:lang w:val="en-US"/>
              </w:rPr>
              <w:t>ested</w:t>
            </w:r>
            <w:proofErr w:type="spellEnd"/>
            <w:r w:rsidRPr="00F53653">
              <w:rPr>
                <w:lang w:val="en-US"/>
              </w:rPr>
              <w:t xml:space="preserve"> the additive effects of intervention components other than specific parenting behaviors</w:t>
            </w:r>
          </w:p>
        </w:tc>
      </w:tr>
      <w:tr w:rsidR="00643D93" w:rsidRPr="00F53653" w:rsidTr="008B4928"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Dadds</w:t>
            </w:r>
            <w:proofErr w:type="spellEnd"/>
            <w:r w:rsidRPr="00F53653">
              <w:t xml:space="preserve">, M. R., &amp; McHugh, T. A. (1992) Social support and treatment outcome in </w:t>
            </w:r>
            <w:proofErr w:type="spellStart"/>
            <w:r w:rsidRPr="00F53653">
              <w:t>behavioral</w:t>
            </w:r>
            <w:proofErr w:type="spellEnd"/>
            <w:r w:rsidRPr="00F53653">
              <w:t xml:space="preserve"> family therapy for child conduct problems. </w:t>
            </w:r>
            <w:r w:rsidRPr="00F53653">
              <w:rPr>
                <w:i/>
              </w:rPr>
              <w:t>Journal of Consulting and Clinical Psychology, 60</w:t>
            </w:r>
            <w:r w:rsidRPr="00F53653">
              <w:t>, 252-259.</w:t>
            </w:r>
          </w:p>
        </w:tc>
        <w:tc>
          <w:tcPr>
            <w:tcW w:w="7087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T</w:t>
            </w:r>
            <w:proofErr w:type="spellStart"/>
            <w:r w:rsidRPr="00F53653">
              <w:rPr>
                <w:lang w:val="en-US"/>
              </w:rPr>
              <w:t>ested</w:t>
            </w:r>
            <w:proofErr w:type="spellEnd"/>
            <w:r w:rsidRPr="00F53653">
              <w:rPr>
                <w:lang w:val="en-US"/>
              </w:rPr>
              <w:t xml:space="preserve"> the additive effects of intervention components other than specific parenting behaviors</w:t>
            </w:r>
          </w:p>
        </w:tc>
      </w:tr>
    </w:tbl>
    <w:p w:rsidR="00643D93" w:rsidRPr="00F53653" w:rsidRDefault="00643D93" w:rsidP="00643D93">
      <w:pPr>
        <w:spacing w:line="480" w:lineRule="auto"/>
      </w:pPr>
    </w:p>
    <w:p w:rsidR="00643D93" w:rsidRPr="00F53653" w:rsidRDefault="00643D93" w:rsidP="00643D93">
      <w:pPr>
        <w:spacing w:line="480" w:lineRule="auto"/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7A3696" w:rsidRDefault="007A3696" w:rsidP="00643D93">
      <w:pPr>
        <w:spacing w:after="60" w:line="480" w:lineRule="auto"/>
        <w:rPr>
          <w:b/>
          <w:lang w:val="en-US"/>
        </w:rPr>
      </w:pPr>
    </w:p>
    <w:p w:rsidR="00643D93" w:rsidRPr="00F53653" w:rsidRDefault="00643D93" w:rsidP="00643D93">
      <w:pPr>
        <w:spacing w:after="60" w:line="480" w:lineRule="auto"/>
        <w:rPr>
          <w:b/>
          <w:lang w:val="en-US"/>
        </w:rPr>
      </w:pPr>
      <w:r w:rsidRPr="00F53653">
        <w:rPr>
          <w:b/>
          <w:lang w:val="en-US"/>
        </w:rPr>
        <w:lastRenderedPageBreak/>
        <w:t>Excluded Single-Subject and Multiple Baseline Studies</w:t>
      </w:r>
    </w:p>
    <w:tbl>
      <w:tblPr>
        <w:tblStyle w:val="TableGrid"/>
        <w:tblW w:w="1431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962"/>
      </w:tblGrid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  <w:rPr>
                <w:b/>
              </w:rPr>
            </w:pPr>
            <w:r w:rsidRPr="00F53653">
              <w:rPr>
                <w:b/>
              </w:rPr>
              <w:t>Study reference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  <w:rPr>
                <w:b/>
              </w:rPr>
            </w:pPr>
            <w:r w:rsidRPr="00F53653">
              <w:rPr>
                <w:b/>
              </w:rPr>
              <w:t>Reason for exclusion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Buell, J., Stoddard, P., Harris, F. R., &amp; Baer, D. M. (1968). Collateral social development accompanying reinforcement of outdoor play in a preschool child.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1</w:t>
            </w:r>
            <w:r w:rsidRPr="00F53653">
              <w:t>, 167-173.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 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DeLeon</w:t>
            </w:r>
            <w:proofErr w:type="spellEnd"/>
            <w:r w:rsidRPr="00F53653">
              <w:t>, I. G., Fisher, W. W., Rodriguez</w:t>
            </w:r>
            <w:r w:rsidRPr="00F53653">
              <w:rPr>
                <w:rFonts w:ascii="Cambria Math" w:hAnsi="Cambria Math" w:cs="Cambria Math"/>
              </w:rPr>
              <w:t>‐</w:t>
            </w:r>
            <w:proofErr w:type="spellStart"/>
            <w:r w:rsidRPr="00F53653">
              <w:t>Catter</w:t>
            </w:r>
            <w:proofErr w:type="spellEnd"/>
            <w:r w:rsidRPr="00F53653">
              <w:t xml:space="preserve">, V., </w:t>
            </w:r>
            <w:proofErr w:type="spellStart"/>
            <w:r w:rsidRPr="00F53653">
              <w:t>Maglieri</w:t>
            </w:r>
            <w:proofErr w:type="spellEnd"/>
            <w:r w:rsidRPr="00F53653">
              <w:t xml:space="preserve">, K., Herman, K., &amp; </w:t>
            </w:r>
            <w:proofErr w:type="spellStart"/>
            <w:r w:rsidRPr="00F53653">
              <w:t>Marhefka</w:t>
            </w:r>
            <w:proofErr w:type="spellEnd"/>
            <w:r w:rsidRPr="00F53653">
              <w:t xml:space="preserve">, J. M. (2001). Examination of relative reinforcement effects of stimuli identified through </w:t>
            </w:r>
            <w:proofErr w:type="spellStart"/>
            <w:r w:rsidRPr="00F53653">
              <w:t>pretreatment</w:t>
            </w:r>
            <w:proofErr w:type="spellEnd"/>
            <w:r w:rsidRPr="00F53653">
              <w:t xml:space="preserve"> and daily brief preference assessments.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34</w:t>
            </w:r>
            <w:r w:rsidRPr="00F53653">
              <w:t>, 463-473.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 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Doleys</w:t>
            </w:r>
            <w:proofErr w:type="spellEnd"/>
            <w:r w:rsidRPr="00F53653">
              <w:t xml:space="preserve">, D. M., Wells, K. C., Hobbs, S. A., Roberts, M. W., &amp; </w:t>
            </w:r>
            <w:proofErr w:type="spellStart"/>
            <w:r w:rsidRPr="00F53653">
              <w:t>Cartelli</w:t>
            </w:r>
            <w:proofErr w:type="spellEnd"/>
            <w:r w:rsidRPr="00F53653">
              <w:t xml:space="preserve">, L. M. (1976). The effects of social punishment on noncompliance: A comparison with timeout and positive practice.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9,</w:t>
            </w:r>
            <w:r w:rsidRPr="00F53653">
              <w:t xml:space="preserve"> 471-482.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lastRenderedPageBreak/>
              <w:t>Ducharme</w:t>
            </w:r>
            <w:proofErr w:type="spellEnd"/>
            <w:r w:rsidRPr="00F53653">
              <w:t xml:space="preserve">, J. M., Harris, K., Milligan, K., &amp; Pontes, E. (2003). Sequential evaluation of reinforced compliance and graduated request delivery for the treatment of noncompliance in children with developmental disabilities. </w:t>
            </w:r>
            <w:r w:rsidRPr="00F53653">
              <w:rPr>
                <w:i/>
              </w:rPr>
              <w:t xml:space="preserve">Journal of Autism and Developmental Disorders, 33, </w:t>
            </w:r>
            <w:r w:rsidRPr="00F53653">
              <w:t>519-526.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Hanley, G. P., Piazza, C. C., Fisher, W. W., &amp; </w:t>
            </w:r>
            <w:proofErr w:type="spellStart"/>
            <w:r w:rsidRPr="00F53653">
              <w:t>Maglieri</w:t>
            </w:r>
            <w:proofErr w:type="spellEnd"/>
            <w:r w:rsidRPr="00F53653">
              <w:t>, K. A. (2005). On the effectiveness of and preference for punishment and extinction components of function</w:t>
            </w:r>
            <w:r w:rsidRPr="00F53653">
              <w:rPr>
                <w:rFonts w:ascii="Cambria Math" w:hAnsi="Cambria Math" w:cs="Cambria Math"/>
              </w:rPr>
              <w:t>‐</w:t>
            </w:r>
            <w:r w:rsidRPr="00F53653">
              <w:t xml:space="preserve">based interventions.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38</w:t>
            </w:r>
            <w:r w:rsidRPr="00F53653">
              <w:t>, 51-65.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 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Kelly, J. A., &amp; </w:t>
            </w:r>
            <w:proofErr w:type="spellStart"/>
            <w:r w:rsidRPr="00F53653">
              <w:t>Drabman</w:t>
            </w:r>
            <w:proofErr w:type="spellEnd"/>
            <w:r w:rsidRPr="00F53653">
              <w:t xml:space="preserve">, R. S. (1977). Generalizing response suppression of self-injurious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 through an overcorrection punishment procedure: A case study.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Therapy, 8</w:t>
            </w:r>
            <w:r w:rsidRPr="00F53653">
              <w:t>, 468-472.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 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Plummer, S., Baer, D. M., &amp; LeBlanc, J. M. (1977). Functional considerations in the use of procedural timeout and an effective alternative.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10</w:t>
            </w:r>
            <w:r w:rsidRPr="00F53653">
              <w:t>, 689-705.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parents. </w:t>
            </w:r>
          </w:p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 xml:space="preserve">Russo, D. C., </w:t>
            </w:r>
            <w:proofErr w:type="spellStart"/>
            <w:r w:rsidRPr="00F53653">
              <w:t>Cataldo</w:t>
            </w:r>
            <w:proofErr w:type="spellEnd"/>
            <w:r w:rsidRPr="00F53653">
              <w:t xml:space="preserve">, M. F., &amp; Cushing, P. J. (1981). Compliance training and </w:t>
            </w:r>
            <w:proofErr w:type="spellStart"/>
            <w:r w:rsidRPr="00F53653">
              <w:t>behavioral</w:t>
            </w:r>
            <w:proofErr w:type="spellEnd"/>
            <w:r w:rsidRPr="00F53653">
              <w:t xml:space="preserve"> covariation in the treatment of multiple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 problems.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14</w:t>
            </w:r>
            <w:r w:rsidRPr="00F53653">
              <w:t>, 209-222.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Pinkston, E. M., Reese, N. M., LeBlanc, J. M., &amp; Baer, D. M. (1973). Independent control of a preschool child's aggression and peer interaction by contingent teacher attention.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6</w:t>
            </w:r>
            <w:r w:rsidRPr="00F53653">
              <w:t>, 115-124.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Behaviors</w:t>
            </w:r>
            <w:proofErr w:type="spellEnd"/>
            <w:r w:rsidRPr="00F53653">
              <w:t xml:space="preserve"> implemented by experimenters or teachers, rather than parents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proofErr w:type="spellStart"/>
            <w:r w:rsidRPr="00F53653">
              <w:t>Nordquist</w:t>
            </w:r>
            <w:proofErr w:type="spellEnd"/>
            <w:r w:rsidRPr="00F53653">
              <w:t xml:space="preserve">, V. M., &amp; </w:t>
            </w:r>
            <w:proofErr w:type="spellStart"/>
            <w:r w:rsidRPr="00F53653">
              <w:t>Wahler</w:t>
            </w:r>
            <w:proofErr w:type="spellEnd"/>
            <w:r w:rsidRPr="00F53653">
              <w:t xml:space="preserve">, R. G. (1973). Naturalistic treatment of an autistic child.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6</w:t>
            </w:r>
            <w:r w:rsidRPr="00F53653">
              <w:t>, 79-87.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Budd, K. S., Green, D. R., &amp; Baer, D. M. (1976). An analysis of multiple misplaced parental social contingencies.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9</w:t>
            </w:r>
            <w:r w:rsidRPr="00F53653">
              <w:t>, 459-470.</w:t>
            </w:r>
            <w:r w:rsidRPr="00F53653">
              <w:tab/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>Children with disabilities or disorders other than non-compliance.</w:t>
            </w:r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Hawkins, R. P., Peterson, R. F., </w:t>
            </w:r>
            <w:proofErr w:type="spellStart"/>
            <w:r w:rsidRPr="00F53653">
              <w:t>Schweid</w:t>
            </w:r>
            <w:proofErr w:type="spellEnd"/>
            <w:r w:rsidRPr="00F53653">
              <w:t xml:space="preserve">, E., &amp; Bijou, S. W. (1966). </w:t>
            </w:r>
            <w:proofErr w:type="spellStart"/>
            <w:r w:rsidRPr="00F53653">
              <w:t>Behavior</w:t>
            </w:r>
            <w:proofErr w:type="spellEnd"/>
            <w:r w:rsidRPr="00F53653">
              <w:t xml:space="preserve"> therapy in the home: Amelioration of problem parent-child relations with the parent in a therapeutic role. </w:t>
            </w:r>
            <w:r w:rsidRPr="00F53653">
              <w:rPr>
                <w:i/>
              </w:rPr>
              <w:t>Journal of Experimental Child Psychology, 4</w:t>
            </w:r>
            <w:r w:rsidRPr="00F53653">
              <w:t>, 99-107.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Effects of packages of parenting </w:t>
            </w:r>
            <w:proofErr w:type="spellStart"/>
            <w:r w:rsidRPr="00F53653">
              <w:t>behavior</w:t>
            </w:r>
            <w:proofErr w:type="spellEnd"/>
          </w:p>
        </w:tc>
      </w:tr>
      <w:tr w:rsidR="00643D93" w:rsidRPr="00F53653" w:rsidTr="008B4928">
        <w:tc>
          <w:tcPr>
            <w:tcW w:w="9356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rPr>
                <w:lang w:val="en-US"/>
              </w:rPr>
              <w:t xml:space="preserve">Jones, R. N., Sloane, H. N., &amp; Roberts, M. W. (1992). Limitations of “don't” instructional control. </w:t>
            </w:r>
            <w:r w:rsidRPr="00F53653">
              <w:rPr>
                <w:i/>
                <w:lang w:val="en-US"/>
              </w:rPr>
              <w:t>Behavior Therapy, 23</w:t>
            </w:r>
            <w:r w:rsidRPr="00F53653">
              <w:rPr>
                <w:lang w:val="en-US"/>
              </w:rPr>
              <w:t>, 131-140</w:t>
            </w:r>
          </w:p>
        </w:tc>
        <w:tc>
          <w:tcPr>
            <w:tcW w:w="4962" w:type="dxa"/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Effects of packages of parenting </w:t>
            </w:r>
            <w:proofErr w:type="spellStart"/>
            <w:r w:rsidRPr="00F53653">
              <w:t>behavior</w:t>
            </w:r>
            <w:proofErr w:type="spellEnd"/>
          </w:p>
        </w:tc>
      </w:tr>
      <w:tr w:rsidR="00643D93" w:rsidRPr="00F53653" w:rsidTr="008B4928">
        <w:tc>
          <w:tcPr>
            <w:tcW w:w="9356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  <w:rPr>
                <w:lang w:val="en-US"/>
              </w:rPr>
            </w:pPr>
            <w:proofErr w:type="spellStart"/>
            <w:r w:rsidRPr="00F53653">
              <w:rPr>
                <w:lang w:val="en-US"/>
              </w:rPr>
              <w:t>Wahler</w:t>
            </w:r>
            <w:proofErr w:type="spellEnd"/>
            <w:r w:rsidRPr="00F53653">
              <w:rPr>
                <w:lang w:val="en-US"/>
              </w:rPr>
              <w:t xml:space="preserve">, R. G. (1969). Oppositional children: a quest for parental reinforcement control. </w:t>
            </w:r>
            <w:r w:rsidRPr="00F53653">
              <w:rPr>
                <w:i/>
                <w:lang w:val="en-US"/>
              </w:rPr>
              <w:lastRenderedPageBreak/>
              <w:t>Journal of Applied Behavior Analysis, 2</w:t>
            </w:r>
            <w:r w:rsidRPr="00F53653">
              <w:rPr>
                <w:lang w:val="en-US"/>
              </w:rPr>
              <w:t>, 159-170.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lastRenderedPageBreak/>
              <w:t xml:space="preserve">Effects of packages of parenting </w:t>
            </w:r>
            <w:proofErr w:type="spellStart"/>
            <w:r w:rsidRPr="00F53653">
              <w:t>behavior</w:t>
            </w:r>
            <w:proofErr w:type="spellEnd"/>
          </w:p>
        </w:tc>
      </w:tr>
      <w:tr w:rsidR="00643D93" w:rsidRPr="00F53653" w:rsidTr="008B492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rPr>
                <w:lang w:val="nl-NL"/>
              </w:rPr>
              <w:lastRenderedPageBreak/>
              <w:t xml:space="preserve">Zeilberger, J., </w:t>
            </w:r>
            <w:proofErr w:type="spellStart"/>
            <w:r w:rsidRPr="00F53653">
              <w:rPr>
                <w:lang w:val="nl-NL"/>
              </w:rPr>
              <w:t>Sampen</w:t>
            </w:r>
            <w:proofErr w:type="spellEnd"/>
            <w:r w:rsidRPr="00F53653">
              <w:rPr>
                <w:lang w:val="nl-NL"/>
              </w:rPr>
              <w:t xml:space="preserve">, S. E., &amp; </w:t>
            </w:r>
            <w:proofErr w:type="spellStart"/>
            <w:r w:rsidRPr="00F53653">
              <w:rPr>
                <w:lang w:val="nl-NL"/>
              </w:rPr>
              <w:t>Sloane</w:t>
            </w:r>
            <w:proofErr w:type="spellEnd"/>
            <w:r w:rsidRPr="00F53653">
              <w:rPr>
                <w:lang w:val="nl-NL"/>
              </w:rPr>
              <w:t xml:space="preserve">, H. N. (1968). </w:t>
            </w:r>
            <w:r w:rsidRPr="00F53653">
              <w:t xml:space="preserve">Modification of a child's problem </w:t>
            </w:r>
            <w:proofErr w:type="spellStart"/>
            <w:r w:rsidRPr="00F53653">
              <w:t>behaviors</w:t>
            </w:r>
            <w:proofErr w:type="spellEnd"/>
            <w:r w:rsidRPr="00F53653">
              <w:t xml:space="preserve"> in the home with the mother as therapist. </w:t>
            </w:r>
            <w:r w:rsidRPr="00F53653">
              <w:rPr>
                <w:i/>
              </w:rPr>
              <w:t xml:space="preserve">Journal of Applied </w:t>
            </w:r>
            <w:proofErr w:type="spellStart"/>
            <w:r w:rsidRPr="00F53653">
              <w:rPr>
                <w:i/>
              </w:rPr>
              <w:t>Behavior</w:t>
            </w:r>
            <w:proofErr w:type="spellEnd"/>
            <w:r w:rsidRPr="00F53653">
              <w:rPr>
                <w:i/>
              </w:rPr>
              <w:t xml:space="preserve"> Analysis, 1</w:t>
            </w:r>
            <w:r w:rsidRPr="00F53653">
              <w:t>, 47-53.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643D93" w:rsidRPr="00F53653" w:rsidRDefault="00643D93" w:rsidP="008B4928">
            <w:pPr>
              <w:spacing w:line="480" w:lineRule="auto"/>
            </w:pPr>
            <w:r w:rsidRPr="00F53653">
              <w:t xml:space="preserve">Effects of packages of parenting </w:t>
            </w:r>
            <w:proofErr w:type="spellStart"/>
            <w:r w:rsidRPr="00F53653">
              <w:t>behavior</w:t>
            </w:r>
            <w:proofErr w:type="spellEnd"/>
          </w:p>
        </w:tc>
      </w:tr>
    </w:tbl>
    <w:p w:rsidR="00643D93" w:rsidRDefault="00643D93" w:rsidP="00643D93">
      <w:pPr>
        <w:spacing w:line="480" w:lineRule="auto"/>
      </w:pPr>
    </w:p>
    <w:p w:rsidR="0092736B" w:rsidRPr="00643D93" w:rsidRDefault="0092736B" w:rsidP="00643D93"/>
    <w:sectPr w:rsidR="0092736B" w:rsidRPr="00643D93" w:rsidSect="00643D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6B" w:rsidRDefault="0092736B" w:rsidP="0092736B">
      <w:r>
        <w:separator/>
      </w:r>
    </w:p>
  </w:endnote>
  <w:endnote w:type="continuationSeparator" w:id="0">
    <w:p w:rsidR="0092736B" w:rsidRDefault="0092736B" w:rsidP="0092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6B" w:rsidRDefault="0092736B" w:rsidP="0092736B">
      <w:r>
        <w:separator/>
      </w:r>
    </w:p>
  </w:footnote>
  <w:footnote w:type="continuationSeparator" w:id="0">
    <w:p w:rsidR="0092736B" w:rsidRDefault="0092736B" w:rsidP="0092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6B" w:rsidRDefault="0092736B" w:rsidP="0092736B">
    <w:pPr>
      <w:pStyle w:val="Header"/>
      <w:jc w:val="right"/>
    </w:pPr>
    <w:r>
      <w:t xml:space="preserve">SUPPORTING INFORMATION TO </w:t>
    </w:r>
  </w:p>
  <w:p w:rsidR="0092736B" w:rsidRDefault="0092736B" w:rsidP="0092736B">
    <w:pPr>
      <w:pStyle w:val="Header"/>
      <w:jc w:val="right"/>
    </w:pPr>
    <w:r>
      <w:t>PARENTING BEHAVIORS AND CHILD COMPLIANCE. LEIJTEN ET AL PLOS ONE</w:t>
    </w:r>
  </w:p>
  <w:p w:rsidR="0092736B" w:rsidRDefault="00927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6B"/>
    <w:rsid w:val="00001641"/>
    <w:rsid w:val="000025F4"/>
    <w:rsid w:val="0000266D"/>
    <w:rsid w:val="00005517"/>
    <w:rsid w:val="00005C92"/>
    <w:rsid w:val="000064D7"/>
    <w:rsid w:val="00011A3F"/>
    <w:rsid w:val="0002460A"/>
    <w:rsid w:val="00024B8C"/>
    <w:rsid w:val="0002556D"/>
    <w:rsid w:val="0002568A"/>
    <w:rsid w:val="00025DF9"/>
    <w:rsid w:val="00030D9F"/>
    <w:rsid w:val="000334E8"/>
    <w:rsid w:val="00034503"/>
    <w:rsid w:val="00037F10"/>
    <w:rsid w:val="00043C9D"/>
    <w:rsid w:val="000471BD"/>
    <w:rsid w:val="0005168C"/>
    <w:rsid w:val="000533F7"/>
    <w:rsid w:val="00054B99"/>
    <w:rsid w:val="00054F1C"/>
    <w:rsid w:val="00057B65"/>
    <w:rsid w:val="00063EC1"/>
    <w:rsid w:val="00070E01"/>
    <w:rsid w:val="00071164"/>
    <w:rsid w:val="00071ACF"/>
    <w:rsid w:val="00072FA9"/>
    <w:rsid w:val="00073A67"/>
    <w:rsid w:val="0007412A"/>
    <w:rsid w:val="000760FB"/>
    <w:rsid w:val="00076A5B"/>
    <w:rsid w:val="00083ADF"/>
    <w:rsid w:val="000849F2"/>
    <w:rsid w:val="00090EFB"/>
    <w:rsid w:val="00091BE7"/>
    <w:rsid w:val="00097274"/>
    <w:rsid w:val="00097C18"/>
    <w:rsid w:val="000A0C40"/>
    <w:rsid w:val="000A2027"/>
    <w:rsid w:val="000A3915"/>
    <w:rsid w:val="000A5D42"/>
    <w:rsid w:val="000A76CD"/>
    <w:rsid w:val="000B1775"/>
    <w:rsid w:val="000B20C9"/>
    <w:rsid w:val="000B21D7"/>
    <w:rsid w:val="000B22F8"/>
    <w:rsid w:val="000C19EF"/>
    <w:rsid w:val="000C1EE8"/>
    <w:rsid w:val="000C3783"/>
    <w:rsid w:val="000C3CD0"/>
    <w:rsid w:val="000C5DD4"/>
    <w:rsid w:val="000C76D1"/>
    <w:rsid w:val="000C7F90"/>
    <w:rsid w:val="000D1378"/>
    <w:rsid w:val="000D287D"/>
    <w:rsid w:val="000D321A"/>
    <w:rsid w:val="000D4DC9"/>
    <w:rsid w:val="000D6006"/>
    <w:rsid w:val="000E1ADF"/>
    <w:rsid w:val="000E2915"/>
    <w:rsid w:val="000E6AA7"/>
    <w:rsid w:val="000F0137"/>
    <w:rsid w:val="000F3DEB"/>
    <w:rsid w:val="000F6C71"/>
    <w:rsid w:val="00104B5A"/>
    <w:rsid w:val="001066DA"/>
    <w:rsid w:val="00112EAC"/>
    <w:rsid w:val="0011560F"/>
    <w:rsid w:val="001166FF"/>
    <w:rsid w:val="0011769C"/>
    <w:rsid w:val="001177AB"/>
    <w:rsid w:val="0013475A"/>
    <w:rsid w:val="00134FA1"/>
    <w:rsid w:val="00135264"/>
    <w:rsid w:val="00135399"/>
    <w:rsid w:val="001359D9"/>
    <w:rsid w:val="001434A1"/>
    <w:rsid w:val="00145977"/>
    <w:rsid w:val="001500F1"/>
    <w:rsid w:val="00151F27"/>
    <w:rsid w:val="00153DEB"/>
    <w:rsid w:val="001544F0"/>
    <w:rsid w:val="00154D36"/>
    <w:rsid w:val="001648C8"/>
    <w:rsid w:val="00164A80"/>
    <w:rsid w:val="001651F2"/>
    <w:rsid w:val="00167574"/>
    <w:rsid w:val="00173151"/>
    <w:rsid w:val="001741BB"/>
    <w:rsid w:val="00174B6D"/>
    <w:rsid w:val="00174FF4"/>
    <w:rsid w:val="00176579"/>
    <w:rsid w:val="001768FA"/>
    <w:rsid w:val="001831E5"/>
    <w:rsid w:val="0018467B"/>
    <w:rsid w:val="00187EF4"/>
    <w:rsid w:val="00190DD2"/>
    <w:rsid w:val="001923E1"/>
    <w:rsid w:val="001946E7"/>
    <w:rsid w:val="00194BB0"/>
    <w:rsid w:val="00197BA7"/>
    <w:rsid w:val="001A04C3"/>
    <w:rsid w:val="001A6795"/>
    <w:rsid w:val="001B4C40"/>
    <w:rsid w:val="001B6AD6"/>
    <w:rsid w:val="001B6BB1"/>
    <w:rsid w:val="001C172F"/>
    <w:rsid w:val="001C25A4"/>
    <w:rsid w:val="001C2860"/>
    <w:rsid w:val="001C3B6B"/>
    <w:rsid w:val="001C465D"/>
    <w:rsid w:val="001D206D"/>
    <w:rsid w:val="001D3C02"/>
    <w:rsid w:val="001D4D65"/>
    <w:rsid w:val="001D69E4"/>
    <w:rsid w:val="001E15EA"/>
    <w:rsid w:val="001E277A"/>
    <w:rsid w:val="001E6439"/>
    <w:rsid w:val="001E67B9"/>
    <w:rsid w:val="001E7246"/>
    <w:rsid w:val="001F0AEF"/>
    <w:rsid w:val="001F181E"/>
    <w:rsid w:val="001F2799"/>
    <w:rsid w:val="001F62AB"/>
    <w:rsid w:val="00201CC8"/>
    <w:rsid w:val="00203410"/>
    <w:rsid w:val="00206C90"/>
    <w:rsid w:val="002100DC"/>
    <w:rsid w:val="002132FF"/>
    <w:rsid w:val="00214324"/>
    <w:rsid w:val="00214548"/>
    <w:rsid w:val="00221C5D"/>
    <w:rsid w:val="00221F51"/>
    <w:rsid w:val="0022289E"/>
    <w:rsid w:val="00223668"/>
    <w:rsid w:val="0023114F"/>
    <w:rsid w:val="002316D9"/>
    <w:rsid w:val="00233619"/>
    <w:rsid w:val="002358A7"/>
    <w:rsid w:val="002364B0"/>
    <w:rsid w:val="00236AAA"/>
    <w:rsid w:val="00237241"/>
    <w:rsid w:val="002403DA"/>
    <w:rsid w:val="00242DEB"/>
    <w:rsid w:val="00243A8B"/>
    <w:rsid w:val="00245BC6"/>
    <w:rsid w:val="002463CF"/>
    <w:rsid w:val="00247C50"/>
    <w:rsid w:val="00251254"/>
    <w:rsid w:val="00253C70"/>
    <w:rsid w:val="00253CE8"/>
    <w:rsid w:val="002555CB"/>
    <w:rsid w:val="00255713"/>
    <w:rsid w:val="00256E77"/>
    <w:rsid w:val="002573CE"/>
    <w:rsid w:val="00257C5C"/>
    <w:rsid w:val="00257FA6"/>
    <w:rsid w:val="00261404"/>
    <w:rsid w:val="00270CA2"/>
    <w:rsid w:val="00273FB1"/>
    <w:rsid w:val="00275518"/>
    <w:rsid w:val="00276E5A"/>
    <w:rsid w:val="00282BBC"/>
    <w:rsid w:val="00283D04"/>
    <w:rsid w:val="00287676"/>
    <w:rsid w:val="00290DE4"/>
    <w:rsid w:val="00291F0F"/>
    <w:rsid w:val="0029271A"/>
    <w:rsid w:val="00294422"/>
    <w:rsid w:val="002A6127"/>
    <w:rsid w:val="002A7343"/>
    <w:rsid w:val="002B02D8"/>
    <w:rsid w:val="002B12F6"/>
    <w:rsid w:val="002B194A"/>
    <w:rsid w:val="002B1A24"/>
    <w:rsid w:val="002B1E10"/>
    <w:rsid w:val="002B2926"/>
    <w:rsid w:val="002B29C5"/>
    <w:rsid w:val="002B445C"/>
    <w:rsid w:val="002B5FB3"/>
    <w:rsid w:val="002B7845"/>
    <w:rsid w:val="002C30F6"/>
    <w:rsid w:val="002C48D0"/>
    <w:rsid w:val="002D1ED2"/>
    <w:rsid w:val="002D2149"/>
    <w:rsid w:val="002D2A51"/>
    <w:rsid w:val="002D4FF9"/>
    <w:rsid w:val="002D5A72"/>
    <w:rsid w:val="002D6D9F"/>
    <w:rsid w:val="002E25F5"/>
    <w:rsid w:val="002E4551"/>
    <w:rsid w:val="002E609C"/>
    <w:rsid w:val="002E6668"/>
    <w:rsid w:val="002F0DAE"/>
    <w:rsid w:val="002F51EA"/>
    <w:rsid w:val="002F74DB"/>
    <w:rsid w:val="00300851"/>
    <w:rsid w:val="00303B0F"/>
    <w:rsid w:val="00305FAA"/>
    <w:rsid w:val="00306C38"/>
    <w:rsid w:val="003074D3"/>
    <w:rsid w:val="003117EE"/>
    <w:rsid w:val="00315895"/>
    <w:rsid w:val="00316616"/>
    <w:rsid w:val="003178D7"/>
    <w:rsid w:val="00323825"/>
    <w:rsid w:val="00324C4B"/>
    <w:rsid w:val="00326E7A"/>
    <w:rsid w:val="003272DA"/>
    <w:rsid w:val="00327ABD"/>
    <w:rsid w:val="003304B5"/>
    <w:rsid w:val="00330ABC"/>
    <w:rsid w:val="0033223D"/>
    <w:rsid w:val="00332857"/>
    <w:rsid w:val="00335197"/>
    <w:rsid w:val="00336ECF"/>
    <w:rsid w:val="00337923"/>
    <w:rsid w:val="00343A4A"/>
    <w:rsid w:val="00343FB8"/>
    <w:rsid w:val="003442B6"/>
    <w:rsid w:val="00350297"/>
    <w:rsid w:val="003518B2"/>
    <w:rsid w:val="0035253A"/>
    <w:rsid w:val="00355787"/>
    <w:rsid w:val="00356552"/>
    <w:rsid w:val="0036487F"/>
    <w:rsid w:val="003665CC"/>
    <w:rsid w:val="00366AD7"/>
    <w:rsid w:val="003672A8"/>
    <w:rsid w:val="003677CD"/>
    <w:rsid w:val="00371DCA"/>
    <w:rsid w:val="00376C2F"/>
    <w:rsid w:val="00382405"/>
    <w:rsid w:val="00384437"/>
    <w:rsid w:val="003849CB"/>
    <w:rsid w:val="00384DEE"/>
    <w:rsid w:val="0039414E"/>
    <w:rsid w:val="00394C13"/>
    <w:rsid w:val="003A75E7"/>
    <w:rsid w:val="003A7D95"/>
    <w:rsid w:val="003B4311"/>
    <w:rsid w:val="003B4375"/>
    <w:rsid w:val="003B60AD"/>
    <w:rsid w:val="003B7AC9"/>
    <w:rsid w:val="003C3203"/>
    <w:rsid w:val="003C4A73"/>
    <w:rsid w:val="003C5D74"/>
    <w:rsid w:val="003C6CFA"/>
    <w:rsid w:val="003C7898"/>
    <w:rsid w:val="003D3667"/>
    <w:rsid w:val="003D3C2E"/>
    <w:rsid w:val="003D5139"/>
    <w:rsid w:val="003D6BCA"/>
    <w:rsid w:val="003E011F"/>
    <w:rsid w:val="003E2D50"/>
    <w:rsid w:val="003E33F0"/>
    <w:rsid w:val="003E44CA"/>
    <w:rsid w:val="003F2D1E"/>
    <w:rsid w:val="003F7A5B"/>
    <w:rsid w:val="00400AD7"/>
    <w:rsid w:val="00400DDD"/>
    <w:rsid w:val="00405F77"/>
    <w:rsid w:val="004067C9"/>
    <w:rsid w:val="00410496"/>
    <w:rsid w:val="00412093"/>
    <w:rsid w:val="00412E0C"/>
    <w:rsid w:val="0041535F"/>
    <w:rsid w:val="00416986"/>
    <w:rsid w:val="00417553"/>
    <w:rsid w:val="00431976"/>
    <w:rsid w:val="0043299B"/>
    <w:rsid w:val="00435894"/>
    <w:rsid w:val="0043663A"/>
    <w:rsid w:val="004375AB"/>
    <w:rsid w:val="00437640"/>
    <w:rsid w:val="00440305"/>
    <w:rsid w:val="0044125F"/>
    <w:rsid w:val="00441ABC"/>
    <w:rsid w:val="00441EED"/>
    <w:rsid w:val="00442564"/>
    <w:rsid w:val="0044390F"/>
    <w:rsid w:val="00443F92"/>
    <w:rsid w:val="00444CDE"/>
    <w:rsid w:val="00445F6E"/>
    <w:rsid w:val="00450F02"/>
    <w:rsid w:val="004577CF"/>
    <w:rsid w:val="004615AC"/>
    <w:rsid w:val="00462A6E"/>
    <w:rsid w:val="004658E7"/>
    <w:rsid w:val="00465BBF"/>
    <w:rsid w:val="0047505D"/>
    <w:rsid w:val="00475355"/>
    <w:rsid w:val="0048062B"/>
    <w:rsid w:val="004826FB"/>
    <w:rsid w:val="00482B8F"/>
    <w:rsid w:val="00490363"/>
    <w:rsid w:val="0049303D"/>
    <w:rsid w:val="00493463"/>
    <w:rsid w:val="00494D50"/>
    <w:rsid w:val="004957EA"/>
    <w:rsid w:val="0049597C"/>
    <w:rsid w:val="004A1513"/>
    <w:rsid w:val="004A2D56"/>
    <w:rsid w:val="004A3D39"/>
    <w:rsid w:val="004A6081"/>
    <w:rsid w:val="004A619F"/>
    <w:rsid w:val="004A6FB7"/>
    <w:rsid w:val="004A7BDB"/>
    <w:rsid w:val="004B2ECC"/>
    <w:rsid w:val="004B33F9"/>
    <w:rsid w:val="004B4748"/>
    <w:rsid w:val="004B540A"/>
    <w:rsid w:val="004C2CC0"/>
    <w:rsid w:val="004C6224"/>
    <w:rsid w:val="004C67AA"/>
    <w:rsid w:val="004C6A79"/>
    <w:rsid w:val="004D0A9A"/>
    <w:rsid w:val="004D1D23"/>
    <w:rsid w:val="004D3A3D"/>
    <w:rsid w:val="004D4E8D"/>
    <w:rsid w:val="004D5084"/>
    <w:rsid w:val="004F1486"/>
    <w:rsid w:val="004F5181"/>
    <w:rsid w:val="004F51DF"/>
    <w:rsid w:val="004F5B47"/>
    <w:rsid w:val="004F6F07"/>
    <w:rsid w:val="004F726F"/>
    <w:rsid w:val="005001B9"/>
    <w:rsid w:val="00503D86"/>
    <w:rsid w:val="00505B19"/>
    <w:rsid w:val="00506351"/>
    <w:rsid w:val="005110B9"/>
    <w:rsid w:val="0051204B"/>
    <w:rsid w:val="005126D3"/>
    <w:rsid w:val="00513B04"/>
    <w:rsid w:val="00515F5F"/>
    <w:rsid w:val="00522174"/>
    <w:rsid w:val="0052284D"/>
    <w:rsid w:val="00525274"/>
    <w:rsid w:val="005258D1"/>
    <w:rsid w:val="00525CB1"/>
    <w:rsid w:val="00525F30"/>
    <w:rsid w:val="00526C1E"/>
    <w:rsid w:val="0052733B"/>
    <w:rsid w:val="00533995"/>
    <w:rsid w:val="00541868"/>
    <w:rsid w:val="00541B03"/>
    <w:rsid w:val="005436BC"/>
    <w:rsid w:val="00543C84"/>
    <w:rsid w:val="00546C23"/>
    <w:rsid w:val="00547396"/>
    <w:rsid w:val="005501BC"/>
    <w:rsid w:val="005544E8"/>
    <w:rsid w:val="00554831"/>
    <w:rsid w:val="00560AE4"/>
    <w:rsid w:val="00561C75"/>
    <w:rsid w:val="0056430B"/>
    <w:rsid w:val="00566197"/>
    <w:rsid w:val="00566834"/>
    <w:rsid w:val="00566FE2"/>
    <w:rsid w:val="00567488"/>
    <w:rsid w:val="005676CB"/>
    <w:rsid w:val="005702FF"/>
    <w:rsid w:val="00572529"/>
    <w:rsid w:val="0057527C"/>
    <w:rsid w:val="0057580B"/>
    <w:rsid w:val="00575990"/>
    <w:rsid w:val="00575A33"/>
    <w:rsid w:val="00583D65"/>
    <w:rsid w:val="00584395"/>
    <w:rsid w:val="00585626"/>
    <w:rsid w:val="005868BC"/>
    <w:rsid w:val="005874CE"/>
    <w:rsid w:val="00592CF0"/>
    <w:rsid w:val="005935BF"/>
    <w:rsid w:val="005961AC"/>
    <w:rsid w:val="005A1A02"/>
    <w:rsid w:val="005A3053"/>
    <w:rsid w:val="005A32AD"/>
    <w:rsid w:val="005A3701"/>
    <w:rsid w:val="005A386B"/>
    <w:rsid w:val="005B0F07"/>
    <w:rsid w:val="005B3012"/>
    <w:rsid w:val="005B469D"/>
    <w:rsid w:val="005B6164"/>
    <w:rsid w:val="005B78DD"/>
    <w:rsid w:val="005C1C3D"/>
    <w:rsid w:val="005C3007"/>
    <w:rsid w:val="005C3921"/>
    <w:rsid w:val="005C5C2F"/>
    <w:rsid w:val="005D01EA"/>
    <w:rsid w:val="005D3092"/>
    <w:rsid w:val="005D387F"/>
    <w:rsid w:val="005D69C8"/>
    <w:rsid w:val="005E13C5"/>
    <w:rsid w:val="005E1F70"/>
    <w:rsid w:val="005E334F"/>
    <w:rsid w:val="005E4EBB"/>
    <w:rsid w:val="005E5E25"/>
    <w:rsid w:val="005F256A"/>
    <w:rsid w:val="005F554E"/>
    <w:rsid w:val="005F709F"/>
    <w:rsid w:val="005F7BFA"/>
    <w:rsid w:val="0060031E"/>
    <w:rsid w:val="00600BFB"/>
    <w:rsid w:val="00602663"/>
    <w:rsid w:val="00603F53"/>
    <w:rsid w:val="00606572"/>
    <w:rsid w:val="00606B97"/>
    <w:rsid w:val="00606DCF"/>
    <w:rsid w:val="00610810"/>
    <w:rsid w:val="00612CD2"/>
    <w:rsid w:val="00613143"/>
    <w:rsid w:val="006154B0"/>
    <w:rsid w:val="00622EE6"/>
    <w:rsid w:val="0062591B"/>
    <w:rsid w:val="006259FD"/>
    <w:rsid w:val="00625E66"/>
    <w:rsid w:val="00626531"/>
    <w:rsid w:val="00626931"/>
    <w:rsid w:val="00630446"/>
    <w:rsid w:val="006315BB"/>
    <w:rsid w:val="00635262"/>
    <w:rsid w:val="006420A6"/>
    <w:rsid w:val="00643D93"/>
    <w:rsid w:val="00644386"/>
    <w:rsid w:val="00645016"/>
    <w:rsid w:val="0064529B"/>
    <w:rsid w:val="006505AA"/>
    <w:rsid w:val="006506A1"/>
    <w:rsid w:val="006556CF"/>
    <w:rsid w:val="00655BA9"/>
    <w:rsid w:val="00655BD3"/>
    <w:rsid w:val="00655FAD"/>
    <w:rsid w:val="00656285"/>
    <w:rsid w:val="00660B17"/>
    <w:rsid w:val="00660B92"/>
    <w:rsid w:val="00667B8D"/>
    <w:rsid w:val="006732F8"/>
    <w:rsid w:val="0067335D"/>
    <w:rsid w:val="006760AE"/>
    <w:rsid w:val="00680329"/>
    <w:rsid w:val="006804B3"/>
    <w:rsid w:val="0068126A"/>
    <w:rsid w:val="006845FF"/>
    <w:rsid w:val="0068461E"/>
    <w:rsid w:val="00685373"/>
    <w:rsid w:val="0068574E"/>
    <w:rsid w:val="00690D48"/>
    <w:rsid w:val="0069408E"/>
    <w:rsid w:val="00694E1A"/>
    <w:rsid w:val="006A06A6"/>
    <w:rsid w:val="006A0F2E"/>
    <w:rsid w:val="006A37C2"/>
    <w:rsid w:val="006A3F30"/>
    <w:rsid w:val="006A557D"/>
    <w:rsid w:val="006A5B0C"/>
    <w:rsid w:val="006A5D6C"/>
    <w:rsid w:val="006A7124"/>
    <w:rsid w:val="006A7D14"/>
    <w:rsid w:val="006B0D9C"/>
    <w:rsid w:val="006B3976"/>
    <w:rsid w:val="006B489B"/>
    <w:rsid w:val="006B5EE9"/>
    <w:rsid w:val="006C23BF"/>
    <w:rsid w:val="006C26E3"/>
    <w:rsid w:val="006C586A"/>
    <w:rsid w:val="006C5BBC"/>
    <w:rsid w:val="006C648A"/>
    <w:rsid w:val="006C7A75"/>
    <w:rsid w:val="006D2ED0"/>
    <w:rsid w:val="006D665F"/>
    <w:rsid w:val="006E1C59"/>
    <w:rsid w:val="006E369C"/>
    <w:rsid w:val="006E6D1F"/>
    <w:rsid w:val="006E75CC"/>
    <w:rsid w:val="006F3C1F"/>
    <w:rsid w:val="006F411C"/>
    <w:rsid w:val="006F799E"/>
    <w:rsid w:val="006F7FA3"/>
    <w:rsid w:val="00701ECB"/>
    <w:rsid w:val="00704471"/>
    <w:rsid w:val="00706686"/>
    <w:rsid w:val="007106B2"/>
    <w:rsid w:val="007115E2"/>
    <w:rsid w:val="007126F4"/>
    <w:rsid w:val="00712876"/>
    <w:rsid w:val="00714C54"/>
    <w:rsid w:val="00720295"/>
    <w:rsid w:val="007202E3"/>
    <w:rsid w:val="00720C26"/>
    <w:rsid w:val="00726E48"/>
    <w:rsid w:val="00727533"/>
    <w:rsid w:val="0073048B"/>
    <w:rsid w:val="0073328D"/>
    <w:rsid w:val="007368CE"/>
    <w:rsid w:val="0073734F"/>
    <w:rsid w:val="00742925"/>
    <w:rsid w:val="007436B6"/>
    <w:rsid w:val="0074445B"/>
    <w:rsid w:val="007468AC"/>
    <w:rsid w:val="007542A0"/>
    <w:rsid w:val="007550A9"/>
    <w:rsid w:val="00757C28"/>
    <w:rsid w:val="0076783C"/>
    <w:rsid w:val="007700FA"/>
    <w:rsid w:val="00771424"/>
    <w:rsid w:val="0077506E"/>
    <w:rsid w:val="00775873"/>
    <w:rsid w:val="0078444F"/>
    <w:rsid w:val="00785377"/>
    <w:rsid w:val="007868CE"/>
    <w:rsid w:val="007875C6"/>
    <w:rsid w:val="0079318D"/>
    <w:rsid w:val="007933D6"/>
    <w:rsid w:val="007949C9"/>
    <w:rsid w:val="00796BE0"/>
    <w:rsid w:val="007979DA"/>
    <w:rsid w:val="00797FCF"/>
    <w:rsid w:val="007A2307"/>
    <w:rsid w:val="007A3696"/>
    <w:rsid w:val="007B2FCF"/>
    <w:rsid w:val="007B5A75"/>
    <w:rsid w:val="007B6184"/>
    <w:rsid w:val="007B630F"/>
    <w:rsid w:val="007C044E"/>
    <w:rsid w:val="007C13FE"/>
    <w:rsid w:val="007C659F"/>
    <w:rsid w:val="007D2FA0"/>
    <w:rsid w:val="007D2FDD"/>
    <w:rsid w:val="007D3FC7"/>
    <w:rsid w:val="007D561B"/>
    <w:rsid w:val="007D5E96"/>
    <w:rsid w:val="007D6F17"/>
    <w:rsid w:val="007E1104"/>
    <w:rsid w:val="007E1723"/>
    <w:rsid w:val="007E23FB"/>
    <w:rsid w:val="007F45FE"/>
    <w:rsid w:val="007F4D11"/>
    <w:rsid w:val="007F6F46"/>
    <w:rsid w:val="007F7959"/>
    <w:rsid w:val="008021E5"/>
    <w:rsid w:val="00812924"/>
    <w:rsid w:val="0081688C"/>
    <w:rsid w:val="008237F0"/>
    <w:rsid w:val="00823BDE"/>
    <w:rsid w:val="00824D7A"/>
    <w:rsid w:val="00826281"/>
    <w:rsid w:val="00826E51"/>
    <w:rsid w:val="008308B8"/>
    <w:rsid w:val="0083208C"/>
    <w:rsid w:val="00833B7C"/>
    <w:rsid w:val="00834B20"/>
    <w:rsid w:val="0083727A"/>
    <w:rsid w:val="008376E7"/>
    <w:rsid w:val="00840FEC"/>
    <w:rsid w:val="00841CD7"/>
    <w:rsid w:val="00850BB2"/>
    <w:rsid w:val="008541C0"/>
    <w:rsid w:val="008576BF"/>
    <w:rsid w:val="00857EC2"/>
    <w:rsid w:val="00864C76"/>
    <w:rsid w:val="00866FA0"/>
    <w:rsid w:val="00867BB6"/>
    <w:rsid w:val="00870755"/>
    <w:rsid w:val="00870AFC"/>
    <w:rsid w:val="00874C7D"/>
    <w:rsid w:val="00875F4B"/>
    <w:rsid w:val="00877C60"/>
    <w:rsid w:val="0088322E"/>
    <w:rsid w:val="00884395"/>
    <w:rsid w:val="00887CC3"/>
    <w:rsid w:val="008926B0"/>
    <w:rsid w:val="0089468D"/>
    <w:rsid w:val="008967BF"/>
    <w:rsid w:val="008A04A6"/>
    <w:rsid w:val="008A061D"/>
    <w:rsid w:val="008A1506"/>
    <w:rsid w:val="008A2058"/>
    <w:rsid w:val="008A332A"/>
    <w:rsid w:val="008A3B25"/>
    <w:rsid w:val="008A48C0"/>
    <w:rsid w:val="008A70C0"/>
    <w:rsid w:val="008A7300"/>
    <w:rsid w:val="008A79E7"/>
    <w:rsid w:val="008B2716"/>
    <w:rsid w:val="008B2E92"/>
    <w:rsid w:val="008B39C2"/>
    <w:rsid w:val="008B56D7"/>
    <w:rsid w:val="008B61A1"/>
    <w:rsid w:val="008C0A5E"/>
    <w:rsid w:val="008C1F20"/>
    <w:rsid w:val="008C3872"/>
    <w:rsid w:val="008C4519"/>
    <w:rsid w:val="008C4D74"/>
    <w:rsid w:val="008C664D"/>
    <w:rsid w:val="008C6FDC"/>
    <w:rsid w:val="008D1CD9"/>
    <w:rsid w:val="008D2755"/>
    <w:rsid w:val="008D4217"/>
    <w:rsid w:val="008E13BD"/>
    <w:rsid w:val="008E1B66"/>
    <w:rsid w:val="008E2CA1"/>
    <w:rsid w:val="008E54E7"/>
    <w:rsid w:val="008F0F84"/>
    <w:rsid w:val="008F1486"/>
    <w:rsid w:val="008F3682"/>
    <w:rsid w:val="008F3E57"/>
    <w:rsid w:val="008F44F6"/>
    <w:rsid w:val="008F5618"/>
    <w:rsid w:val="008F5A09"/>
    <w:rsid w:val="008F7C72"/>
    <w:rsid w:val="00900EFE"/>
    <w:rsid w:val="009019B1"/>
    <w:rsid w:val="009066F3"/>
    <w:rsid w:val="009126A1"/>
    <w:rsid w:val="0091306D"/>
    <w:rsid w:val="00913957"/>
    <w:rsid w:val="00916E15"/>
    <w:rsid w:val="00917B46"/>
    <w:rsid w:val="00921856"/>
    <w:rsid w:val="00922A97"/>
    <w:rsid w:val="0092429F"/>
    <w:rsid w:val="00926C7F"/>
    <w:rsid w:val="00926D94"/>
    <w:rsid w:val="0092736B"/>
    <w:rsid w:val="00927618"/>
    <w:rsid w:val="009310D1"/>
    <w:rsid w:val="009318CF"/>
    <w:rsid w:val="00931A57"/>
    <w:rsid w:val="00931DBB"/>
    <w:rsid w:val="00932072"/>
    <w:rsid w:val="00943886"/>
    <w:rsid w:val="00943F5F"/>
    <w:rsid w:val="009442AC"/>
    <w:rsid w:val="009504D5"/>
    <w:rsid w:val="00951030"/>
    <w:rsid w:val="009517D5"/>
    <w:rsid w:val="00951DCA"/>
    <w:rsid w:val="009552AD"/>
    <w:rsid w:val="00956E27"/>
    <w:rsid w:val="0096174C"/>
    <w:rsid w:val="00961EB2"/>
    <w:rsid w:val="00963584"/>
    <w:rsid w:val="00971E6A"/>
    <w:rsid w:val="00973954"/>
    <w:rsid w:val="00974F10"/>
    <w:rsid w:val="0098512F"/>
    <w:rsid w:val="00985169"/>
    <w:rsid w:val="00990290"/>
    <w:rsid w:val="00997239"/>
    <w:rsid w:val="009A0E6C"/>
    <w:rsid w:val="009A0FD8"/>
    <w:rsid w:val="009A1BC2"/>
    <w:rsid w:val="009A1C28"/>
    <w:rsid w:val="009A3986"/>
    <w:rsid w:val="009A4668"/>
    <w:rsid w:val="009A5185"/>
    <w:rsid w:val="009A7128"/>
    <w:rsid w:val="009B0B1C"/>
    <w:rsid w:val="009B15A8"/>
    <w:rsid w:val="009B34A8"/>
    <w:rsid w:val="009B5187"/>
    <w:rsid w:val="009C36CC"/>
    <w:rsid w:val="009C37B4"/>
    <w:rsid w:val="009C41F2"/>
    <w:rsid w:val="009C6816"/>
    <w:rsid w:val="009C6A08"/>
    <w:rsid w:val="009C6DE5"/>
    <w:rsid w:val="009C77A1"/>
    <w:rsid w:val="009E2819"/>
    <w:rsid w:val="009E3F1F"/>
    <w:rsid w:val="009E5F6C"/>
    <w:rsid w:val="009E62D4"/>
    <w:rsid w:val="009E6908"/>
    <w:rsid w:val="009E6D95"/>
    <w:rsid w:val="009E7D2A"/>
    <w:rsid w:val="009E7E9F"/>
    <w:rsid w:val="009F0815"/>
    <w:rsid w:val="009F0924"/>
    <w:rsid w:val="009F21DE"/>
    <w:rsid w:val="009F61A3"/>
    <w:rsid w:val="009F63D0"/>
    <w:rsid w:val="009F7711"/>
    <w:rsid w:val="00A023CA"/>
    <w:rsid w:val="00A03B6D"/>
    <w:rsid w:val="00A03FFA"/>
    <w:rsid w:val="00A11EA5"/>
    <w:rsid w:val="00A123F4"/>
    <w:rsid w:val="00A13C50"/>
    <w:rsid w:val="00A14DFE"/>
    <w:rsid w:val="00A15C5E"/>
    <w:rsid w:val="00A15E70"/>
    <w:rsid w:val="00A24545"/>
    <w:rsid w:val="00A24D02"/>
    <w:rsid w:val="00A315AF"/>
    <w:rsid w:val="00A32AF4"/>
    <w:rsid w:val="00A33872"/>
    <w:rsid w:val="00A35A20"/>
    <w:rsid w:val="00A3613F"/>
    <w:rsid w:val="00A403F0"/>
    <w:rsid w:val="00A40988"/>
    <w:rsid w:val="00A454EA"/>
    <w:rsid w:val="00A50EA4"/>
    <w:rsid w:val="00A525A6"/>
    <w:rsid w:val="00A617A0"/>
    <w:rsid w:val="00A63087"/>
    <w:rsid w:val="00A6775A"/>
    <w:rsid w:val="00A739D0"/>
    <w:rsid w:val="00A7501E"/>
    <w:rsid w:val="00A77275"/>
    <w:rsid w:val="00A77C3E"/>
    <w:rsid w:val="00A77D04"/>
    <w:rsid w:val="00A82316"/>
    <w:rsid w:val="00A85BBC"/>
    <w:rsid w:val="00A92111"/>
    <w:rsid w:val="00A943B5"/>
    <w:rsid w:val="00A9442A"/>
    <w:rsid w:val="00A9574D"/>
    <w:rsid w:val="00A9671B"/>
    <w:rsid w:val="00A96CA6"/>
    <w:rsid w:val="00AA328B"/>
    <w:rsid w:val="00AA6B97"/>
    <w:rsid w:val="00AB17C0"/>
    <w:rsid w:val="00AB2A62"/>
    <w:rsid w:val="00AB5A62"/>
    <w:rsid w:val="00AB7619"/>
    <w:rsid w:val="00AC09C9"/>
    <w:rsid w:val="00AC3566"/>
    <w:rsid w:val="00AC5012"/>
    <w:rsid w:val="00AC635F"/>
    <w:rsid w:val="00AD0EBC"/>
    <w:rsid w:val="00AD16A3"/>
    <w:rsid w:val="00AD1CEC"/>
    <w:rsid w:val="00AD2289"/>
    <w:rsid w:val="00AD3D12"/>
    <w:rsid w:val="00AD5072"/>
    <w:rsid w:val="00AE1886"/>
    <w:rsid w:val="00AE1CA9"/>
    <w:rsid w:val="00AE2CFE"/>
    <w:rsid w:val="00AE4905"/>
    <w:rsid w:val="00AF18ED"/>
    <w:rsid w:val="00AF39E1"/>
    <w:rsid w:val="00AF48CA"/>
    <w:rsid w:val="00AF6D7E"/>
    <w:rsid w:val="00B03180"/>
    <w:rsid w:val="00B0781A"/>
    <w:rsid w:val="00B07B1B"/>
    <w:rsid w:val="00B1267D"/>
    <w:rsid w:val="00B12E37"/>
    <w:rsid w:val="00B13595"/>
    <w:rsid w:val="00B1378A"/>
    <w:rsid w:val="00B1779C"/>
    <w:rsid w:val="00B179D3"/>
    <w:rsid w:val="00B22ACE"/>
    <w:rsid w:val="00B24160"/>
    <w:rsid w:val="00B24787"/>
    <w:rsid w:val="00B2520A"/>
    <w:rsid w:val="00B26A24"/>
    <w:rsid w:val="00B27F29"/>
    <w:rsid w:val="00B31FEF"/>
    <w:rsid w:val="00B3790C"/>
    <w:rsid w:val="00B41B29"/>
    <w:rsid w:val="00B4374F"/>
    <w:rsid w:val="00B450D0"/>
    <w:rsid w:val="00B456E7"/>
    <w:rsid w:val="00B457A4"/>
    <w:rsid w:val="00B45F37"/>
    <w:rsid w:val="00B464F4"/>
    <w:rsid w:val="00B478EC"/>
    <w:rsid w:val="00B51C87"/>
    <w:rsid w:val="00B5261C"/>
    <w:rsid w:val="00B536C9"/>
    <w:rsid w:val="00B541DF"/>
    <w:rsid w:val="00B54931"/>
    <w:rsid w:val="00B552DC"/>
    <w:rsid w:val="00B60ECB"/>
    <w:rsid w:val="00B61255"/>
    <w:rsid w:val="00B624F3"/>
    <w:rsid w:val="00B67D52"/>
    <w:rsid w:val="00B71424"/>
    <w:rsid w:val="00B755F0"/>
    <w:rsid w:val="00B75A70"/>
    <w:rsid w:val="00B81AD5"/>
    <w:rsid w:val="00B91DCC"/>
    <w:rsid w:val="00B94DA4"/>
    <w:rsid w:val="00BA028E"/>
    <w:rsid w:val="00BA034A"/>
    <w:rsid w:val="00BA1A52"/>
    <w:rsid w:val="00BA1E1E"/>
    <w:rsid w:val="00BA39F2"/>
    <w:rsid w:val="00BB1D2C"/>
    <w:rsid w:val="00BB29EC"/>
    <w:rsid w:val="00BB447A"/>
    <w:rsid w:val="00BC4374"/>
    <w:rsid w:val="00BC48E1"/>
    <w:rsid w:val="00BC4C71"/>
    <w:rsid w:val="00BC74B1"/>
    <w:rsid w:val="00BD5EAC"/>
    <w:rsid w:val="00BE06EE"/>
    <w:rsid w:val="00BE09F4"/>
    <w:rsid w:val="00BE1886"/>
    <w:rsid w:val="00BE2A6C"/>
    <w:rsid w:val="00BE4553"/>
    <w:rsid w:val="00BE5D01"/>
    <w:rsid w:val="00BE6DC1"/>
    <w:rsid w:val="00BF108E"/>
    <w:rsid w:val="00BF3DC2"/>
    <w:rsid w:val="00BF7BA4"/>
    <w:rsid w:val="00C11918"/>
    <w:rsid w:val="00C11D2C"/>
    <w:rsid w:val="00C11F3C"/>
    <w:rsid w:val="00C12D9F"/>
    <w:rsid w:val="00C13A3D"/>
    <w:rsid w:val="00C163E6"/>
    <w:rsid w:val="00C17B70"/>
    <w:rsid w:val="00C23122"/>
    <w:rsid w:val="00C24005"/>
    <w:rsid w:val="00C25144"/>
    <w:rsid w:val="00C301F4"/>
    <w:rsid w:val="00C31377"/>
    <w:rsid w:val="00C40276"/>
    <w:rsid w:val="00C417FE"/>
    <w:rsid w:val="00C42AD6"/>
    <w:rsid w:val="00C42CE0"/>
    <w:rsid w:val="00C4462E"/>
    <w:rsid w:val="00C45EF6"/>
    <w:rsid w:val="00C460B7"/>
    <w:rsid w:val="00C46978"/>
    <w:rsid w:val="00C514A3"/>
    <w:rsid w:val="00C53AB7"/>
    <w:rsid w:val="00C55BCC"/>
    <w:rsid w:val="00C62172"/>
    <w:rsid w:val="00C6314C"/>
    <w:rsid w:val="00C64B91"/>
    <w:rsid w:val="00C6711D"/>
    <w:rsid w:val="00C7172C"/>
    <w:rsid w:val="00C75684"/>
    <w:rsid w:val="00C7727D"/>
    <w:rsid w:val="00C775B2"/>
    <w:rsid w:val="00C77731"/>
    <w:rsid w:val="00C77CB3"/>
    <w:rsid w:val="00C806A1"/>
    <w:rsid w:val="00C81175"/>
    <w:rsid w:val="00C81A86"/>
    <w:rsid w:val="00C81C54"/>
    <w:rsid w:val="00C8295F"/>
    <w:rsid w:val="00C85162"/>
    <w:rsid w:val="00C86990"/>
    <w:rsid w:val="00C87E91"/>
    <w:rsid w:val="00C916F8"/>
    <w:rsid w:val="00C91D1A"/>
    <w:rsid w:val="00C91EEE"/>
    <w:rsid w:val="00C95A58"/>
    <w:rsid w:val="00C97FCE"/>
    <w:rsid w:val="00CA0204"/>
    <w:rsid w:val="00CA466E"/>
    <w:rsid w:val="00CA4A48"/>
    <w:rsid w:val="00CA4BDD"/>
    <w:rsid w:val="00CA56B5"/>
    <w:rsid w:val="00CB0950"/>
    <w:rsid w:val="00CB43C0"/>
    <w:rsid w:val="00CB67E9"/>
    <w:rsid w:val="00CC4068"/>
    <w:rsid w:val="00CC762E"/>
    <w:rsid w:val="00CD348F"/>
    <w:rsid w:val="00CE021F"/>
    <w:rsid w:val="00CE47BE"/>
    <w:rsid w:val="00CE4FEA"/>
    <w:rsid w:val="00CE52A4"/>
    <w:rsid w:val="00CE6949"/>
    <w:rsid w:val="00CF446E"/>
    <w:rsid w:val="00CF7071"/>
    <w:rsid w:val="00D0120A"/>
    <w:rsid w:val="00D01F60"/>
    <w:rsid w:val="00D02595"/>
    <w:rsid w:val="00D04883"/>
    <w:rsid w:val="00D1044B"/>
    <w:rsid w:val="00D13571"/>
    <w:rsid w:val="00D14B17"/>
    <w:rsid w:val="00D15F9C"/>
    <w:rsid w:val="00D17C77"/>
    <w:rsid w:val="00D21792"/>
    <w:rsid w:val="00D25C4B"/>
    <w:rsid w:val="00D2621E"/>
    <w:rsid w:val="00D27FB6"/>
    <w:rsid w:val="00D30804"/>
    <w:rsid w:val="00D34D4E"/>
    <w:rsid w:val="00D362A9"/>
    <w:rsid w:val="00D407DB"/>
    <w:rsid w:val="00D42DD0"/>
    <w:rsid w:val="00D43056"/>
    <w:rsid w:val="00D43CEB"/>
    <w:rsid w:val="00D51361"/>
    <w:rsid w:val="00D54356"/>
    <w:rsid w:val="00D56D1D"/>
    <w:rsid w:val="00D57E53"/>
    <w:rsid w:val="00D605E7"/>
    <w:rsid w:val="00D6216D"/>
    <w:rsid w:val="00D62A11"/>
    <w:rsid w:val="00D62F69"/>
    <w:rsid w:val="00D656D5"/>
    <w:rsid w:val="00D67392"/>
    <w:rsid w:val="00D7368E"/>
    <w:rsid w:val="00D73CE8"/>
    <w:rsid w:val="00D73E48"/>
    <w:rsid w:val="00D76C4A"/>
    <w:rsid w:val="00D80354"/>
    <w:rsid w:val="00D8081A"/>
    <w:rsid w:val="00D80A28"/>
    <w:rsid w:val="00D80E9F"/>
    <w:rsid w:val="00D83AF2"/>
    <w:rsid w:val="00D850AE"/>
    <w:rsid w:val="00D873FA"/>
    <w:rsid w:val="00D90FA3"/>
    <w:rsid w:val="00D93A62"/>
    <w:rsid w:val="00D95109"/>
    <w:rsid w:val="00DA02DE"/>
    <w:rsid w:val="00DA2B53"/>
    <w:rsid w:val="00DA35F0"/>
    <w:rsid w:val="00DA3DE3"/>
    <w:rsid w:val="00DA44C5"/>
    <w:rsid w:val="00DB4B70"/>
    <w:rsid w:val="00DB72D2"/>
    <w:rsid w:val="00DC3C64"/>
    <w:rsid w:val="00DC78E7"/>
    <w:rsid w:val="00DD2709"/>
    <w:rsid w:val="00DD407B"/>
    <w:rsid w:val="00DD4412"/>
    <w:rsid w:val="00DD5056"/>
    <w:rsid w:val="00DF256B"/>
    <w:rsid w:val="00DF3652"/>
    <w:rsid w:val="00E00268"/>
    <w:rsid w:val="00E00FDB"/>
    <w:rsid w:val="00E01F82"/>
    <w:rsid w:val="00E0737B"/>
    <w:rsid w:val="00E10F0A"/>
    <w:rsid w:val="00E308AA"/>
    <w:rsid w:val="00E31CE6"/>
    <w:rsid w:val="00E31D07"/>
    <w:rsid w:val="00E31D1C"/>
    <w:rsid w:val="00E32C0E"/>
    <w:rsid w:val="00E338D9"/>
    <w:rsid w:val="00E3423B"/>
    <w:rsid w:val="00E4236E"/>
    <w:rsid w:val="00E523FB"/>
    <w:rsid w:val="00E529DA"/>
    <w:rsid w:val="00E54E67"/>
    <w:rsid w:val="00E56CDA"/>
    <w:rsid w:val="00E60CB2"/>
    <w:rsid w:val="00E60F0B"/>
    <w:rsid w:val="00E63D5B"/>
    <w:rsid w:val="00E67C97"/>
    <w:rsid w:val="00E70339"/>
    <w:rsid w:val="00E71C4E"/>
    <w:rsid w:val="00E73179"/>
    <w:rsid w:val="00E81FA3"/>
    <w:rsid w:val="00E83780"/>
    <w:rsid w:val="00E8581D"/>
    <w:rsid w:val="00E86498"/>
    <w:rsid w:val="00E86887"/>
    <w:rsid w:val="00E91B61"/>
    <w:rsid w:val="00E94831"/>
    <w:rsid w:val="00E95848"/>
    <w:rsid w:val="00EA07A6"/>
    <w:rsid w:val="00EA0871"/>
    <w:rsid w:val="00EA2524"/>
    <w:rsid w:val="00EA5FD8"/>
    <w:rsid w:val="00EB1D37"/>
    <w:rsid w:val="00EB6A3E"/>
    <w:rsid w:val="00EC1239"/>
    <w:rsid w:val="00EC374A"/>
    <w:rsid w:val="00EC3D0A"/>
    <w:rsid w:val="00EC5424"/>
    <w:rsid w:val="00EC74D4"/>
    <w:rsid w:val="00ED052A"/>
    <w:rsid w:val="00ED3858"/>
    <w:rsid w:val="00ED447B"/>
    <w:rsid w:val="00ED659B"/>
    <w:rsid w:val="00EE44B3"/>
    <w:rsid w:val="00EE4670"/>
    <w:rsid w:val="00EF1CBA"/>
    <w:rsid w:val="00EF339A"/>
    <w:rsid w:val="00F014E0"/>
    <w:rsid w:val="00F01978"/>
    <w:rsid w:val="00F0352E"/>
    <w:rsid w:val="00F06E2C"/>
    <w:rsid w:val="00F10764"/>
    <w:rsid w:val="00F11318"/>
    <w:rsid w:val="00F12314"/>
    <w:rsid w:val="00F12694"/>
    <w:rsid w:val="00F12D88"/>
    <w:rsid w:val="00F13884"/>
    <w:rsid w:val="00F158E9"/>
    <w:rsid w:val="00F16B86"/>
    <w:rsid w:val="00F172F0"/>
    <w:rsid w:val="00F1764C"/>
    <w:rsid w:val="00F17962"/>
    <w:rsid w:val="00F22B67"/>
    <w:rsid w:val="00F23225"/>
    <w:rsid w:val="00F23AAB"/>
    <w:rsid w:val="00F23DFC"/>
    <w:rsid w:val="00F26C1E"/>
    <w:rsid w:val="00F27512"/>
    <w:rsid w:val="00F318EE"/>
    <w:rsid w:val="00F3445D"/>
    <w:rsid w:val="00F35BAD"/>
    <w:rsid w:val="00F42548"/>
    <w:rsid w:val="00F4300F"/>
    <w:rsid w:val="00F431AF"/>
    <w:rsid w:val="00F43C07"/>
    <w:rsid w:val="00F441F2"/>
    <w:rsid w:val="00F45768"/>
    <w:rsid w:val="00F47A5B"/>
    <w:rsid w:val="00F517A5"/>
    <w:rsid w:val="00F522E2"/>
    <w:rsid w:val="00F5308B"/>
    <w:rsid w:val="00F615A0"/>
    <w:rsid w:val="00F62E1C"/>
    <w:rsid w:val="00F641E1"/>
    <w:rsid w:val="00F64EAB"/>
    <w:rsid w:val="00F66C87"/>
    <w:rsid w:val="00F7098F"/>
    <w:rsid w:val="00F71CA7"/>
    <w:rsid w:val="00F72FB4"/>
    <w:rsid w:val="00F73B19"/>
    <w:rsid w:val="00F74DBF"/>
    <w:rsid w:val="00F750CA"/>
    <w:rsid w:val="00F75E13"/>
    <w:rsid w:val="00F77D29"/>
    <w:rsid w:val="00F80DA2"/>
    <w:rsid w:val="00F813F1"/>
    <w:rsid w:val="00F83EF8"/>
    <w:rsid w:val="00F853D5"/>
    <w:rsid w:val="00F867C0"/>
    <w:rsid w:val="00F930BA"/>
    <w:rsid w:val="00F94845"/>
    <w:rsid w:val="00F95ADA"/>
    <w:rsid w:val="00F9708E"/>
    <w:rsid w:val="00F977E7"/>
    <w:rsid w:val="00FA34AD"/>
    <w:rsid w:val="00FA3ACD"/>
    <w:rsid w:val="00FA4642"/>
    <w:rsid w:val="00FA4CEB"/>
    <w:rsid w:val="00FB3D80"/>
    <w:rsid w:val="00FB5CBA"/>
    <w:rsid w:val="00FB6838"/>
    <w:rsid w:val="00FB7FB5"/>
    <w:rsid w:val="00FC1FBA"/>
    <w:rsid w:val="00FC493B"/>
    <w:rsid w:val="00FC60F1"/>
    <w:rsid w:val="00FD6541"/>
    <w:rsid w:val="00FD6706"/>
    <w:rsid w:val="00FE23B7"/>
    <w:rsid w:val="00FE6AED"/>
    <w:rsid w:val="00FE777B"/>
    <w:rsid w:val="00FF08AC"/>
    <w:rsid w:val="00FF1E1B"/>
    <w:rsid w:val="00FF5E4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6B"/>
    <w:pPr>
      <w:ind w:left="720"/>
      <w:contextualSpacing/>
    </w:pPr>
  </w:style>
  <w:style w:type="table" w:styleId="TableGrid">
    <w:name w:val="Table Grid"/>
    <w:basedOn w:val="TableNormal"/>
    <w:uiPriority w:val="39"/>
    <w:rsid w:val="0092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7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6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atabaselist-date">
    <w:name w:val="databaselist-date"/>
    <w:basedOn w:val="DefaultParagraphFont"/>
    <w:rsid w:val="00C7727D"/>
  </w:style>
  <w:style w:type="character" w:styleId="Hyperlink">
    <w:name w:val="Hyperlink"/>
    <w:basedOn w:val="DefaultParagraphFont"/>
    <w:uiPriority w:val="99"/>
    <w:unhideWhenUsed/>
    <w:rsid w:val="00C7727D"/>
    <w:rPr>
      <w:color w:val="0000FF"/>
      <w:u w:val="single"/>
    </w:rPr>
  </w:style>
  <w:style w:type="character" w:customStyle="1" w:styleId="dbname">
    <w:name w:val="dbname"/>
    <w:basedOn w:val="DefaultParagraphFont"/>
    <w:rsid w:val="00C7727D"/>
  </w:style>
  <w:style w:type="character" w:customStyle="1" w:styleId="dbdate">
    <w:name w:val="dbdate"/>
    <w:basedOn w:val="DefaultParagraphFont"/>
    <w:rsid w:val="00C7727D"/>
  </w:style>
  <w:style w:type="character" w:styleId="FollowedHyperlink">
    <w:name w:val="FollowedHyperlink"/>
    <w:basedOn w:val="DefaultParagraphFont"/>
    <w:uiPriority w:val="99"/>
    <w:semiHidden/>
    <w:unhideWhenUsed/>
    <w:rsid w:val="00C7727D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43D93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3D93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6B"/>
    <w:pPr>
      <w:ind w:left="720"/>
      <w:contextualSpacing/>
    </w:pPr>
  </w:style>
  <w:style w:type="table" w:styleId="TableGrid">
    <w:name w:val="Table Grid"/>
    <w:basedOn w:val="TableNormal"/>
    <w:uiPriority w:val="39"/>
    <w:rsid w:val="0092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3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7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3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6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atabaselist-date">
    <w:name w:val="databaselist-date"/>
    <w:basedOn w:val="DefaultParagraphFont"/>
    <w:rsid w:val="00C7727D"/>
  </w:style>
  <w:style w:type="character" w:styleId="Hyperlink">
    <w:name w:val="Hyperlink"/>
    <w:basedOn w:val="DefaultParagraphFont"/>
    <w:uiPriority w:val="99"/>
    <w:unhideWhenUsed/>
    <w:rsid w:val="00C7727D"/>
    <w:rPr>
      <w:color w:val="0000FF"/>
      <w:u w:val="single"/>
    </w:rPr>
  </w:style>
  <w:style w:type="character" w:customStyle="1" w:styleId="dbname">
    <w:name w:val="dbname"/>
    <w:basedOn w:val="DefaultParagraphFont"/>
    <w:rsid w:val="00C7727D"/>
  </w:style>
  <w:style w:type="character" w:customStyle="1" w:styleId="dbdate">
    <w:name w:val="dbdate"/>
    <w:basedOn w:val="DefaultParagraphFont"/>
    <w:rsid w:val="00C7727D"/>
  </w:style>
  <w:style w:type="character" w:styleId="FollowedHyperlink">
    <w:name w:val="FollowedHyperlink"/>
    <w:basedOn w:val="DefaultParagraphFont"/>
    <w:uiPriority w:val="99"/>
    <w:semiHidden/>
    <w:unhideWhenUsed/>
    <w:rsid w:val="00C7727D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43D93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43D93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1692</Words>
  <Characters>10238</Characters>
  <Application>Microsoft Office Word</Application>
  <DocSecurity>0</DocSecurity>
  <Lines>249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 </cp:lastModifiedBy>
  <cp:revision>7</cp:revision>
  <dcterms:created xsi:type="dcterms:W3CDTF">2018-09-21T07:46:00Z</dcterms:created>
  <dcterms:modified xsi:type="dcterms:W3CDTF">2018-09-21T07:58:00Z</dcterms:modified>
</cp:coreProperties>
</file>