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46" w:rsidRDefault="00584346"/>
    <w:p w:rsidR="002B627D" w:rsidRPr="00C664AB" w:rsidRDefault="002B627D" w:rsidP="002B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C664AB">
        <w:rPr>
          <w:rFonts w:ascii="Arial" w:hAnsi="Arial" w:cs="Arial"/>
          <w:b/>
          <w:sz w:val="24"/>
          <w:szCs w:val="24"/>
        </w:rPr>
        <w:t>1a</w:t>
      </w:r>
      <w:r>
        <w:rPr>
          <w:rFonts w:ascii="Arial" w:hAnsi="Arial" w:cs="Arial"/>
          <w:b/>
          <w:sz w:val="24"/>
          <w:szCs w:val="24"/>
        </w:rPr>
        <w:t xml:space="preserve"> Table</w:t>
      </w:r>
      <w:r w:rsidRPr="00C664AB">
        <w:rPr>
          <w:rFonts w:ascii="Arial" w:hAnsi="Arial" w:cs="Arial"/>
          <w:b/>
          <w:sz w:val="24"/>
          <w:szCs w:val="24"/>
        </w:rPr>
        <w:t>: Oral Anti-coagulant products</w:t>
      </w:r>
      <w:r w:rsidRPr="00C664A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297" w:type="dxa"/>
        <w:tblLook w:val="04A0" w:firstRow="1" w:lastRow="0" w:firstColumn="1" w:lastColumn="0" w:noHBand="0" w:noVBand="1"/>
      </w:tblPr>
      <w:tblGrid>
        <w:gridCol w:w="648"/>
        <w:gridCol w:w="2430"/>
        <w:gridCol w:w="5552"/>
      </w:tblGrid>
      <w:tr w:rsidR="002B627D" w:rsidRPr="00C34EE1" w:rsidTr="004D17BA">
        <w:tc>
          <w:tcPr>
            <w:tcW w:w="648" w:type="dxa"/>
          </w:tcPr>
          <w:p w:rsidR="002B627D" w:rsidRPr="00C34EE1" w:rsidRDefault="002B627D" w:rsidP="004D17BA">
            <w:pPr>
              <w:pStyle w:val="ListParagraph"/>
              <w:ind w:left="0"/>
              <w:rPr>
                <w:rFonts w:ascii="Arial" w:hAnsi="Arial" w:cs="Arial"/>
              </w:rPr>
            </w:pPr>
            <w:r w:rsidRPr="00C34EE1">
              <w:rPr>
                <w:rFonts w:ascii="Arial" w:hAnsi="Arial" w:cs="Arial"/>
              </w:rPr>
              <w:t>No.</w:t>
            </w:r>
          </w:p>
        </w:tc>
        <w:tc>
          <w:tcPr>
            <w:tcW w:w="2430" w:type="dxa"/>
          </w:tcPr>
          <w:p w:rsidR="002B627D" w:rsidRPr="00C34EE1" w:rsidRDefault="002B627D" w:rsidP="004D17BA">
            <w:pPr>
              <w:pStyle w:val="ListParagraph"/>
              <w:ind w:left="0"/>
              <w:rPr>
                <w:rFonts w:ascii="Arial" w:hAnsi="Arial" w:cs="Arial"/>
              </w:rPr>
            </w:pPr>
            <w:r w:rsidRPr="00C34EE1">
              <w:rPr>
                <w:rFonts w:ascii="Arial" w:hAnsi="Arial" w:cs="Arial"/>
              </w:rPr>
              <w:t xml:space="preserve">Drug name in </w:t>
            </w:r>
            <w:proofErr w:type="spellStart"/>
            <w:r w:rsidRPr="00C34EE1">
              <w:rPr>
                <w:rFonts w:ascii="Arial" w:hAnsi="Arial" w:cs="Arial"/>
              </w:rPr>
              <w:t>Xponent</w:t>
            </w:r>
            <w:proofErr w:type="spellEnd"/>
          </w:p>
        </w:tc>
        <w:tc>
          <w:tcPr>
            <w:tcW w:w="5552" w:type="dxa"/>
          </w:tcPr>
          <w:p w:rsidR="002B627D" w:rsidRPr="00C34EE1" w:rsidRDefault="002B627D" w:rsidP="004D17BA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C34EE1">
              <w:rPr>
                <w:rFonts w:ascii="Arial" w:hAnsi="Arial" w:cs="Arial"/>
              </w:rPr>
              <w:t>Tcgpi</w:t>
            </w:r>
            <w:proofErr w:type="spellEnd"/>
            <w:r w:rsidRPr="00C34EE1">
              <w:rPr>
                <w:rFonts w:ascii="Arial" w:hAnsi="Arial" w:cs="Arial"/>
              </w:rPr>
              <w:t xml:space="preserve"> Name</w:t>
            </w:r>
          </w:p>
        </w:tc>
      </w:tr>
      <w:tr w:rsidR="002B627D" w:rsidRPr="00C34EE1" w:rsidTr="004D17BA">
        <w:tc>
          <w:tcPr>
            <w:tcW w:w="648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COUMADIN</w:t>
            </w:r>
          </w:p>
        </w:tc>
        <w:tc>
          <w:tcPr>
            <w:tcW w:w="555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Warfarin</w:t>
            </w:r>
          </w:p>
        </w:tc>
      </w:tr>
      <w:tr w:rsidR="002B627D" w:rsidRPr="00C34EE1" w:rsidTr="004D17BA">
        <w:tc>
          <w:tcPr>
            <w:tcW w:w="648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JANTOVEN</w:t>
            </w:r>
          </w:p>
        </w:tc>
        <w:tc>
          <w:tcPr>
            <w:tcW w:w="555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Warfarin</w:t>
            </w:r>
          </w:p>
        </w:tc>
      </w:tr>
      <w:tr w:rsidR="002B627D" w:rsidRPr="00C34EE1" w:rsidTr="004D17BA">
        <w:tc>
          <w:tcPr>
            <w:tcW w:w="648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WARFARIN SOD</w:t>
            </w:r>
          </w:p>
        </w:tc>
        <w:tc>
          <w:tcPr>
            <w:tcW w:w="555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Warfarin</w:t>
            </w:r>
          </w:p>
        </w:tc>
      </w:tr>
      <w:tr w:rsidR="002B627D" w:rsidRPr="00C34EE1" w:rsidTr="004D17BA">
        <w:trPr>
          <w:trHeight w:val="70"/>
        </w:trPr>
        <w:tc>
          <w:tcPr>
            <w:tcW w:w="648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PRADAXA</w:t>
            </w:r>
          </w:p>
        </w:tc>
        <w:tc>
          <w:tcPr>
            <w:tcW w:w="555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Dabigatran</w:t>
            </w:r>
          </w:p>
        </w:tc>
      </w:tr>
      <w:tr w:rsidR="002B627D" w:rsidRPr="00C34EE1" w:rsidTr="004D17BA">
        <w:tc>
          <w:tcPr>
            <w:tcW w:w="648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XARELTO</w:t>
            </w:r>
          </w:p>
        </w:tc>
        <w:tc>
          <w:tcPr>
            <w:tcW w:w="555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Rivaroxaban</w:t>
            </w:r>
          </w:p>
        </w:tc>
      </w:tr>
    </w:tbl>
    <w:p w:rsidR="002B627D" w:rsidRDefault="002B627D" w:rsidP="002B627D">
      <w:pPr>
        <w:pStyle w:val="ListParagraph"/>
      </w:pPr>
    </w:p>
    <w:p w:rsidR="002B627D" w:rsidRPr="00C664AB" w:rsidRDefault="002B627D" w:rsidP="002B62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C664AB">
        <w:rPr>
          <w:rFonts w:ascii="Arial" w:hAnsi="Arial" w:cs="Arial"/>
          <w:b/>
          <w:sz w:val="24"/>
          <w:szCs w:val="24"/>
        </w:rPr>
        <w:t>1b</w:t>
      </w:r>
      <w:r>
        <w:rPr>
          <w:rFonts w:ascii="Arial" w:hAnsi="Arial" w:cs="Arial"/>
          <w:b/>
          <w:sz w:val="24"/>
          <w:szCs w:val="24"/>
        </w:rPr>
        <w:t xml:space="preserve"> Table</w:t>
      </w:r>
      <w:r w:rsidRPr="00C664AB">
        <w:rPr>
          <w:rFonts w:ascii="Arial" w:hAnsi="Arial" w:cs="Arial"/>
          <w:b/>
          <w:sz w:val="24"/>
          <w:szCs w:val="24"/>
        </w:rPr>
        <w:t xml:space="preserve">: Antihypertensive products in ACEI, ARB, and RAAS classes </w:t>
      </w:r>
    </w:p>
    <w:tbl>
      <w:tblPr>
        <w:tblStyle w:val="TableGrid"/>
        <w:tblW w:w="9450" w:type="dxa"/>
        <w:tblInd w:w="288" w:type="dxa"/>
        <w:tblLook w:val="04A0" w:firstRow="1" w:lastRow="0" w:firstColumn="1" w:lastColumn="0" w:noHBand="0" w:noVBand="1"/>
      </w:tblPr>
      <w:tblGrid>
        <w:gridCol w:w="630"/>
        <w:gridCol w:w="2418"/>
        <w:gridCol w:w="6402"/>
      </w:tblGrid>
      <w:tr w:rsidR="002B627D" w:rsidRPr="00C34EE1" w:rsidTr="004D17BA">
        <w:trPr>
          <w:trHeight w:val="256"/>
        </w:trPr>
        <w:tc>
          <w:tcPr>
            <w:tcW w:w="630" w:type="dxa"/>
          </w:tcPr>
          <w:p w:rsidR="002B627D" w:rsidRPr="00C34EE1" w:rsidRDefault="002B627D" w:rsidP="004D17BA">
            <w:pPr>
              <w:pStyle w:val="ListParagraph"/>
              <w:ind w:left="0"/>
              <w:rPr>
                <w:rFonts w:ascii="Arial" w:hAnsi="Arial" w:cs="Arial"/>
              </w:rPr>
            </w:pPr>
            <w:r w:rsidRPr="00C34EE1">
              <w:rPr>
                <w:rFonts w:ascii="Arial" w:hAnsi="Arial" w:cs="Arial"/>
              </w:rPr>
              <w:t>No.</w:t>
            </w:r>
          </w:p>
        </w:tc>
        <w:tc>
          <w:tcPr>
            <w:tcW w:w="2418" w:type="dxa"/>
          </w:tcPr>
          <w:p w:rsidR="002B627D" w:rsidRPr="00C34EE1" w:rsidRDefault="002B627D" w:rsidP="004D17BA">
            <w:pPr>
              <w:pStyle w:val="ListParagraph"/>
              <w:ind w:left="0"/>
              <w:rPr>
                <w:rFonts w:ascii="Arial" w:hAnsi="Arial" w:cs="Arial"/>
              </w:rPr>
            </w:pPr>
            <w:r w:rsidRPr="00C34EE1">
              <w:rPr>
                <w:rFonts w:ascii="Arial" w:hAnsi="Arial" w:cs="Arial"/>
              </w:rPr>
              <w:t xml:space="preserve">Drug name in </w:t>
            </w:r>
            <w:proofErr w:type="spellStart"/>
            <w:r w:rsidRPr="00C34EE1">
              <w:rPr>
                <w:rFonts w:ascii="Arial" w:hAnsi="Arial" w:cs="Arial"/>
              </w:rPr>
              <w:t>Xponent</w:t>
            </w:r>
            <w:proofErr w:type="spellEnd"/>
          </w:p>
        </w:tc>
        <w:tc>
          <w:tcPr>
            <w:tcW w:w="6402" w:type="dxa"/>
          </w:tcPr>
          <w:p w:rsidR="002B627D" w:rsidRPr="00C34EE1" w:rsidRDefault="002B627D" w:rsidP="004D17BA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C34EE1">
              <w:rPr>
                <w:rFonts w:ascii="Arial" w:hAnsi="Arial" w:cs="Arial"/>
              </w:rPr>
              <w:t>Tcgpi</w:t>
            </w:r>
            <w:proofErr w:type="spellEnd"/>
            <w:r w:rsidRPr="00C34EE1">
              <w:rPr>
                <w:rFonts w:ascii="Arial" w:hAnsi="Arial" w:cs="Arial"/>
              </w:rPr>
              <w:t xml:space="preserve"> Name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BENAZEPRIL HCL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Benazepril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LOTENSIN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Benazepril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CAPOTEN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Captopril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CAPTOPRIL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Captopril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ENALAPRIL MAL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Enalapril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VASOTEC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Enalapril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ENALAPRILAT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Enalaprilat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FOSINOPRIL SOD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Fosinopril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MONOPRIL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Fosinopril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LISINOPRIL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Lisinopril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PRINIVIL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Lisinopril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ZESTRIL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Lisinopril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MOEXIPRIL HCL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Moexipril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MOEXIPRIL HCL/HCTZ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Moexipril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UNIVASC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Moexipril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ACEON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Perindopril</w:t>
            </w:r>
          </w:p>
        </w:tc>
      </w:tr>
      <w:tr w:rsidR="002B627D" w:rsidRPr="00C34EE1" w:rsidTr="004D17BA">
        <w:trPr>
          <w:trHeight w:val="53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PERINDOPRIL ERBUMINE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Perindopril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ACCUPRIL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Quinapril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QUINAPRIL HCL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Quinapril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QUINAPRIL HCL/HCTZ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Quinapril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ALTACE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Ramipril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RAMIPRIL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Ramipril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MAVIK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Trandolapril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TRANDOLAPRIL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Trandolapril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EDARBI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Azilsartan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ATACAND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Candesartan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TEVETEN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Eprosartan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AVAPRO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Irbesartan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COZAAR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Losartan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LOSARTAN POT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Losartan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BENICAR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Olmesartan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MICARDIS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Telmisartan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DIOVAN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Valsartan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TEKTURNA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Aliskiren</w:t>
            </w:r>
            <w:proofErr w:type="spellEnd"/>
          </w:p>
        </w:tc>
      </w:tr>
      <w:tr w:rsidR="002B627D" w:rsidRPr="00C34EE1" w:rsidTr="004D17BA">
        <w:trPr>
          <w:trHeight w:val="52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AMLODIP BES/BENAZ HCL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ACE Inhibitors &amp; Ca Channel Blocker Combination - 2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LOTREL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ACE Inhibitors &amp; Ca Channel Blocker Combination - 2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TARKA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ACE Inhibitors &amp; Ca Channel Blocker Combination - 2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TRANDOL/VERAP HCL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ACE Inhibitors &amp; Ca Channel Blocker Combination - 2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ACCURETIC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BENAZEPRIL/HCTZ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CAPTOPRIL/HCTZ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ENALAPRIL MAL/HCTZ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FOSINOPRIL/HCTZ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LISINOPRIL/HCTZ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LOTENSIN HCT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MONOPRIL HCT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PRINZIDE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QUINARETIC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UNIRETIC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VASERETIC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ZESTORETIC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69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AZOR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Recept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Antag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Ca Chan Block Comb - 2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96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EXFORGE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Recept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Antag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Ca Chan Block Comb - 2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69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TWYNSTA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Recept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Antag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Ca Chan Block Comb - 2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78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ATACAND HCT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Receptor Antagonists &amp; Thiazides - Two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87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AVALIDE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Receptor Antagonists &amp; Thiazides - Two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96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BENICAR HCT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Receptor Antagonists &amp; Thiazides - Two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DIOVAN HCT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Receptor Antagonists &amp; Thiazides - Two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69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HYZAAR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Receptor Antagonists &amp; Thiazides - Two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51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LOSARTAN POT/HCTZ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Receptor Antagonists &amp; Thiazides - Two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MICARDIS HCT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Receptor Antagonists &amp; Thiazides - Two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78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TEVETEN HCT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Angiotensin II Receptor Antagonists &amp; Thiazides - Two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EXFORGE HCT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Angiotensin II Receptor Ant-Ca Channel Blocker-Thiazides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TRIBENZOR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Angiotensin II Receptor Ant-Ca Channel Blocker-Thiazides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TEKTURNA HCT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Renin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Inhib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Thiazide/Thiazide-Like Comb - 2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VALTURNA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Renin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Inhib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Angiotensin II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Recept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Antag</w:t>
            </w:r>
            <w:proofErr w:type="spellEnd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 xml:space="preserve"> - 2 </w:t>
            </w:r>
            <w:proofErr w:type="spellStart"/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Ingred</w:t>
            </w:r>
            <w:proofErr w:type="spellEnd"/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TEKAMLO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Direct Renin Inhibitors &amp; Calcium Channel Blocker Comb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AMTURNIDE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Direct Renin Inhibitors-Ca Channel Blocker-Thiazide Comb</w:t>
            </w:r>
          </w:p>
        </w:tc>
      </w:tr>
      <w:tr w:rsidR="002B627D" w:rsidRPr="00C34EE1" w:rsidTr="004D17BA">
        <w:trPr>
          <w:trHeight w:val="260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CAPOZIDE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ACE Inhibitors &amp; Thiazide/Thiazide-Like - Two Ingredient</w:t>
            </w:r>
          </w:p>
        </w:tc>
      </w:tr>
      <w:tr w:rsidR="002B627D" w:rsidRPr="00C34EE1" w:rsidTr="004D17BA">
        <w:trPr>
          <w:trHeight w:val="272"/>
        </w:trPr>
        <w:tc>
          <w:tcPr>
            <w:tcW w:w="630" w:type="dxa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8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LEXXEL</w:t>
            </w:r>
          </w:p>
        </w:tc>
        <w:tc>
          <w:tcPr>
            <w:tcW w:w="6402" w:type="dxa"/>
            <w:vAlign w:val="bottom"/>
          </w:tcPr>
          <w:p w:rsidR="002B627D" w:rsidRPr="00C34EE1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EE1">
              <w:rPr>
                <w:rFonts w:ascii="Arial" w:hAnsi="Arial" w:cs="Arial"/>
                <w:color w:val="000000"/>
                <w:sz w:val="20"/>
                <w:szCs w:val="20"/>
              </w:rPr>
              <w:t>LEXXEL</w:t>
            </w:r>
          </w:p>
        </w:tc>
      </w:tr>
    </w:tbl>
    <w:p w:rsidR="002B627D" w:rsidRDefault="002B627D" w:rsidP="002B627D">
      <w:pPr>
        <w:pStyle w:val="ListParagraph"/>
      </w:pPr>
    </w:p>
    <w:p w:rsidR="002B627D" w:rsidRPr="00C664AB" w:rsidRDefault="002B627D" w:rsidP="002B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C664AB">
        <w:rPr>
          <w:rFonts w:ascii="Arial" w:hAnsi="Arial" w:cs="Arial"/>
          <w:b/>
          <w:sz w:val="24"/>
          <w:szCs w:val="24"/>
        </w:rPr>
        <w:t>1c</w:t>
      </w:r>
      <w:r>
        <w:rPr>
          <w:rFonts w:ascii="Arial" w:hAnsi="Arial" w:cs="Arial"/>
          <w:b/>
          <w:sz w:val="24"/>
          <w:szCs w:val="24"/>
        </w:rPr>
        <w:t xml:space="preserve"> Table</w:t>
      </w:r>
      <w:r w:rsidRPr="00C664AB">
        <w:rPr>
          <w:rFonts w:ascii="Arial" w:hAnsi="Arial" w:cs="Arial"/>
          <w:b/>
          <w:sz w:val="24"/>
          <w:szCs w:val="24"/>
        </w:rPr>
        <w:t>: Oral anti-diabetic medications</w:t>
      </w:r>
      <w:r w:rsidRPr="00C664A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540" w:type="dxa"/>
        <w:tblInd w:w="288" w:type="dxa"/>
        <w:tblLook w:val="04A0" w:firstRow="1" w:lastRow="0" w:firstColumn="1" w:lastColumn="0" w:noHBand="0" w:noVBand="1"/>
      </w:tblPr>
      <w:tblGrid>
        <w:gridCol w:w="618"/>
        <w:gridCol w:w="2442"/>
        <w:gridCol w:w="6480"/>
      </w:tblGrid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pStyle w:val="ListParagraph"/>
              <w:ind w:left="0"/>
              <w:rPr>
                <w:rFonts w:ascii="Arial" w:hAnsi="Arial" w:cs="Arial"/>
              </w:rPr>
            </w:pPr>
            <w:r w:rsidRPr="002D44B0">
              <w:rPr>
                <w:rFonts w:ascii="Arial" w:hAnsi="Arial" w:cs="Arial"/>
              </w:rPr>
              <w:t>No.</w:t>
            </w:r>
          </w:p>
        </w:tc>
        <w:tc>
          <w:tcPr>
            <w:tcW w:w="2442" w:type="dxa"/>
          </w:tcPr>
          <w:p w:rsidR="002B627D" w:rsidRPr="002D44B0" w:rsidRDefault="002B627D" w:rsidP="004D17BA">
            <w:pPr>
              <w:pStyle w:val="ListParagraph"/>
              <w:ind w:left="0"/>
              <w:rPr>
                <w:rFonts w:ascii="Arial" w:hAnsi="Arial" w:cs="Arial"/>
              </w:rPr>
            </w:pPr>
            <w:r w:rsidRPr="002D44B0">
              <w:rPr>
                <w:rFonts w:ascii="Arial" w:hAnsi="Arial" w:cs="Arial"/>
              </w:rPr>
              <w:t xml:space="preserve">Drug name in </w:t>
            </w:r>
            <w:proofErr w:type="spellStart"/>
            <w:r w:rsidRPr="002D44B0">
              <w:rPr>
                <w:rFonts w:ascii="Arial" w:hAnsi="Arial" w:cs="Arial"/>
              </w:rPr>
              <w:t>Xponent</w:t>
            </w:r>
            <w:proofErr w:type="spellEnd"/>
          </w:p>
        </w:tc>
        <w:tc>
          <w:tcPr>
            <w:tcW w:w="6480" w:type="dxa"/>
          </w:tcPr>
          <w:p w:rsidR="002B627D" w:rsidRPr="002D44B0" w:rsidRDefault="002B627D" w:rsidP="004D17BA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2D44B0">
              <w:rPr>
                <w:rFonts w:ascii="Arial" w:hAnsi="Arial" w:cs="Arial"/>
              </w:rPr>
              <w:t>Tcgpi</w:t>
            </w:r>
            <w:proofErr w:type="spellEnd"/>
            <w:r w:rsidRPr="002D44B0">
              <w:rPr>
                <w:rFonts w:ascii="Arial" w:hAnsi="Arial" w:cs="Arial"/>
              </w:rPr>
              <w:t xml:space="preserve"> Name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SYMLIN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Pramlintide</w:t>
            </w:r>
          </w:p>
        </w:tc>
      </w:tr>
      <w:tr w:rsidR="002B627D" w:rsidRPr="002D44B0" w:rsidTr="004D17BA">
        <w:trPr>
          <w:trHeight w:val="305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SYMLINPEN 120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Pramlintide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SYMLINPEN 60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Pramlintide</w:t>
            </w:r>
          </w:p>
        </w:tc>
      </w:tr>
      <w:tr w:rsidR="002B627D" w:rsidRPr="002D44B0" w:rsidTr="004D17BA">
        <w:trPr>
          <w:trHeight w:val="125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BYETTA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Exenatide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VICTOZA 2-PAK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Liraglutide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VICTOZA 3-PAK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Liraglutide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CHLORPROPAMIDE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Chlorpropamide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AMARYL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Glimepiride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GLIMEPIRIDE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Glimepiride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GLIPIZIDE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Glipizide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GLIPIZIDE ER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Glipizide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GLUCOTROL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Glipizide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GLUCOTROL XL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Glipizide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DIABETA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Glyburide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GLYBURIDE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Glyburide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GLYBURIDE MICRO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Glyburide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GLYNASE PRESTAB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Glyburide</w:t>
            </w:r>
          </w:p>
        </w:tc>
      </w:tr>
      <w:tr w:rsidR="002B627D" w:rsidRPr="002D44B0" w:rsidTr="004D17BA">
        <w:trPr>
          <w:trHeight w:val="125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TOLAZAMIDE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Tolazamide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TOLBUTAMIDE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Tolbutamide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FORTAMET ER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GLUCOPHAGE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GLUCOPHAGE XR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GLUMETZA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 ER (F)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 ER (G)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 HCL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RIOMET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Metformin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NATEGLINIDE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Nateglinide</w:t>
            </w:r>
            <w:proofErr w:type="spellEnd"/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STARLIX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Nateglinide</w:t>
            </w:r>
            <w:proofErr w:type="spellEnd"/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PRANDIN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Repaglinide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ACARBOSE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Acarbose</w:t>
            </w:r>
          </w:p>
        </w:tc>
      </w:tr>
      <w:tr w:rsidR="002B627D" w:rsidRPr="002D44B0" w:rsidTr="004D17BA">
        <w:trPr>
          <w:trHeight w:val="125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PRECOSE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Acarbose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GLYSET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Miglitol</w:t>
            </w:r>
          </w:p>
        </w:tc>
      </w:tr>
      <w:tr w:rsidR="002B627D" w:rsidRPr="002D44B0" w:rsidTr="004D17BA">
        <w:trPr>
          <w:trHeight w:val="14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TRADJENTA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Linagliptin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ONGLYZA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Saxagliptin</w:t>
            </w:r>
            <w:proofErr w:type="spellEnd"/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JANUVIA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Sitagliptin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CYCLOSET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Bromocriptine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ACTOS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Pioglitazone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AVANDIA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Rosiglitazone</w:t>
            </w:r>
          </w:p>
        </w:tc>
      </w:tr>
      <w:tr w:rsidR="002B627D" w:rsidRPr="002D44B0" w:rsidTr="004D17BA">
        <w:trPr>
          <w:trHeight w:val="27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JANUMET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Dipeptidyl Peptidase-4 Inhibitor-Biguanide - Two Ingredient</w:t>
            </w:r>
          </w:p>
        </w:tc>
      </w:tr>
      <w:tr w:rsidR="002B627D" w:rsidRPr="002D44B0" w:rsidTr="004D17BA">
        <w:trPr>
          <w:trHeight w:val="27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KOMBIGLYZE XR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Dipeptidyl Peptidase-4 Inhibitor-Biguanide - Two Ingredient</w:t>
            </w:r>
          </w:p>
        </w:tc>
      </w:tr>
      <w:tr w:rsidR="002B627D" w:rsidRPr="002D44B0" w:rsidTr="004D17BA">
        <w:trPr>
          <w:trHeight w:val="285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JUVISYNC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DPP-4 </w:t>
            </w:r>
            <w:proofErr w:type="spell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Inhib</w:t>
            </w:r>
            <w:proofErr w:type="spellEnd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-HMG CoA </w:t>
            </w:r>
            <w:proofErr w:type="spell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Reducctase</w:t>
            </w:r>
            <w:proofErr w:type="spellEnd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Inhib</w:t>
            </w:r>
            <w:proofErr w:type="spellEnd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Comb-2 Ingredient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PRANDIMET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Meglitinide-Biguanide Combination - Two Ingredient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GLIPIZIDE/METFORM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Sulfonylurea-Biguanide </w:t>
            </w:r>
            <w:proofErr w:type="gram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Combination  -</w:t>
            </w:r>
            <w:proofErr w:type="gramEnd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Two Ingredient</w:t>
            </w:r>
          </w:p>
        </w:tc>
      </w:tr>
      <w:tr w:rsidR="002B627D" w:rsidRPr="002D44B0" w:rsidTr="004D17BA">
        <w:trPr>
          <w:trHeight w:val="125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GLUCOVANCE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Sulfonylurea-Biguanide </w:t>
            </w:r>
            <w:proofErr w:type="gram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Combination  -</w:t>
            </w:r>
            <w:proofErr w:type="gramEnd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Two Ingredient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GLYBURIDE/METFORM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Sulfonylurea-Biguanide </w:t>
            </w:r>
            <w:proofErr w:type="gram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Combination  -</w:t>
            </w:r>
            <w:proofErr w:type="gramEnd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Two Ingredient</w:t>
            </w:r>
          </w:p>
        </w:tc>
      </w:tr>
      <w:tr w:rsidR="002B627D" w:rsidRPr="002D44B0" w:rsidTr="004D17BA">
        <w:trPr>
          <w:trHeight w:val="13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METAGLIP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Sulfonylurea-Biguanide </w:t>
            </w:r>
            <w:proofErr w:type="gramStart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Combination  -</w:t>
            </w:r>
            <w:proofErr w:type="gramEnd"/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 xml:space="preserve"> Two Ingredient</w:t>
            </w:r>
          </w:p>
        </w:tc>
      </w:tr>
      <w:tr w:rsidR="002B627D" w:rsidRPr="002D44B0" w:rsidTr="004D17BA">
        <w:trPr>
          <w:trHeight w:val="285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AVANDARYL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Sulfonylurea-Thiazolidinedione Combination - Two Ingredient</w:t>
            </w:r>
          </w:p>
        </w:tc>
      </w:tr>
      <w:tr w:rsidR="002B627D" w:rsidRPr="002D44B0" w:rsidTr="004D17BA">
        <w:trPr>
          <w:trHeight w:val="27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DUETACT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Sulfonylurea-Thiazolidinedione Combination - Two Ingredient</w:t>
            </w:r>
          </w:p>
        </w:tc>
      </w:tr>
      <w:tr w:rsidR="002B627D" w:rsidRPr="002D44B0" w:rsidTr="004D17BA">
        <w:trPr>
          <w:trHeight w:val="276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ACTOPLUS MET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Thiazolidinedione-Biguanide Combination - Two Ingredient</w:t>
            </w:r>
          </w:p>
        </w:tc>
      </w:tr>
      <w:tr w:rsidR="002B627D" w:rsidRPr="002D44B0" w:rsidTr="004D17BA">
        <w:trPr>
          <w:trHeight w:val="285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ACTOPLUS MET XR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Thiazolidinedione-Biguanide Combination - Two Ingredient</w:t>
            </w:r>
          </w:p>
        </w:tc>
      </w:tr>
      <w:tr w:rsidR="002B627D" w:rsidRPr="002D44B0" w:rsidTr="004D17BA">
        <w:trPr>
          <w:trHeight w:val="285"/>
        </w:trPr>
        <w:tc>
          <w:tcPr>
            <w:tcW w:w="618" w:type="dxa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2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AVANDAMET</w:t>
            </w:r>
          </w:p>
        </w:tc>
        <w:tc>
          <w:tcPr>
            <w:tcW w:w="6480" w:type="dxa"/>
            <w:vAlign w:val="bottom"/>
          </w:tcPr>
          <w:p w:rsidR="002B627D" w:rsidRPr="002D44B0" w:rsidRDefault="002B627D" w:rsidP="004D17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4B0">
              <w:rPr>
                <w:rFonts w:ascii="Arial" w:hAnsi="Arial" w:cs="Arial"/>
                <w:color w:val="000000"/>
                <w:sz w:val="20"/>
                <w:szCs w:val="20"/>
              </w:rPr>
              <w:t>Thiazolidinedione-Biguanide Combination - Two Ingredient</w:t>
            </w:r>
          </w:p>
        </w:tc>
      </w:tr>
    </w:tbl>
    <w:p w:rsidR="002B627D" w:rsidRDefault="002B627D">
      <w:bookmarkStart w:id="0" w:name="_GoBack"/>
      <w:bookmarkEnd w:id="0"/>
    </w:p>
    <w:sectPr w:rsidR="002B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D"/>
    <w:rsid w:val="002B627D"/>
    <w:rsid w:val="005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C8B0"/>
  <w15:chartTrackingRefBased/>
  <w15:docId w15:val="{EFE89D86-A33B-434A-96E5-9CC9A62E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2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2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Junker, Stefanie Pilotte Fiddner</dc:creator>
  <cp:keywords/>
  <dc:description/>
  <cp:lastModifiedBy>Junker, Stefanie Pilotte Fiddner</cp:lastModifiedBy>
  <cp:revision>1</cp:revision>
  <dcterms:created xsi:type="dcterms:W3CDTF">2018-09-20T14:47:00Z</dcterms:created>
  <dcterms:modified xsi:type="dcterms:W3CDTF">2018-09-20T14:49:00Z</dcterms:modified>
</cp:coreProperties>
</file>