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A4" w:rsidRPr="00F366CD" w:rsidRDefault="00D750A4" w:rsidP="00F469DF">
      <w:pPr>
        <w:pStyle w:val="Heading2"/>
      </w:pPr>
      <w:r>
        <w:t xml:space="preserve">S2 Table. </w:t>
      </w:r>
      <w:r w:rsidR="001B1408">
        <w:t>Probability of adequacy values for iron</w:t>
      </w:r>
      <w:r w:rsidR="00AC6B69">
        <w:t xml:space="preserve"> for children </w:t>
      </w:r>
      <w:r w:rsidR="008E6FBF">
        <w:t>6 to 12 months old and children 1 to 3 years old, assuming 5% bioavailability</w:t>
      </w:r>
      <w:r w:rsidR="001B1408">
        <w:t xml:space="preserve">. </w: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867"/>
        <w:gridCol w:w="1866"/>
        <w:gridCol w:w="1867"/>
        <w:gridCol w:w="1867"/>
      </w:tblGrid>
      <w:tr w:rsidR="008E6FBF" w:rsidRPr="00A35B36" w:rsidTr="00A902D4">
        <w:trPr>
          <w:trHeight w:hRule="exact" w:val="8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>Probability of adequacy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BF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6-12 months</w:t>
            </w: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</w:p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>10% bioavailability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BF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6-12 months</w:t>
            </w: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</w:p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absorbed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BF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6-12 months</w:t>
            </w: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</w:p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>% bioavailability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>1-3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years</w:t>
            </w: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A35B36">
              <w:rPr>
                <w:rFonts w:asciiTheme="minorHAnsi" w:hAnsiTheme="minorHAnsi"/>
                <w:b/>
                <w:sz w:val="20"/>
                <w:szCs w:val="20"/>
              </w:rPr>
              <w:t>5% bioavailability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d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&lt;3.01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0.301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&lt;6.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&lt;3.64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0.04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3.02-3.63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0.302-0.363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6.03-7.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3.65-4.46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0.07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3.64-4.35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0.364-0.435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7.27-8.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4.47-5.54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0.15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4.36-5.23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0.436-0.523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8.71-10.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5.55-7.06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5.24-5.87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0.524-0.587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10.47-11.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7.07-8.35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0.35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5.88-6.39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0.588-0.639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11.75-12.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8.36-9.58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0.45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6.40-6.90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0.640-0.690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13.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9.59-10.84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0.55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6.91-7.41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0.691-0.741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14.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10.85-12.20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0.65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7.42-7.93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0.742-0.793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15.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12.21-13.75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0.75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7.94-8.57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0.794-0.857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17.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13.76-15.80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0.85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8.58-9.44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0.858-0.944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18.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15.81-18.94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0.92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9.45-10.15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0.945-1.025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18.95-21.82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0.96</w:t>
            </w:r>
          </w:p>
        </w:tc>
        <w:tc>
          <w:tcPr>
            <w:tcW w:w="1867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10.16-10.78</w:t>
            </w:r>
          </w:p>
        </w:tc>
        <w:tc>
          <w:tcPr>
            <w:tcW w:w="1866" w:type="dxa"/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1.016-1.078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21.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7" w:type="dxa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21.83-24.52</w:t>
            </w:r>
          </w:p>
        </w:tc>
      </w:tr>
      <w:tr w:rsidR="008E6FBF" w:rsidRPr="00A35B36" w:rsidTr="00A902D4">
        <w:trPr>
          <w:trHeight w:hRule="exact"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&gt;10.78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8E6FBF" w:rsidRPr="00A35B36" w:rsidRDefault="008E6FBF" w:rsidP="008E6F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B36">
              <w:rPr>
                <w:rFonts w:asciiTheme="minorHAnsi" w:hAnsiTheme="minorHAnsi"/>
                <w:sz w:val="20"/>
                <w:szCs w:val="20"/>
              </w:rPr>
              <w:t>&gt;1.078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&gt;21.</w:t>
            </w:r>
            <w:r w:rsidRPr="009D06A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8E6FBF" w:rsidRPr="009D06A4" w:rsidRDefault="008E6FBF" w:rsidP="008E6F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6A4">
              <w:rPr>
                <w:rFonts w:asciiTheme="minorHAnsi" w:hAnsiTheme="minorHAnsi"/>
                <w:b/>
                <w:sz w:val="20"/>
                <w:szCs w:val="20"/>
              </w:rPr>
              <w:t>&gt;24.52</w:t>
            </w:r>
          </w:p>
        </w:tc>
      </w:tr>
    </w:tbl>
    <w:p w:rsidR="00A81923" w:rsidRPr="008B3507" w:rsidRDefault="008E6FBF">
      <w:pPr>
        <w:rPr>
          <w:rFonts w:asciiTheme="minorHAnsi" w:hAnsiTheme="minorHAnsi"/>
          <w:i/>
          <w:sz w:val="18"/>
          <w:szCs w:val="18"/>
          <w:lang w:val="en-US"/>
        </w:rPr>
      </w:pPr>
      <w:r w:rsidRPr="008B3507">
        <w:rPr>
          <w:rFonts w:asciiTheme="minorHAnsi" w:hAnsiTheme="minorHAnsi"/>
          <w:i/>
          <w:sz w:val="18"/>
          <w:szCs w:val="18"/>
          <w:vertAlign w:val="superscript"/>
          <w:lang w:val="en-US"/>
        </w:rPr>
        <w:t>a</w:t>
      </w:r>
      <w:r w:rsidR="009D06A4" w:rsidRPr="008B3507">
        <w:rPr>
          <w:rFonts w:asciiTheme="minorHAnsi" w:hAnsiTheme="minorHAnsi"/>
          <w:i/>
          <w:sz w:val="18"/>
          <w:szCs w:val="18"/>
          <w:lang w:val="en-US"/>
        </w:rPr>
        <w:t>Values from Tables 1-3 from IOM 2001</w:t>
      </w:r>
      <w:r w:rsidR="009D06A4" w:rsidRPr="008B3507">
        <w:rPr>
          <w:rFonts w:asciiTheme="minorHAnsi" w:hAnsiTheme="minorHAnsi"/>
          <w:i/>
          <w:sz w:val="18"/>
          <w:szCs w:val="18"/>
          <w:lang w:val="en-US"/>
        </w:rPr>
        <w:br/>
      </w:r>
      <w:r w:rsidRPr="008B3507">
        <w:rPr>
          <w:rFonts w:asciiTheme="minorHAnsi" w:hAnsiTheme="minorHAnsi"/>
          <w:i/>
          <w:sz w:val="18"/>
          <w:szCs w:val="18"/>
          <w:vertAlign w:val="superscript"/>
          <w:lang w:val="en-US"/>
        </w:rPr>
        <w:t>b</w:t>
      </w:r>
      <w:r w:rsidR="009D06A4" w:rsidRPr="008B3507">
        <w:rPr>
          <w:rFonts w:asciiTheme="minorHAnsi" w:hAnsiTheme="minorHAnsi"/>
          <w:i/>
          <w:sz w:val="18"/>
          <w:szCs w:val="18"/>
          <w:lang w:val="en-US"/>
        </w:rPr>
        <w:t>Calculated total absorbed iron needed, assuming 10% bioavailability</w:t>
      </w:r>
      <w:r w:rsidR="009D06A4" w:rsidRPr="008B3507">
        <w:rPr>
          <w:rFonts w:asciiTheme="minorHAnsi" w:hAnsiTheme="minorHAnsi"/>
          <w:i/>
          <w:sz w:val="18"/>
          <w:szCs w:val="18"/>
          <w:lang w:val="en-US"/>
        </w:rPr>
        <w:br/>
      </w:r>
      <w:r w:rsidRPr="008B3507">
        <w:rPr>
          <w:rFonts w:asciiTheme="minorHAnsi" w:hAnsiTheme="minorHAnsi"/>
          <w:i/>
          <w:sz w:val="18"/>
          <w:szCs w:val="18"/>
          <w:vertAlign w:val="superscript"/>
          <w:lang w:val="en-US"/>
        </w:rPr>
        <w:t>c</w:t>
      </w:r>
      <w:r w:rsidR="009D06A4" w:rsidRPr="008B3507">
        <w:rPr>
          <w:rFonts w:asciiTheme="minorHAnsi" w:hAnsiTheme="minorHAnsi"/>
          <w:i/>
          <w:sz w:val="18"/>
          <w:szCs w:val="18"/>
          <w:lang w:val="en-US"/>
        </w:rPr>
        <w:t>Calculated total absorbed iron needed, assuming 10% bioavailability (total absorbed needed when assuming 10% bioavailability*0.1/0.05)</w:t>
      </w:r>
      <w:r w:rsidRPr="008B3507">
        <w:rPr>
          <w:rFonts w:asciiTheme="minorHAnsi" w:hAnsiTheme="minorHAnsi"/>
          <w:i/>
          <w:sz w:val="18"/>
          <w:szCs w:val="18"/>
          <w:lang w:val="en-US"/>
        </w:rPr>
        <w:br/>
      </w:r>
      <w:r w:rsidRPr="008B3507">
        <w:rPr>
          <w:rFonts w:asciiTheme="minorHAnsi" w:hAnsiTheme="minorHAnsi"/>
          <w:i/>
          <w:sz w:val="18"/>
          <w:szCs w:val="18"/>
          <w:vertAlign w:val="superscript"/>
          <w:lang w:val="en-US"/>
        </w:rPr>
        <w:t>d</w:t>
      </w:r>
      <w:r w:rsidRPr="008B3507">
        <w:rPr>
          <w:rFonts w:asciiTheme="minorHAnsi" w:hAnsiTheme="minorHAnsi"/>
          <w:i/>
          <w:sz w:val="18"/>
          <w:szCs w:val="18"/>
          <w:lang w:val="en-US"/>
        </w:rPr>
        <w:t>Values from WHO/FAO 2006</w:t>
      </w:r>
      <w:bookmarkStart w:id="0" w:name="_GoBack"/>
      <w:bookmarkEnd w:id="0"/>
    </w:p>
    <w:sectPr w:rsidR="00A81923" w:rsidRPr="008B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ss2rxdjtd9w7e20v2v20570s2sa5d09rxz&quot;&gt;Paper 2_final&lt;record-ids&gt;&lt;item&gt;64&lt;/item&gt;&lt;/record-ids&gt;&lt;/item&gt;&lt;/Libraries&gt;"/>
  </w:docVars>
  <w:rsids>
    <w:rsidRoot w:val="00D750A4"/>
    <w:rsid w:val="001B1408"/>
    <w:rsid w:val="003D44AE"/>
    <w:rsid w:val="005F55CA"/>
    <w:rsid w:val="00792360"/>
    <w:rsid w:val="008B3507"/>
    <w:rsid w:val="008D36CC"/>
    <w:rsid w:val="008E6FBF"/>
    <w:rsid w:val="009D06A4"/>
    <w:rsid w:val="00A35B36"/>
    <w:rsid w:val="00A902D4"/>
    <w:rsid w:val="00AC6B69"/>
    <w:rsid w:val="00AD7B5A"/>
    <w:rsid w:val="00D750A4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482210-82E9-4B87-95F9-81D5234F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0A4"/>
    <w:pPr>
      <w:keepNext/>
      <w:keepLines/>
      <w:spacing w:before="440" w:after="240" w:line="480" w:lineRule="auto"/>
      <w:jc w:val="both"/>
      <w:outlineLvl w:val="1"/>
    </w:pPr>
    <w:rPr>
      <w:rFonts w:asciiTheme="minorHAnsi" w:eastAsiaTheme="majorEastAsia" w:hAnsiTheme="minorHAnsi" w:cstheme="majorBidi"/>
      <w:b/>
      <w:bCs/>
      <w:sz w:val="3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0A4"/>
    <w:rPr>
      <w:rFonts w:asciiTheme="minorHAnsi" w:eastAsiaTheme="majorEastAsia" w:hAnsiTheme="minorHAnsi" w:cstheme="majorBidi"/>
      <w:b/>
      <w:bCs/>
      <w:sz w:val="32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50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50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B1408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1B1408"/>
    <w:rPr>
      <w:rFonts w:asciiTheme="minorHAnsi" w:eastAsiaTheme="majorEastAsia" w:hAnsiTheme="minorHAnsi" w:cstheme="majorBidi"/>
      <w:b w:val="0"/>
      <w:bCs w:val="0"/>
      <w:noProof/>
      <w:sz w:val="16"/>
      <w:szCs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1408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Heading2Char"/>
    <w:link w:val="EndNoteBibliography"/>
    <w:rsid w:val="001B1408"/>
    <w:rPr>
      <w:rFonts w:asciiTheme="minorHAnsi" w:eastAsiaTheme="majorEastAsia" w:hAnsiTheme="minorHAnsi" w:cstheme="majorBidi"/>
      <w:b w:val="0"/>
      <w:bCs w:val="0"/>
      <w:noProof/>
      <w:sz w:val="1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3022-E375-4439-8FC9-D4E7007B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6481174B.dotm</Template>
  <TotalTime>24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Jager, Ilse de</dc:creator>
  <cp:keywords/>
  <dc:description/>
  <cp:lastModifiedBy>Jager, Ilse de</cp:lastModifiedBy>
  <cp:revision>10</cp:revision>
  <dcterms:created xsi:type="dcterms:W3CDTF">2018-01-16T10:01:00Z</dcterms:created>
  <dcterms:modified xsi:type="dcterms:W3CDTF">2018-01-16T13:06:00Z</dcterms:modified>
</cp:coreProperties>
</file>