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"/>
        <w:gridCol w:w="284"/>
        <w:gridCol w:w="283"/>
        <w:gridCol w:w="851"/>
        <w:gridCol w:w="142"/>
        <w:gridCol w:w="283"/>
        <w:gridCol w:w="709"/>
        <w:gridCol w:w="257"/>
        <w:gridCol w:w="310"/>
        <w:gridCol w:w="283"/>
        <w:gridCol w:w="142"/>
        <w:gridCol w:w="733"/>
        <w:gridCol w:w="100"/>
        <w:gridCol w:w="726"/>
        <w:gridCol w:w="142"/>
        <w:gridCol w:w="567"/>
        <w:gridCol w:w="284"/>
        <w:gridCol w:w="521"/>
      </w:tblGrid>
      <w:tr w:rsidR="00822931" w:rsidRPr="000348F0" w:rsidTr="00D502CE">
        <w:trPr>
          <w:trHeight w:val="649"/>
        </w:trPr>
        <w:tc>
          <w:tcPr>
            <w:tcW w:w="8993" w:type="dxa"/>
            <w:gridSpan w:val="20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48F0">
              <w:rPr>
                <w:rFonts w:ascii="Arial" w:hAnsi="Arial" w:cs="Arial"/>
                <w:b/>
              </w:rPr>
              <w:t xml:space="preserve">S1 Table. Summary of logistic regression analysis for variables predicting chalkbrood infection (n=649). </w:t>
            </w:r>
          </w:p>
        </w:tc>
      </w:tr>
      <w:tr w:rsidR="00822931" w:rsidRPr="000348F0" w:rsidTr="00D502CE">
        <w:trPr>
          <w:gridAfter w:val="1"/>
          <w:wAfter w:w="521" w:type="dxa"/>
          <w:trHeight w:val="420"/>
        </w:trPr>
        <w:tc>
          <w:tcPr>
            <w:tcW w:w="534" w:type="dxa"/>
            <w:tcBorders>
              <w:top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right w:val="dotted" w:sz="2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48F0">
              <w:rPr>
                <w:rFonts w:ascii="Arial" w:hAnsi="Arial" w:cs="Arial"/>
                <w:b/>
              </w:rPr>
              <w:t>Observed</w:t>
            </w:r>
          </w:p>
        </w:tc>
        <w:tc>
          <w:tcPr>
            <w:tcW w:w="284" w:type="dxa"/>
            <w:tcBorders>
              <w:top w:val="single" w:sz="18" w:space="0" w:color="auto"/>
              <w:left w:val="dotted" w:sz="2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5" w:type="dxa"/>
            <w:gridSpan w:val="6"/>
            <w:tcBorders>
              <w:top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48F0">
              <w:rPr>
                <w:rFonts w:ascii="Arial" w:hAnsi="Arial" w:cs="Arial"/>
                <w:b/>
              </w:rPr>
              <w:t>Predicted</w:t>
            </w:r>
          </w:p>
        </w:tc>
        <w:tc>
          <w:tcPr>
            <w:tcW w:w="1568" w:type="dxa"/>
            <w:gridSpan w:val="5"/>
            <w:tcBorders>
              <w:top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3"/>
            <w:tcBorders>
              <w:top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2931" w:rsidRPr="000348F0" w:rsidTr="00D502CE">
        <w:trPr>
          <w:gridAfter w:val="1"/>
          <w:wAfter w:w="521" w:type="dxa"/>
        </w:trPr>
        <w:tc>
          <w:tcPr>
            <w:tcW w:w="534" w:type="dxa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right w:val="dotted" w:sz="2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dotted" w:sz="2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No Chalkbrood</w:t>
            </w:r>
          </w:p>
        </w:tc>
        <w:tc>
          <w:tcPr>
            <w:tcW w:w="1559" w:type="dxa"/>
            <w:gridSpan w:val="4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Chalkbrood</w:t>
            </w:r>
          </w:p>
        </w:tc>
        <w:tc>
          <w:tcPr>
            <w:tcW w:w="1843" w:type="dxa"/>
            <w:gridSpan w:val="5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Percentage correct</w:t>
            </w:r>
          </w:p>
        </w:tc>
        <w:tc>
          <w:tcPr>
            <w:tcW w:w="567" w:type="dxa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2931" w:rsidRPr="000348F0" w:rsidTr="00D502CE">
        <w:trPr>
          <w:gridAfter w:val="1"/>
          <w:wAfter w:w="521" w:type="dxa"/>
        </w:trPr>
        <w:tc>
          <w:tcPr>
            <w:tcW w:w="534" w:type="dxa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right w:val="dotted" w:sz="2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No Chalkbrood</w:t>
            </w:r>
          </w:p>
        </w:tc>
        <w:tc>
          <w:tcPr>
            <w:tcW w:w="284" w:type="dxa"/>
            <w:tcBorders>
              <w:left w:val="dotted" w:sz="2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497</w:t>
            </w:r>
          </w:p>
        </w:tc>
        <w:tc>
          <w:tcPr>
            <w:tcW w:w="1559" w:type="dxa"/>
            <w:gridSpan w:val="4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gridSpan w:val="5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2931" w:rsidRPr="000348F0" w:rsidTr="00D502CE">
        <w:trPr>
          <w:gridAfter w:val="1"/>
          <w:wAfter w:w="521" w:type="dxa"/>
        </w:trPr>
        <w:tc>
          <w:tcPr>
            <w:tcW w:w="534" w:type="dxa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right w:val="dotted" w:sz="2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Chalkbrood</w:t>
            </w:r>
          </w:p>
        </w:tc>
        <w:tc>
          <w:tcPr>
            <w:tcW w:w="284" w:type="dxa"/>
            <w:tcBorders>
              <w:left w:val="dotted" w:sz="2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152</w:t>
            </w:r>
          </w:p>
        </w:tc>
        <w:tc>
          <w:tcPr>
            <w:tcW w:w="1559" w:type="dxa"/>
            <w:gridSpan w:val="4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.0</w:t>
            </w:r>
          </w:p>
        </w:tc>
        <w:tc>
          <w:tcPr>
            <w:tcW w:w="567" w:type="dxa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2931" w:rsidRPr="000348F0" w:rsidTr="00D502CE">
        <w:trPr>
          <w:gridAfter w:val="1"/>
          <w:wAfter w:w="521" w:type="dxa"/>
        </w:trPr>
        <w:tc>
          <w:tcPr>
            <w:tcW w:w="2376" w:type="dxa"/>
            <w:gridSpan w:val="3"/>
            <w:tcBorders>
              <w:bottom w:val="single" w:sz="18" w:space="0" w:color="auto"/>
              <w:right w:val="dotted" w:sz="2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Overall Percentage</w:t>
            </w:r>
          </w:p>
        </w:tc>
        <w:tc>
          <w:tcPr>
            <w:tcW w:w="284" w:type="dxa"/>
            <w:tcBorders>
              <w:left w:val="dotted" w:sz="2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5"/>
            <w:tcBorders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tcBorders>
              <w:top w:val="single" w:sz="8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76.6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2931" w:rsidRPr="000348F0" w:rsidTr="00D502CE">
        <w:trPr>
          <w:gridAfter w:val="1"/>
          <w:wAfter w:w="521" w:type="dxa"/>
          <w:trHeight w:val="305"/>
        </w:trPr>
        <w:tc>
          <w:tcPr>
            <w:tcW w:w="19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348F0">
              <w:rPr>
                <w:rFonts w:ascii="Arial" w:hAnsi="Arial" w:cs="Arial"/>
              </w:rPr>
              <w:t>Nagelkerke</w:t>
            </w:r>
            <w:proofErr w:type="spellEnd"/>
            <w:r w:rsidRPr="000348F0">
              <w:rPr>
                <w:rFonts w:ascii="Arial" w:hAnsi="Arial" w:cs="Arial"/>
              </w:rPr>
              <w:t xml:space="preserve"> R</w:t>
            </w:r>
            <w:r w:rsidRPr="000348F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dotted" w:sz="2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5"/>
            <w:tcBorders>
              <w:top w:val="dotted" w:sz="2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2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gridSpan w:val="3"/>
            <w:tcBorders>
              <w:top w:val="dotted" w:sz="2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.000</w:t>
            </w:r>
          </w:p>
        </w:tc>
        <w:tc>
          <w:tcPr>
            <w:tcW w:w="993" w:type="dxa"/>
            <w:gridSpan w:val="3"/>
            <w:tcBorders>
              <w:top w:val="dotted" w:sz="2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22931" w:rsidRPr="000348F0" w:rsidTr="00D502CE">
        <w:trPr>
          <w:gridAfter w:val="1"/>
          <w:wAfter w:w="521" w:type="dxa"/>
        </w:trPr>
        <w:tc>
          <w:tcPr>
            <w:tcW w:w="1951" w:type="dxa"/>
            <w:gridSpan w:val="2"/>
            <w:tcBorders>
              <w:top w:val="dotted" w:sz="2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48F0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992" w:type="dxa"/>
            <w:gridSpan w:val="3"/>
            <w:tcBorders>
              <w:top w:val="dotted" w:sz="2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48F0">
              <w:rPr>
                <w:rFonts w:ascii="Arial" w:hAnsi="Arial" w:cs="Arial"/>
                <w:b/>
                <w:i/>
              </w:rPr>
              <w:t>B</w:t>
            </w:r>
          </w:p>
        </w:tc>
        <w:tc>
          <w:tcPr>
            <w:tcW w:w="851" w:type="dxa"/>
            <w:tcBorders>
              <w:top w:val="dotted" w:sz="2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48F0">
              <w:rPr>
                <w:rFonts w:ascii="Arial" w:hAnsi="Arial" w:cs="Arial"/>
                <w:b/>
              </w:rPr>
              <w:t xml:space="preserve">SE </w:t>
            </w:r>
            <w:r w:rsidRPr="000348F0">
              <w:rPr>
                <w:rFonts w:ascii="Arial" w:hAnsi="Arial" w:cs="Arial"/>
                <w:b/>
                <w:i/>
              </w:rPr>
              <w:t>B</w:t>
            </w:r>
          </w:p>
        </w:tc>
        <w:tc>
          <w:tcPr>
            <w:tcW w:w="1134" w:type="dxa"/>
            <w:gridSpan w:val="3"/>
            <w:tcBorders>
              <w:top w:val="dotted" w:sz="2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48F0">
              <w:rPr>
                <w:rFonts w:ascii="Arial" w:hAnsi="Arial" w:cs="Arial"/>
                <w:b/>
              </w:rPr>
              <w:t>Wald</w:t>
            </w:r>
          </w:p>
        </w:tc>
        <w:tc>
          <w:tcPr>
            <w:tcW w:w="850" w:type="dxa"/>
            <w:gridSpan w:val="3"/>
            <w:tcBorders>
              <w:top w:val="dotted" w:sz="2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0348F0">
              <w:rPr>
                <w:rFonts w:ascii="Arial" w:hAnsi="Arial" w:cs="Arial"/>
                <w:b/>
                <w:i/>
              </w:rPr>
              <w:t>df</w:t>
            </w:r>
            <w:proofErr w:type="spellEnd"/>
            <w:proofErr w:type="gramEnd"/>
          </w:p>
        </w:tc>
        <w:tc>
          <w:tcPr>
            <w:tcW w:w="875" w:type="dxa"/>
            <w:gridSpan w:val="2"/>
            <w:tcBorders>
              <w:top w:val="dotted" w:sz="2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48F0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819" w:type="dxa"/>
            <w:gridSpan w:val="5"/>
            <w:tcBorders>
              <w:top w:val="dotted" w:sz="2" w:space="0" w:color="auto"/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48F0">
              <w:rPr>
                <w:rFonts w:ascii="Arial" w:hAnsi="Arial" w:cs="Arial"/>
                <w:b/>
              </w:rPr>
              <w:t>Odds Ratio</w:t>
            </w:r>
          </w:p>
        </w:tc>
      </w:tr>
      <w:tr w:rsidR="00822931" w:rsidRPr="000348F0" w:rsidTr="00D502CE">
        <w:trPr>
          <w:gridAfter w:val="1"/>
          <w:wAfter w:w="521" w:type="dxa"/>
        </w:trPr>
        <w:tc>
          <w:tcPr>
            <w:tcW w:w="1951" w:type="dxa"/>
            <w:gridSpan w:val="2"/>
            <w:tcBorders>
              <w:top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Hyg</w:t>
            </w:r>
            <w:r w:rsidRPr="000348F0">
              <w:rPr>
                <w:rFonts w:ascii="Arial" w:hAnsi="Arial" w:cs="Arial"/>
              </w:rPr>
              <w:t>Strict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.045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.322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.019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.890</w:t>
            </w:r>
          </w:p>
        </w:tc>
        <w:tc>
          <w:tcPr>
            <w:tcW w:w="1819" w:type="dxa"/>
            <w:gridSpan w:val="5"/>
            <w:tcBorders>
              <w:top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.956</w:t>
            </w:r>
          </w:p>
        </w:tc>
      </w:tr>
      <w:tr w:rsidR="00822931" w:rsidRPr="000348F0" w:rsidTr="00D502CE">
        <w:trPr>
          <w:gridAfter w:val="1"/>
          <w:wAfter w:w="521" w:type="dxa"/>
        </w:trPr>
        <w:tc>
          <w:tcPr>
            <w:tcW w:w="1951" w:type="dxa"/>
            <w:gridSpan w:val="2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HygLiberal</w:t>
            </w:r>
            <w:proofErr w:type="spellEnd"/>
          </w:p>
        </w:tc>
        <w:tc>
          <w:tcPr>
            <w:tcW w:w="992" w:type="dxa"/>
            <w:gridSpan w:val="3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.028</w:t>
            </w:r>
          </w:p>
        </w:tc>
        <w:tc>
          <w:tcPr>
            <w:tcW w:w="851" w:type="dxa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.251</w:t>
            </w:r>
          </w:p>
        </w:tc>
        <w:tc>
          <w:tcPr>
            <w:tcW w:w="1134" w:type="dxa"/>
            <w:gridSpan w:val="3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.013</w:t>
            </w:r>
          </w:p>
        </w:tc>
        <w:tc>
          <w:tcPr>
            <w:tcW w:w="850" w:type="dxa"/>
            <w:gridSpan w:val="3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1</w:t>
            </w:r>
          </w:p>
        </w:tc>
        <w:tc>
          <w:tcPr>
            <w:tcW w:w="875" w:type="dxa"/>
            <w:gridSpan w:val="2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.910</w:t>
            </w:r>
          </w:p>
        </w:tc>
        <w:tc>
          <w:tcPr>
            <w:tcW w:w="1819" w:type="dxa"/>
            <w:gridSpan w:val="5"/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.972</w:t>
            </w:r>
          </w:p>
        </w:tc>
      </w:tr>
      <w:tr w:rsidR="00822931" w:rsidRPr="000348F0" w:rsidTr="00D502CE">
        <w:trPr>
          <w:gridAfter w:val="1"/>
          <w:wAfter w:w="521" w:type="dxa"/>
        </w:trPr>
        <w:tc>
          <w:tcPr>
            <w:tcW w:w="1951" w:type="dxa"/>
            <w:gridSpan w:val="2"/>
            <w:tcBorders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Constant</w:t>
            </w:r>
          </w:p>
        </w:tc>
        <w:tc>
          <w:tcPr>
            <w:tcW w:w="992" w:type="dxa"/>
            <w:gridSpan w:val="3"/>
            <w:tcBorders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-1.168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.113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106.150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>1</w:t>
            </w:r>
          </w:p>
        </w:tc>
        <w:tc>
          <w:tcPr>
            <w:tcW w:w="875" w:type="dxa"/>
            <w:gridSpan w:val="2"/>
            <w:tcBorders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.000</w:t>
            </w:r>
          </w:p>
        </w:tc>
        <w:tc>
          <w:tcPr>
            <w:tcW w:w="1819" w:type="dxa"/>
            <w:gridSpan w:val="5"/>
            <w:tcBorders>
              <w:bottom w:val="single" w:sz="18" w:space="0" w:color="auto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348F0">
              <w:rPr>
                <w:rFonts w:ascii="Arial" w:hAnsi="Arial" w:cs="Arial"/>
              </w:rPr>
              <w:t>.311</w:t>
            </w:r>
          </w:p>
        </w:tc>
      </w:tr>
      <w:tr w:rsidR="00822931" w:rsidRPr="000348F0" w:rsidTr="00D502CE">
        <w:trPr>
          <w:gridAfter w:val="1"/>
          <w:wAfter w:w="521" w:type="dxa"/>
          <w:trHeight w:val="735"/>
        </w:trPr>
        <w:tc>
          <w:tcPr>
            <w:tcW w:w="8472" w:type="dxa"/>
            <w:gridSpan w:val="19"/>
            <w:tcBorders>
              <w:top w:val="single" w:sz="18" w:space="0" w:color="auto"/>
              <w:bottom w:val="nil"/>
            </w:tcBorders>
          </w:tcPr>
          <w:p w:rsidR="00822931" w:rsidRPr="000348F0" w:rsidRDefault="00822931" w:rsidP="00D50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48F0">
              <w:rPr>
                <w:rFonts w:ascii="Arial" w:hAnsi="Arial" w:cs="Arial"/>
              </w:rPr>
              <w:t xml:space="preserve">Dependent variable: chalkbrood presence. Predictor variables: Strict </w:t>
            </w:r>
            <w:r>
              <w:rPr>
                <w:rFonts w:ascii="Arial" w:hAnsi="Arial" w:cs="Arial"/>
              </w:rPr>
              <w:t xml:space="preserve">and liberal tests of </w:t>
            </w:r>
            <w:r w:rsidRPr="000348F0">
              <w:rPr>
                <w:rFonts w:ascii="Arial" w:hAnsi="Arial" w:cs="Arial"/>
              </w:rPr>
              <w:t>hygienic behaviour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C3665" w:rsidRDefault="000C3665">
      <w:bookmarkStart w:id="0" w:name="_GoBack"/>
      <w:bookmarkEnd w:id="0"/>
    </w:p>
    <w:sectPr w:rsidR="000C3665" w:rsidSect="006B4D01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1"/>
    <w:rsid w:val="000C3665"/>
    <w:rsid w:val="006B4D01"/>
    <w:rsid w:val="008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51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Macintosh Word</Application>
  <DocSecurity>0</DocSecurity>
  <Lines>4</Lines>
  <Paragraphs>1</Paragraphs>
  <ScaleCrop>false</ScaleCrop>
  <Company>Bee Scientifics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Gerdts</dc:creator>
  <cp:keywords/>
  <dc:description/>
  <cp:lastModifiedBy>Jody Gerdts</cp:lastModifiedBy>
  <cp:revision>1</cp:revision>
  <dcterms:created xsi:type="dcterms:W3CDTF">2018-08-18T13:37:00Z</dcterms:created>
  <dcterms:modified xsi:type="dcterms:W3CDTF">2018-08-18T13:38:00Z</dcterms:modified>
</cp:coreProperties>
</file>