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F2EF5" w14:textId="6A0F48CB" w:rsidR="0031293B" w:rsidRPr="0031293B" w:rsidRDefault="0031293B" w:rsidP="00003B7B">
      <w:pPr>
        <w:spacing w:line="256" w:lineRule="auto"/>
        <w:ind w:left="567" w:right="792"/>
        <w:jc w:val="center"/>
        <w:rPr>
          <w:rFonts w:ascii="Calibri" w:eastAsia="Calibri" w:hAnsi="Calibri" w:cs="Times New Roman"/>
          <w:lang w:val="en-US"/>
        </w:rPr>
      </w:pPr>
      <w:r w:rsidRPr="0031293B">
        <w:rPr>
          <w:rFonts w:ascii="Calibri" w:eastAsia="Calibri" w:hAnsi="Calibri" w:cs="Times New Roman"/>
          <w:b/>
          <w:lang w:val="en-US"/>
        </w:rPr>
        <w:t>S</w:t>
      </w:r>
      <w:r w:rsidR="00E73B1D">
        <w:rPr>
          <w:rFonts w:ascii="Calibri" w:eastAsia="Calibri" w:hAnsi="Calibri" w:cs="Times New Roman"/>
          <w:b/>
          <w:lang w:val="en-US"/>
        </w:rPr>
        <w:t>2</w:t>
      </w:r>
      <w:bookmarkStart w:id="0" w:name="_GoBack"/>
      <w:bookmarkEnd w:id="0"/>
      <w:r w:rsidR="00DA0277">
        <w:rPr>
          <w:rFonts w:ascii="Calibri" w:eastAsia="Calibri" w:hAnsi="Calibri" w:cs="Times New Roman"/>
          <w:b/>
          <w:lang w:val="en-US"/>
        </w:rPr>
        <w:t xml:space="preserve"> table</w:t>
      </w:r>
      <w:r w:rsidRPr="0031293B">
        <w:rPr>
          <w:rFonts w:ascii="Calibri" w:eastAsia="Calibri" w:hAnsi="Calibri" w:cs="Times New Roman"/>
          <w:b/>
          <w:lang w:val="en-US"/>
        </w:rPr>
        <w:t>.</w:t>
      </w:r>
      <w:r w:rsidRPr="0031293B">
        <w:rPr>
          <w:rFonts w:ascii="Calibri" w:eastAsia="Calibri" w:hAnsi="Calibri" w:cs="Times New Roman"/>
          <w:lang w:val="en-US"/>
        </w:rPr>
        <w:t xml:space="preserve"> Associations of Mediterranean diet score (MDS) with physical functioning trajectories after further adjustment for physical activity and BMI in females</w:t>
      </w:r>
    </w:p>
    <w:tbl>
      <w:tblPr>
        <w:tblStyle w:val="TableGrid5"/>
        <w:tblW w:w="8929" w:type="dxa"/>
        <w:jc w:val="center"/>
        <w:tblInd w:w="0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"/>
        <w:gridCol w:w="1985"/>
        <w:gridCol w:w="2013"/>
        <w:gridCol w:w="934"/>
        <w:gridCol w:w="1984"/>
        <w:gridCol w:w="851"/>
      </w:tblGrid>
      <w:tr w:rsidR="0031293B" w:rsidRPr="0031293B" w14:paraId="43EF2EFA" w14:textId="77777777" w:rsidTr="00B57C67">
        <w:trPr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F2EF6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Cohort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2EF7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MDS category</w:t>
            </w:r>
          </w:p>
        </w:tc>
        <w:tc>
          <w:tcPr>
            <w:tcW w:w="2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F2EF8" w14:textId="77777777" w:rsidR="0031293B" w:rsidRPr="0031293B" w:rsidRDefault="0031293B" w:rsidP="0031293B">
            <w:pPr>
              <w:jc w:val="center"/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Initial status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EF2EF9" w14:textId="77777777" w:rsidR="0031293B" w:rsidRPr="0031293B" w:rsidRDefault="0031293B" w:rsidP="0031293B">
            <w:pPr>
              <w:jc w:val="center"/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Slope</w:t>
            </w:r>
          </w:p>
        </w:tc>
      </w:tr>
      <w:tr w:rsidR="0031293B" w:rsidRPr="0031293B" w14:paraId="43EF2F01" w14:textId="77777777" w:rsidTr="00B57C67">
        <w:trPr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F2EFB" w14:textId="77777777" w:rsidR="0031293B" w:rsidRPr="0031293B" w:rsidRDefault="0031293B" w:rsidP="003129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2EFC" w14:textId="77777777" w:rsidR="0031293B" w:rsidRPr="0031293B" w:rsidRDefault="0031293B" w:rsidP="0031293B">
            <w:pPr>
              <w:rPr>
                <w:sz w:val="20"/>
                <w:szCs w:val="20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EF2EFD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 xml:space="preserve">Coefficient (95% </w:t>
            </w:r>
            <w:proofErr w:type="gramStart"/>
            <w:r w:rsidRPr="0031293B">
              <w:rPr>
                <w:sz w:val="20"/>
                <w:szCs w:val="20"/>
              </w:rPr>
              <w:t>CI)</w:t>
            </w:r>
            <w:r w:rsidR="00B57C67" w:rsidRPr="00B57C67">
              <w:rPr>
                <w:sz w:val="20"/>
                <w:szCs w:val="20"/>
                <w:vertAlign w:val="superscript"/>
              </w:rPr>
              <w:t>a</w:t>
            </w:r>
            <w:proofErr w:type="gramEnd"/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F2EFE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p-value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3EF2EFF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 xml:space="preserve">Coefficient (95% </w:t>
            </w:r>
            <w:proofErr w:type="gramStart"/>
            <w:r w:rsidRPr="0031293B">
              <w:rPr>
                <w:sz w:val="20"/>
                <w:szCs w:val="20"/>
              </w:rPr>
              <w:t>CI)</w:t>
            </w:r>
            <w:r w:rsidR="00B57C67" w:rsidRPr="00B57C67">
              <w:rPr>
                <w:sz w:val="20"/>
                <w:szCs w:val="20"/>
                <w:vertAlign w:val="superscript"/>
              </w:rPr>
              <w:t>b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F2F00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p-value</w:t>
            </w:r>
          </w:p>
        </w:tc>
      </w:tr>
      <w:tr w:rsidR="0031293B" w:rsidRPr="0031293B" w14:paraId="43EF2F08" w14:textId="77777777" w:rsidTr="00B57C67">
        <w:trPr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EF2F02" w14:textId="77777777" w:rsidR="0031293B" w:rsidRPr="0031293B" w:rsidRDefault="0031293B" w:rsidP="0031293B">
            <w:pPr>
              <w:spacing w:after="120"/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CZECH REPUBLIC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3EF2F03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MDS low (1-7)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EF2F04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Ref.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EF2F05" w14:textId="77777777" w:rsidR="0031293B" w:rsidRPr="0031293B" w:rsidRDefault="0031293B" w:rsidP="0031293B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EF2F06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F2F07" w14:textId="77777777" w:rsidR="0031293B" w:rsidRPr="0031293B" w:rsidRDefault="0031293B" w:rsidP="0031293B">
            <w:pPr>
              <w:rPr>
                <w:sz w:val="20"/>
                <w:szCs w:val="20"/>
              </w:rPr>
            </w:pPr>
          </w:p>
        </w:tc>
      </w:tr>
      <w:tr w:rsidR="0031293B" w:rsidRPr="0031293B" w14:paraId="43EF2F0F" w14:textId="77777777" w:rsidTr="00B57C67">
        <w:trPr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F2F09" w14:textId="77777777" w:rsidR="0031293B" w:rsidRPr="0031293B" w:rsidRDefault="0031293B" w:rsidP="003129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EF2F0A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MDS moderate (8-10)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EF2F0B" w14:textId="77777777" w:rsidR="0031293B" w:rsidRPr="0031293B" w:rsidRDefault="00E53198" w:rsidP="0031293B">
            <w:pPr>
              <w:rPr>
                <w:sz w:val="20"/>
                <w:szCs w:val="20"/>
              </w:rPr>
            </w:pPr>
            <w:r>
              <w:rPr>
                <w:sz w:val="20"/>
              </w:rPr>
              <w:t>0.47 (-1.87, 1.21</w:t>
            </w:r>
            <w:r w:rsidR="0031293B" w:rsidRPr="0031293B">
              <w:rPr>
                <w:sz w:val="20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EF2F0C" w14:textId="77777777" w:rsidR="0031293B" w:rsidRPr="0031293B" w:rsidRDefault="00E53198" w:rsidP="003129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0.49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EF2F0D" w14:textId="77777777" w:rsidR="0031293B" w:rsidRPr="0031293B" w:rsidRDefault="00E53198" w:rsidP="0031293B">
            <w:pPr>
              <w:rPr>
                <w:sz w:val="20"/>
              </w:rPr>
            </w:pPr>
            <w:r>
              <w:rPr>
                <w:sz w:val="20"/>
              </w:rPr>
              <w:t>0.11 (-0.11, 0.32</w:t>
            </w:r>
            <w:r w:rsidR="0031293B" w:rsidRPr="0031293B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F2F0E" w14:textId="77777777" w:rsidR="0031293B" w:rsidRPr="0031293B" w:rsidRDefault="00E53198" w:rsidP="00312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0.34</w:t>
            </w:r>
          </w:p>
        </w:tc>
      </w:tr>
      <w:tr w:rsidR="0031293B" w:rsidRPr="0031293B" w14:paraId="43EF2F16" w14:textId="77777777" w:rsidTr="00B57C67">
        <w:trPr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F2F10" w14:textId="77777777" w:rsidR="0031293B" w:rsidRPr="0031293B" w:rsidRDefault="0031293B" w:rsidP="003129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2F11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MDS high (11-16)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EF2F12" w14:textId="77777777" w:rsidR="0031293B" w:rsidRPr="0031293B" w:rsidRDefault="00E53198" w:rsidP="0031293B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1.43 (0.05, 2.81</w:t>
            </w:r>
            <w:r w:rsidR="0031293B" w:rsidRPr="0031293B">
              <w:rPr>
                <w:sz w:val="20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2F13" w14:textId="77777777" w:rsidR="0031293B" w:rsidRPr="0031293B" w:rsidRDefault="00E53198" w:rsidP="003129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0.04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EF2F14" w14:textId="77777777" w:rsidR="0031293B" w:rsidRPr="0031293B" w:rsidRDefault="00E53198" w:rsidP="0031293B">
            <w:pPr>
              <w:rPr>
                <w:sz w:val="20"/>
              </w:rPr>
            </w:pPr>
            <w:r>
              <w:rPr>
                <w:sz w:val="20"/>
              </w:rPr>
              <w:t>0.13 (-0.09, 0.34</w:t>
            </w:r>
            <w:r w:rsidR="0031293B" w:rsidRPr="0031293B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EF2F15" w14:textId="77777777" w:rsidR="0031293B" w:rsidRPr="0031293B" w:rsidRDefault="00E53198" w:rsidP="00312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0.25</w:t>
            </w:r>
          </w:p>
        </w:tc>
      </w:tr>
      <w:tr w:rsidR="0031293B" w:rsidRPr="0031293B" w14:paraId="43EF2F1D" w14:textId="77777777" w:rsidTr="00B57C67">
        <w:trPr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F2F17" w14:textId="77777777" w:rsidR="0031293B" w:rsidRPr="0031293B" w:rsidRDefault="0031293B" w:rsidP="003129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2F18" w14:textId="77777777" w:rsidR="0031293B" w:rsidRPr="0031293B" w:rsidRDefault="003D10DB" w:rsidP="003129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Continuous </w:t>
            </w:r>
            <w:proofErr w:type="spellStart"/>
            <w:r>
              <w:rPr>
                <w:sz w:val="20"/>
                <w:szCs w:val="20"/>
              </w:rPr>
              <w:t>MDS</w:t>
            </w:r>
            <w:r w:rsidR="00B57C67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EF2F19" w14:textId="77777777" w:rsidR="0031293B" w:rsidRPr="0031293B" w:rsidRDefault="0031293B" w:rsidP="0031293B">
            <w:pPr>
              <w:spacing w:after="120"/>
              <w:rPr>
                <w:sz w:val="20"/>
                <w:szCs w:val="20"/>
              </w:rPr>
            </w:pPr>
            <w:r w:rsidRPr="0031293B">
              <w:rPr>
                <w:sz w:val="20"/>
              </w:rPr>
              <w:t>0.30 (0.08, 0.51)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2F1A" w14:textId="77777777" w:rsidR="0031293B" w:rsidRPr="0031293B" w:rsidRDefault="0031293B" w:rsidP="0031293B">
            <w:pPr>
              <w:spacing w:after="120"/>
              <w:jc w:val="right"/>
              <w:rPr>
                <w:sz w:val="20"/>
                <w:szCs w:val="20"/>
              </w:rPr>
            </w:pPr>
            <w:r w:rsidRPr="0031293B">
              <w:rPr>
                <w:sz w:val="20"/>
              </w:rPr>
              <w:t>&lt;0.01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EF2F1B" w14:textId="77777777" w:rsidR="0031293B" w:rsidRPr="0031293B" w:rsidRDefault="0031293B" w:rsidP="0031293B">
            <w:pPr>
              <w:spacing w:after="120"/>
              <w:rPr>
                <w:sz w:val="20"/>
              </w:rPr>
            </w:pPr>
            <w:r w:rsidRPr="0031293B">
              <w:rPr>
                <w:sz w:val="20"/>
              </w:rPr>
              <w:t>0.02 (-0.01, 0.05)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EF2F1C" w14:textId="77777777" w:rsidR="0031293B" w:rsidRPr="0031293B" w:rsidRDefault="0031293B" w:rsidP="0031293B">
            <w:pPr>
              <w:spacing w:after="120"/>
              <w:jc w:val="right"/>
              <w:rPr>
                <w:sz w:val="20"/>
              </w:rPr>
            </w:pPr>
            <w:r w:rsidRPr="0031293B">
              <w:rPr>
                <w:sz w:val="20"/>
              </w:rPr>
              <w:t>0.23</w:t>
            </w:r>
          </w:p>
        </w:tc>
      </w:tr>
      <w:tr w:rsidR="0031293B" w:rsidRPr="0031293B" w14:paraId="43EF2F25" w14:textId="77777777" w:rsidTr="00B57C67">
        <w:trPr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F2F1E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RUSSIA</w:t>
            </w:r>
          </w:p>
          <w:p w14:paraId="43EF2F1F" w14:textId="77777777" w:rsidR="0031293B" w:rsidRPr="0031293B" w:rsidRDefault="0031293B" w:rsidP="0031293B">
            <w:pPr>
              <w:spacing w:after="120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3EF2F20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MDS low (1-7)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EF2F21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Ref.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EF2F22" w14:textId="77777777" w:rsidR="0031293B" w:rsidRPr="0031293B" w:rsidRDefault="0031293B" w:rsidP="003129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EF2F23" w14:textId="77777777" w:rsidR="0031293B" w:rsidRPr="0031293B" w:rsidRDefault="0031293B" w:rsidP="0031293B">
            <w:pPr>
              <w:rPr>
                <w:sz w:val="20"/>
              </w:rPr>
            </w:pPr>
            <w:r w:rsidRPr="0031293B">
              <w:rPr>
                <w:sz w:val="20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F2F24" w14:textId="77777777" w:rsidR="0031293B" w:rsidRPr="0031293B" w:rsidRDefault="0031293B" w:rsidP="0031293B">
            <w:pPr>
              <w:jc w:val="right"/>
              <w:rPr>
                <w:sz w:val="20"/>
              </w:rPr>
            </w:pPr>
          </w:p>
        </w:tc>
      </w:tr>
      <w:tr w:rsidR="0031293B" w:rsidRPr="0031293B" w14:paraId="43EF2F2C" w14:textId="77777777" w:rsidTr="00B57C67">
        <w:trPr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F2F26" w14:textId="77777777" w:rsidR="0031293B" w:rsidRPr="0031293B" w:rsidRDefault="0031293B" w:rsidP="003129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EF2F27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MDS moderate (8-10)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EF2F28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</w:rPr>
              <w:t>0.37 (-0.77, 1.50)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EF2F29" w14:textId="77777777" w:rsidR="0031293B" w:rsidRPr="0031293B" w:rsidRDefault="0031293B" w:rsidP="0031293B">
            <w:pPr>
              <w:jc w:val="right"/>
              <w:rPr>
                <w:sz w:val="20"/>
                <w:szCs w:val="20"/>
              </w:rPr>
            </w:pPr>
            <w:r w:rsidRPr="0031293B">
              <w:rPr>
                <w:sz w:val="20"/>
              </w:rPr>
              <w:t>0.53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EF2F2A" w14:textId="77777777" w:rsidR="0031293B" w:rsidRPr="0031293B" w:rsidRDefault="0031293B" w:rsidP="0031293B">
            <w:pPr>
              <w:rPr>
                <w:sz w:val="20"/>
              </w:rPr>
            </w:pPr>
            <w:r w:rsidRPr="0031293B">
              <w:rPr>
                <w:sz w:val="20"/>
              </w:rPr>
              <w:t>0.05 (-0.17, 0.27)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F2F2B" w14:textId="77777777" w:rsidR="0031293B" w:rsidRPr="0031293B" w:rsidRDefault="00E53198" w:rsidP="00312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0.66</w:t>
            </w:r>
          </w:p>
        </w:tc>
      </w:tr>
      <w:tr w:rsidR="0031293B" w:rsidRPr="0031293B" w14:paraId="43EF2F33" w14:textId="77777777" w:rsidTr="00B57C67">
        <w:trPr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F2F2D" w14:textId="77777777" w:rsidR="0031293B" w:rsidRPr="0031293B" w:rsidRDefault="0031293B" w:rsidP="003129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2F2E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MDS high (11-16)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EF2F2F" w14:textId="77777777" w:rsidR="0031293B" w:rsidRPr="0031293B" w:rsidRDefault="00E53198" w:rsidP="0031293B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1.90</w:t>
            </w:r>
            <w:r w:rsidR="0031293B" w:rsidRPr="0031293B">
              <w:rPr>
                <w:sz w:val="20"/>
              </w:rPr>
              <w:t xml:space="preserve"> (0.36, 3.45)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2F30" w14:textId="77777777" w:rsidR="0031293B" w:rsidRPr="0031293B" w:rsidRDefault="0031293B" w:rsidP="0031293B">
            <w:pPr>
              <w:jc w:val="right"/>
              <w:rPr>
                <w:sz w:val="20"/>
                <w:szCs w:val="20"/>
              </w:rPr>
            </w:pPr>
            <w:r w:rsidRPr="0031293B">
              <w:rPr>
                <w:sz w:val="20"/>
              </w:rPr>
              <w:t>0.02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EF2F31" w14:textId="77777777" w:rsidR="0031293B" w:rsidRPr="0031293B" w:rsidRDefault="0093054A" w:rsidP="0031293B">
            <w:pPr>
              <w:rPr>
                <w:sz w:val="20"/>
              </w:rPr>
            </w:pPr>
            <w:r>
              <w:rPr>
                <w:sz w:val="20"/>
              </w:rPr>
              <w:t>0.00 (-0.30, 0.29</w:t>
            </w:r>
            <w:r w:rsidR="0031293B" w:rsidRPr="0031293B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EF2F32" w14:textId="77777777" w:rsidR="0031293B" w:rsidRPr="0031293B" w:rsidRDefault="00E53198" w:rsidP="00312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0.98</w:t>
            </w:r>
          </w:p>
        </w:tc>
      </w:tr>
      <w:tr w:rsidR="0031293B" w:rsidRPr="0031293B" w14:paraId="43EF2F3A" w14:textId="77777777" w:rsidTr="00B57C67">
        <w:trPr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F2F34" w14:textId="77777777" w:rsidR="0031293B" w:rsidRPr="0031293B" w:rsidRDefault="0031293B" w:rsidP="003129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2F35" w14:textId="77777777" w:rsidR="0031293B" w:rsidRPr="0031293B" w:rsidRDefault="003D10DB" w:rsidP="003129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Continuous </w:t>
            </w:r>
            <w:proofErr w:type="spellStart"/>
            <w:r>
              <w:rPr>
                <w:sz w:val="20"/>
                <w:szCs w:val="20"/>
              </w:rPr>
              <w:t>MDS</w:t>
            </w:r>
            <w:r w:rsidR="00B57C67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EF2F36" w14:textId="77777777" w:rsidR="0031293B" w:rsidRPr="0031293B" w:rsidRDefault="0031293B" w:rsidP="0031293B">
            <w:pPr>
              <w:spacing w:after="120"/>
              <w:rPr>
                <w:sz w:val="20"/>
                <w:szCs w:val="20"/>
              </w:rPr>
            </w:pPr>
            <w:r w:rsidRPr="0031293B">
              <w:rPr>
                <w:sz w:val="20"/>
              </w:rPr>
              <w:t>0.34 (0.09, 0.59)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2F37" w14:textId="77777777" w:rsidR="0031293B" w:rsidRPr="0031293B" w:rsidRDefault="0031293B" w:rsidP="0031293B">
            <w:pPr>
              <w:spacing w:after="120"/>
              <w:jc w:val="right"/>
              <w:rPr>
                <w:sz w:val="20"/>
                <w:szCs w:val="20"/>
              </w:rPr>
            </w:pPr>
            <w:r w:rsidRPr="0031293B">
              <w:rPr>
                <w:sz w:val="20"/>
              </w:rPr>
              <w:t>&lt;0.01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EF2F38" w14:textId="77777777" w:rsidR="0031293B" w:rsidRPr="0031293B" w:rsidRDefault="0031293B" w:rsidP="0031293B">
            <w:pPr>
              <w:spacing w:after="120"/>
              <w:rPr>
                <w:sz w:val="20"/>
              </w:rPr>
            </w:pPr>
            <w:r w:rsidRPr="0031293B">
              <w:rPr>
                <w:sz w:val="20"/>
              </w:rPr>
              <w:t>-0.01 (-0.06, 0.03)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EF2F39" w14:textId="77777777" w:rsidR="0031293B" w:rsidRPr="0031293B" w:rsidRDefault="0031293B" w:rsidP="0031293B">
            <w:pPr>
              <w:spacing w:after="120"/>
              <w:jc w:val="right"/>
              <w:rPr>
                <w:sz w:val="20"/>
              </w:rPr>
            </w:pPr>
            <w:r w:rsidRPr="0031293B">
              <w:rPr>
                <w:sz w:val="20"/>
              </w:rPr>
              <w:t>0.58</w:t>
            </w:r>
          </w:p>
        </w:tc>
      </w:tr>
      <w:tr w:rsidR="0031293B" w:rsidRPr="0031293B" w14:paraId="43EF2F41" w14:textId="77777777" w:rsidTr="00B57C67">
        <w:trPr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EF2F3B" w14:textId="77777777" w:rsidR="0031293B" w:rsidRPr="0031293B" w:rsidRDefault="0031293B" w:rsidP="0031293B">
            <w:pPr>
              <w:spacing w:after="120"/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POLAND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3EF2F3C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MDS low (1-7)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EF2F3D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Ref.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EF2F3E" w14:textId="77777777" w:rsidR="0031293B" w:rsidRPr="0031293B" w:rsidRDefault="0031293B" w:rsidP="003129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EF2F3F" w14:textId="77777777" w:rsidR="0031293B" w:rsidRPr="0031293B" w:rsidRDefault="0031293B" w:rsidP="0031293B">
            <w:pPr>
              <w:rPr>
                <w:sz w:val="20"/>
              </w:rPr>
            </w:pPr>
            <w:r w:rsidRPr="0031293B">
              <w:rPr>
                <w:sz w:val="20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F2F40" w14:textId="77777777" w:rsidR="0031293B" w:rsidRPr="0031293B" w:rsidRDefault="0031293B" w:rsidP="0031293B">
            <w:pPr>
              <w:jc w:val="right"/>
              <w:rPr>
                <w:sz w:val="20"/>
              </w:rPr>
            </w:pPr>
          </w:p>
        </w:tc>
      </w:tr>
      <w:tr w:rsidR="0031293B" w:rsidRPr="0031293B" w14:paraId="43EF2F48" w14:textId="77777777" w:rsidTr="00B57C67">
        <w:trPr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F2F42" w14:textId="77777777" w:rsidR="0031293B" w:rsidRPr="0031293B" w:rsidRDefault="0031293B" w:rsidP="003129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EF2F43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MDS moderate (8-10)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EF2F44" w14:textId="77777777" w:rsidR="0031293B" w:rsidRPr="0031293B" w:rsidRDefault="0093054A" w:rsidP="0031293B">
            <w:pPr>
              <w:rPr>
                <w:sz w:val="20"/>
                <w:szCs w:val="20"/>
              </w:rPr>
            </w:pPr>
            <w:r>
              <w:rPr>
                <w:sz w:val="20"/>
              </w:rPr>
              <w:t>1.60 (0.14, 3.05</w:t>
            </w:r>
            <w:r w:rsidR="0031293B" w:rsidRPr="0031293B">
              <w:rPr>
                <w:sz w:val="20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EF2F45" w14:textId="77777777" w:rsidR="0031293B" w:rsidRPr="0031293B" w:rsidRDefault="00E53198" w:rsidP="0031293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</w:rPr>
              <w:t>0.03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EF2F46" w14:textId="77777777" w:rsidR="0031293B" w:rsidRPr="0031293B" w:rsidRDefault="0093054A" w:rsidP="0031293B">
            <w:pPr>
              <w:rPr>
                <w:sz w:val="20"/>
              </w:rPr>
            </w:pPr>
            <w:r>
              <w:rPr>
                <w:sz w:val="20"/>
              </w:rPr>
              <w:t>-0.14 (-0.41, 0.13</w:t>
            </w:r>
            <w:r w:rsidR="0031293B" w:rsidRPr="0031293B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F2F47" w14:textId="77777777" w:rsidR="0031293B" w:rsidRPr="0031293B" w:rsidRDefault="00E53198" w:rsidP="00312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0.30</w:t>
            </w:r>
          </w:p>
        </w:tc>
      </w:tr>
      <w:tr w:rsidR="0031293B" w:rsidRPr="0031293B" w14:paraId="43EF2F4F" w14:textId="77777777" w:rsidTr="00B57C67">
        <w:trPr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F2F49" w14:textId="77777777" w:rsidR="0031293B" w:rsidRPr="0031293B" w:rsidRDefault="0031293B" w:rsidP="003129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2F4A" w14:textId="77777777" w:rsidR="0031293B" w:rsidRPr="0031293B" w:rsidRDefault="0031293B" w:rsidP="0031293B">
            <w:pPr>
              <w:rPr>
                <w:sz w:val="20"/>
                <w:szCs w:val="20"/>
              </w:rPr>
            </w:pPr>
            <w:r w:rsidRPr="0031293B">
              <w:rPr>
                <w:sz w:val="20"/>
                <w:szCs w:val="20"/>
              </w:rPr>
              <w:t>MDS high (11-16)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EF2F4B" w14:textId="77777777" w:rsidR="0031293B" w:rsidRPr="0031293B" w:rsidRDefault="0093054A" w:rsidP="0031293B">
            <w:pPr>
              <w:rPr>
                <w:sz w:val="20"/>
                <w:szCs w:val="20"/>
              </w:rPr>
            </w:pPr>
            <w:r>
              <w:rPr>
                <w:sz w:val="20"/>
              </w:rPr>
              <w:t>2.67 (1.10, 4.23</w:t>
            </w:r>
            <w:r w:rsidR="0031293B" w:rsidRPr="0031293B">
              <w:rPr>
                <w:sz w:val="20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2F4C" w14:textId="77777777" w:rsidR="0031293B" w:rsidRPr="0031293B" w:rsidRDefault="0031293B" w:rsidP="0031293B">
            <w:pPr>
              <w:jc w:val="right"/>
              <w:rPr>
                <w:sz w:val="20"/>
                <w:szCs w:val="20"/>
              </w:rPr>
            </w:pPr>
            <w:r w:rsidRPr="0031293B">
              <w:rPr>
                <w:sz w:val="20"/>
              </w:rPr>
              <w:t>&lt;0.01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EF2F4D" w14:textId="77777777" w:rsidR="0031293B" w:rsidRPr="0031293B" w:rsidRDefault="0093054A" w:rsidP="0031293B">
            <w:pPr>
              <w:rPr>
                <w:sz w:val="20"/>
              </w:rPr>
            </w:pPr>
            <w:r>
              <w:rPr>
                <w:sz w:val="20"/>
              </w:rPr>
              <w:t>-0.17 (-0.45, 0.11</w:t>
            </w:r>
            <w:r w:rsidR="0031293B" w:rsidRPr="0031293B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EF2F4E" w14:textId="77777777" w:rsidR="0031293B" w:rsidRPr="0031293B" w:rsidRDefault="00E53198" w:rsidP="0031293B">
            <w:pPr>
              <w:jc w:val="right"/>
              <w:rPr>
                <w:sz w:val="20"/>
              </w:rPr>
            </w:pPr>
            <w:r>
              <w:rPr>
                <w:sz w:val="20"/>
              </w:rPr>
              <w:t>0.24</w:t>
            </w:r>
          </w:p>
        </w:tc>
      </w:tr>
      <w:tr w:rsidR="0031293B" w:rsidRPr="0031293B" w14:paraId="43EF2F56" w14:textId="77777777" w:rsidTr="00B57C67">
        <w:trPr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F2F50" w14:textId="77777777" w:rsidR="0031293B" w:rsidRPr="0031293B" w:rsidRDefault="0031293B" w:rsidP="003129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2F51" w14:textId="77777777" w:rsidR="0031293B" w:rsidRPr="0031293B" w:rsidRDefault="003D10DB" w:rsidP="0031293B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Continuous </w:t>
            </w:r>
            <w:proofErr w:type="spellStart"/>
            <w:r>
              <w:rPr>
                <w:sz w:val="20"/>
                <w:szCs w:val="20"/>
              </w:rPr>
              <w:t>MDS</w:t>
            </w:r>
            <w:r w:rsidR="00B57C67">
              <w:rPr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EF2F52" w14:textId="77777777" w:rsidR="0031293B" w:rsidRPr="0031293B" w:rsidRDefault="0031293B" w:rsidP="0031293B">
            <w:pPr>
              <w:spacing w:after="120"/>
              <w:rPr>
                <w:sz w:val="20"/>
                <w:szCs w:val="20"/>
              </w:rPr>
            </w:pPr>
            <w:r w:rsidRPr="0031293B">
              <w:rPr>
                <w:sz w:val="20"/>
              </w:rPr>
              <w:t>0.49 (0.24, 0.74)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2F53" w14:textId="77777777" w:rsidR="0031293B" w:rsidRPr="0031293B" w:rsidRDefault="0031293B" w:rsidP="0031293B">
            <w:pPr>
              <w:spacing w:after="120"/>
              <w:jc w:val="right"/>
              <w:rPr>
                <w:sz w:val="20"/>
                <w:szCs w:val="20"/>
              </w:rPr>
            </w:pPr>
            <w:r w:rsidRPr="0031293B">
              <w:rPr>
                <w:sz w:val="20"/>
              </w:rPr>
              <w:t>&lt;0.01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EF2F54" w14:textId="77777777" w:rsidR="0031293B" w:rsidRPr="0031293B" w:rsidRDefault="0031293B" w:rsidP="0031293B">
            <w:pPr>
              <w:spacing w:after="120"/>
              <w:rPr>
                <w:sz w:val="20"/>
              </w:rPr>
            </w:pPr>
            <w:r w:rsidRPr="0031293B">
              <w:rPr>
                <w:sz w:val="20"/>
              </w:rPr>
              <w:t>-0.02 (-0.06, 0.03)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EF2F55" w14:textId="77777777" w:rsidR="0031293B" w:rsidRPr="0031293B" w:rsidRDefault="0031293B" w:rsidP="0031293B">
            <w:pPr>
              <w:spacing w:after="120"/>
              <w:jc w:val="right"/>
              <w:rPr>
                <w:sz w:val="20"/>
              </w:rPr>
            </w:pPr>
            <w:r w:rsidRPr="0031293B">
              <w:rPr>
                <w:sz w:val="20"/>
              </w:rPr>
              <w:t>0.42</w:t>
            </w:r>
          </w:p>
        </w:tc>
      </w:tr>
      <w:tr w:rsidR="0031293B" w:rsidRPr="0031293B" w14:paraId="43EF2F5E" w14:textId="77777777" w:rsidTr="00B57C67">
        <w:trPr>
          <w:jc w:val="center"/>
        </w:trPr>
        <w:tc>
          <w:tcPr>
            <w:tcW w:w="116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EF2F57" w14:textId="77777777" w:rsidR="0031293B" w:rsidRPr="007D542B" w:rsidRDefault="0031293B" w:rsidP="0031293B">
            <w:pPr>
              <w:rPr>
                <w:sz w:val="20"/>
                <w:szCs w:val="20"/>
              </w:rPr>
            </w:pPr>
            <w:r w:rsidRPr="007D542B">
              <w:rPr>
                <w:sz w:val="20"/>
                <w:szCs w:val="20"/>
              </w:rPr>
              <w:t>POOLED</w:t>
            </w:r>
          </w:p>
          <w:p w14:paraId="43EF2F58" w14:textId="77777777" w:rsidR="0031293B" w:rsidRPr="007D542B" w:rsidRDefault="0031293B" w:rsidP="003129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14:paraId="43EF2F59" w14:textId="77777777" w:rsidR="0031293B" w:rsidRPr="007D542B" w:rsidRDefault="0031293B" w:rsidP="0031293B">
            <w:pPr>
              <w:rPr>
                <w:sz w:val="20"/>
                <w:szCs w:val="20"/>
              </w:rPr>
            </w:pPr>
            <w:r w:rsidRPr="007D542B">
              <w:rPr>
                <w:sz w:val="20"/>
                <w:szCs w:val="20"/>
              </w:rPr>
              <w:t>MDS low (1-7)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EF2F5A" w14:textId="77777777" w:rsidR="0031293B" w:rsidRPr="007D542B" w:rsidRDefault="0031293B" w:rsidP="0031293B">
            <w:pPr>
              <w:rPr>
                <w:sz w:val="20"/>
                <w:szCs w:val="20"/>
              </w:rPr>
            </w:pPr>
            <w:r w:rsidRPr="007D542B">
              <w:rPr>
                <w:sz w:val="20"/>
                <w:szCs w:val="20"/>
              </w:rPr>
              <w:t>Ref.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3EF2F5B" w14:textId="77777777" w:rsidR="0031293B" w:rsidRPr="007D542B" w:rsidRDefault="0031293B" w:rsidP="0031293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14:paraId="43EF2F5C" w14:textId="77777777" w:rsidR="0031293B" w:rsidRPr="007D542B" w:rsidRDefault="0031293B" w:rsidP="0031293B">
            <w:pPr>
              <w:rPr>
                <w:sz w:val="20"/>
              </w:rPr>
            </w:pPr>
            <w:r w:rsidRPr="007D542B">
              <w:rPr>
                <w:sz w:val="20"/>
              </w:rPr>
              <w:t>Ref.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EF2F5D" w14:textId="77777777" w:rsidR="0031293B" w:rsidRPr="007D542B" w:rsidRDefault="0031293B" w:rsidP="0031293B">
            <w:pPr>
              <w:jc w:val="right"/>
              <w:rPr>
                <w:sz w:val="20"/>
              </w:rPr>
            </w:pPr>
          </w:p>
        </w:tc>
      </w:tr>
      <w:tr w:rsidR="0031293B" w:rsidRPr="0031293B" w14:paraId="43EF2F65" w14:textId="77777777" w:rsidTr="00B57C67">
        <w:trPr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F2F5F" w14:textId="77777777" w:rsidR="0031293B" w:rsidRPr="007D542B" w:rsidRDefault="0031293B" w:rsidP="003129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EF2F60" w14:textId="77777777" w:rsidR="0031293B" w:rsidRPr="007D542B" w:rsidRDefault="0031293B" w:rsidP="0031293B">
            <w:pPr>
              <w:rPr>
                <w:sz w:val="20"/>
                <w:szCs w:val="20"/>
              </w:rPr>
            </w:pPr>
            <w:r w:rsidRPr="007D542B">
              <w:rPr>
                <w:sz w:val="20"/>
                <w:szCs w:val="20"/>
              </w:rPr>
              <w:t>MDS moderate (8-10)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EF2F61" w14:textId="77777777" w:rsidR="0031293B" w:rsidRPr="007D542B" w:rsidRDefault="007D542B" w:rsidP="0031293B">
            <w:pPr>
              <w:rPr>
                <w:sz w:val="20"/>
                <w:szCs w:val="20"/>
              </w:rPr>
            </w:pPr>
            <w:r w:rsidRPr="007D542B">
              <w:rPr>
                <w:sz w:val="20"/>
              </w:rPr>
              <w:t>0.84 (0.09, 1.59</w:t>
            </w:r>
            <w:r w:rsidR="0031293B" w:rsidRPr="007D542B">
              <w:rPr>
                <w:sz w:val="20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3EF2F62" w14:textId="77777777" w:rsidR="0031293B" w:rsidRPr="007D542B" w:rsidRDefault="007D542B" w:rsidP="0031293B">
            <w:pPr>
              <w:jc w:val="right"/>
              <w:rPr>
                <w:sz w:val="20"/>
                <w:szCs w:val="20"/>
              </w:rPr>
            </w:pPr>
            <w:r w:rsidRPr="007D542B">
              <w:rPr>
                <w:sz w:val="20"/>
              </w:rPr>
              <w:t>0.03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3EF2F63" w14:textId="77777777" w:rsidR="0031293B" w:rsidRPr="007D542B" w:rsidRDefault="007D542B" w:rsidP="0031293B">
            <w:pPr>
              <w:rPr>
                <w:sz w:val="20"/>
              </w:rPr>
            </w:pPr>
            <w:r w:rsidRPr="007D542B">
              <w:rPr>
                <w:sz w:val="20"/>
              </w:rPr>
              <w:t>0.00 (-0.15, 0.14</w:t>
            </w:r>
            <w:r w:rsidR="0031293B" w:rsidRPr="007D542B">
              <w:rPr>
                <w:sz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3EF2F64" w14:textId="77777777" w:rsidR="0031293B" w:rsidRPr="007D542B" w:rsidRDefault="007D542B" w:rsidP="0031293B">
            <w:pPr>
              <w:jc w:val="right"/>
              <w:rPr>
                <w:sz w:val="20"/>
              </w:rPr>
            </w:pPr>
            <w:r w:rsidRPr="007D542B">
              <w:rPr>
                <w:sz w:val="20"/>
              </w:rPr>
              <w:t>0.96</w:t>
            </w:r>
          </w:p>
        </w:tc>
      </w:tr>
      <w:tr w:rsidR="0031293B" w:rsidRPr="007D542B" w14:paraId="43EF2F6C" w14:textId="77777777" w:rsidTr="00B57C67">
        <w:trPr>
          <w:trHeight w:val="70"/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F2F66" w14:textId="77777777" w:rsidR="0031293B" w:rsidRPr="007D542B" w:rsidRDefault="0031293B" w:rsidP="0031293B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2F67" w14:textId="77777777" w:rsidR="0031293B" w:rsidRPr="007D542B" w:rsidRDefault="0031293B" w:rsidP="0031293B">
            <w:pPr>
              <w:rPr>
                <w:sz w:val="20"/>
                <w:szCs w:val="20"/>
              </w:rPr>
            </w:pPr>
            <w:r w:rsidRPr="007D542B">
              <w:rPr>
                <w:sz w:val="20"/>
                <w:szCs w:val="20"/>
              </w:rPr>
              <w:t>MDS high (11-16)</w:t>
            </w:r>
          </w:p>
        </w:tc>
        <w:tc>
          <w:tcPr>
            <w:tcW w:w="201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EF2F68" w14:textId="77777777" w:rsidR="0031293B" w:rsidRPr="007D542B" w:rsidRDefault="007D542B" w:rsidP="0031293B">
            <w:pPr>
              <w:rPr>
                <w:sz w:val="20"/>
                <w:szCs w:val="20"/>
                <w:lang w:val="it-IT"/>
              </w:rPr>
            </w:pPr>
            <w:r w:rsidRPr="007D542B">
              <w:rPr>
                <w:sz w:val="20"/>
                <w:lang w:val="it-IT"/>
              </w:rPr>
              <w:t>2.11 (1.25, 2.96</w:t>
            </w:r>
            <w:r w:rsidR="0031293B" w:rsidRPr="007D542B">
              <w:rPr>
                <w:sz w:val="20"/>
                <w:lang w:val="it-IT"/>
              </w:rPr>
              <w:t>)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2F69" w14:textId="77777777" w:rsidR="0031293B" w:rsidRPr="007D542B" w:rsidRDefault="0031293B" w:rsidP="0031293B">
            <w:pPr>
              <w:jc w:val="right"/>
              <w:rPr>
                <w:sz w:val="20"/>
                <w:szCs w:val="20"/>
                <w:lang w:val="it-IT"/>
              </w:rPr>
            </w:pPr>
            <w:r w:rsidRPr="007D542B">
              <w:rPr>
                <w:sz w:val="20"/>
                <w:lang w:val="it-IT"/>
              </w:rPr>
              <w:t>&lt;0.01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EF2F6A" w14:textId="77777777" w:rsidR="0031293B" w:rsidRPr="007D542B" w:rsidRDefault="007D542B" w:rsidP="0031293B">
            <w:pPr>
              <w:rPr>
                <w:sz w:val="20"/>
                <w:lang w:val="it-IT"/>
              </w:rPr>
            </w:pPr>
            <w:r w:rsidRPr="007D542B">
              <w:rPr>
                <w:sz w:val="20"/>
                <w:lang w:val="it-IT"/>
              </w:rPr>
              <w:t>-0.03 (-0.19, 0.12</w:t>
            </w:r>
            <w:r w:rsidR="0031293B" w:rsidRPr="007D542B">
              <w:rPr>
                <w:sz w:val="20"/>
                <w:lang w:val="it-IT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3EF2F6B" w14:textId="77777777" w:rsidR="0031293B" w:rsidRPr="007D542B" w:rsidRDefault="007D542B" w:rsidP="0031293B">
            <w:pPr>
              <w:jc w:val="right"/>
              <w:rPr>
                <w:sz w:val="20"/>
                <w:lang w:val="it-IT"/>
              </w:rPr>
            </w:pPr>
            <w:r w:rsidRPr="007D542B">
              <w:rPr>
                <w:sz w:val="20"/>
                <w:lang w:val="it-IT"/>
              </w:rPr>
              <w:t>0.66</w:t>
            </w:r>
          </w:p>
        </w:tc>
      </w:tr>
      <w:tr w:rsidR="0031293B" w:rsidRPr="007D542B" w14:paraId="43EF2F73" w14:textId="77777777" w:rsidTr="00B57C67">
        <w:trPr>
          <w:jc w:val="center"/>
        </w:trPr>
        <w:tc>
          <w:tcPr>
            <w:tcW w:w="116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3EF2F6D" w14:textId="77777777" w:rsidR="0031293B" w:rsidRPr="007D542B" w:rsidRDefault="0031293B" w:rsidP="0031293B">
            <w:pPr>
              <w:rPr>
                <w:sz w:val="20"/>
                <w:szCs w:val="20"/>
                <w:lang w:val="it-IT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2F6E" w14:textId="77777777" w:rsidR="0031293B" w:rsidRPr="007D542B" w:rsidRDefault="003D10DB" w:rsidP="0031293B">
            <w:pPr>
              <w:rPr>
                <w:sz w:val="20"/>
                <w:szCs w:val="20"/>
                <w:lang w:val="it-IT"/>
              </w:rPr>
            </w:pPr>
            <w:r w:rsidRPr="007D542B">
              <w:rPr>
                <w:sz w:val="20"/>
                <w:szCs w:val="20"/>
                <w:lang w:val="it-IT"/>
              </w:rPr>
              <w:t>Continuous MDS</w:t>
            </w:r>
            <w:r w:rsidR="00B57C67">
              <w:rPr>
                <w:sz w:val="20"/>
                <w:szCs w:val="20"/>
                <w:vertAlign w:val="superscript"/>
                <w:lang w:val="it-IT"/>
              </w:rPr>
              <w:t>c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EF2F6F" w14:textId="77777777" w:rsidR="0031293B" w:rsidRPr="007D542B" w:rsidRDefault="0031293B" w:rsidP="0031293B">
            <w:pPr>
              <w:rPr>
                <w:sz w:val="20"/>
                <w:szCs w:val="20"/>
                <w:lang w:val="it-IT"/>
              </w:rPr>
            </w:pPr>
            <w:r w:rsidRPr="007D542B">
              <w:rPr>
                <w:sz w:val="20"/>
                <w:lang w:val="it-IT"/>
              </w:rPr>
              <w:t>0.41 (0.27, 0.55)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43EF2F70" w14:textId="77777777" w:rsidR="0031293B" w:rsidRPr="007D542B" w:rsidRDefault="0031293B" w:rsidP="0031293B">
            <w:pPr>
              <w:jc w:val="right"/>
              <w:rPr>
                <w:sz w:val="20"/>
                <w:szCs w:val="20"/>
                <w:lang w:val="it-IT"/>
              </w:rPr>
            </w:pPr>
            <w:r w:rsidRPr="007D542B">
              <w:rPr>
                <w:sz w:val="20"/>
                <w:lang w:val="it-IT"/>
              </w:rPr>
              <w:t>&lt;0.01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43EF2F71" w14:textId="77777777" w:rsidR="0031293B" w:rsidRPr="007D542B" w:rsidRDefault="0031293B" w:rsidP="0031293B">
            <w:pPr>
              <w:rPr>
                <w:sz w:val="20"/>
                <w:lang w:val="it-IT"/>
              </w:rPr>
            </w:pPr>
            <w:r w:rsidRPr="007D542B">
              <w:rPr>
                <w:sz w:val="20"/>
                <w:lang w:val="it-IT"/>
              </w:rPr>
              <w:t>-0.01 (-0.03, 0.02)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3EF2F72" w14:textId="77777777" w:rsidR="0031293B" w:rsidRPr="007D542B" w:rsidRDefault="0031293B" w:rsidP="0031293B">
            <w:pPr>
              <w:jc w:val="right"/>
              <w:rPr>
                <w:sz w:val="20"/>
                <w:lang w:val="it-IT"/>
              </w:rPr>
            </w:pPr>
            <w:r w:rsidRPr="007D542B">
              <w:rPr>
                <w:sz w:val="20"/>
                <w:lang w:val="it-IT"/>
              </w:rPr>
              <w:t>0.62</w:t>
            </w:r>
          </w:p>
        </w:tc>
      </w:tr>
    </w:tbl>
    <w:p w14:paraId="43EF2F74" w14:textId="2D4DBEC0" w:rsidR="00B57C67" w:rsidRPr="002E5AA1" w:rsidRDefault="00B57C67" w:rsidP="00B57C67">
      <w:pPr>
        <w:ind w:left="2410" w:hanging="142"/>
        <w:contextualSpacing/>
        <w:rPr>
          <w:rFonts w:ascii="Calibri" w:eastAsia="Calibri" w:hAnsi="Calibri" w:cs="Times New Roman"/>
          <w:sz w:val="20"/>
          <w:szCs w:val="16"/>
          <w:lang w:val="en-US"/>
        </w:rPr>
      </w:pPr>
      <w:r w:rsidRPr="002E5AA1">
        <w:rPr>
          <w:rFonts w:ascii="Calibri" w:eastAsia="Calibri" w:hAnsi="Calibri" w:cs="Times New Roman"/>
          <w:sz w:val="20"/>
          <w:szCs w:val="16"/>
          <w:vertAlign w:val="superscript"/>
          <w:lang w:val="en-US"/>
        </w:rPr>
        <w:t>a</w:t>
      </w:r>
      <w:r w:rsidRPr="002E5AA1">
        <w:rPr>
          <w:rFonts w:ascii="Calibri" w:eastAsia="Calibri" w:hAnsi="Calibri" w:cs="Times New Roman"/>
          <w:sz w:val="20"/>
          <w:szCs w:val="16"/>
          <w:lang w:val="en-US"/>
        </w:rPr>
        <w:t xml:space="preserve"> Coefficients for the “initial status” show the difference in </w:t>
      </w:r>
      <w:r w:rsidR="00A27EE6">
        <w:rPr>
          <w:rFonts w:ascii="Calibri" w:eastAsia="Calibri" w:hAnsi="Calibri" w:cs="Times New Roman"/>
          <w:sz w:val="20"/>
          <w:szCs w:val="16"/>
          <w:lang w:val="en-US"/>
        </w:rPr>
        <w:t xml:space="preserve">mean </w:t>
      </w:r>
      <w:r w:rsidRPr="002E5AA1">
        <w:rPr>
          <w:rFonts w:ascii="Calibri" w:eastAsia="Calibri" w:hAnsi="Calibri" w:cs="Times New Roman"/>
          <w:sz w:val="20"/>
          <w:szCs w:val="16"/>
          <w:lang w:val="en-US"/>
        </w:rPr>
        <w:t>PF-10 score</w:t>
      </w:r>
      <w:r w:rsidR="00A27EE6">
        <w:rPr>
          <w:rFonts w:ascii="Calibri" w:eastAsia="Calibri" w:hAnsi="Calibri" w:cs="Times New Roman"/>
          <w:sz w:val="20"/>
          <w:szCs w:val="16"/>
          <w:lang w:val="en-US"/>
        </w:rPr>
        <w:t xml:space="preserve"> at baseline</w:t>
      </w:r>
      <w:r w:rsidRPr="002E5AA1">
        <w:rPr>
          <w:rFonts w:ascii="Calibri" w:eastAsia="Calibri" w:hAnsi="Calibri" w:cs="Times New Roman"/>
          <w:sz w:val="20"/>
          <w:szCs w:val="16"/>
          <w:lang w:val="en-US"/>
        </w:rPr>
        <w:t xml:space="preserve"> between the respective categories and the reference category.</w:t>
      </w:r>
    </w:p>
    <w:p w14:paraId="43EF2F75" w14:textId="5F54F8F4" w:rsidR="00B57C67" w:rsidRPr="002E5AA1" w:rsidRDefault="00B57C67" w:rsidP="00B57C67">
      <w:pPr>
        <w:ind w:left="2410" w:hanging="142"/>
        <w:contextualSpacing/>
        <w:rPr>
          <w:rFonts w:ascii="Calibri" w:eastAsia="Calibri" w:hAnsi="Calibri" w:cs="Times New Roman"/>
          <w:sz w:val="20"/>
          <w:szCs w:val="16"/>
          <w:lang w:val="en-US"/>
        </w:rPr>
      </w:pPr>
      <w:r w:rsidRPr="002E5AA1">
        <w:rPr>
          <w:rFonts w:ascii="Calibri" w:eastAsia="Calibri" w:hAnsi="Calibri" w:cs="Times New Roman"/>
          <w:sz w:val="20"/>
          <w:szCs w:val="16"/>
          <w:vertAlign w:val="superscript"/>
          <w:lang w:val="en-US"/>
        </w:rPr>
        <w:t>b</w:t>
      </w:r>
      <w:r w:rsidRPr="002E5AA1">
        <w:rPr>
          <w:rFonts w:ascii="Calibri" w:eastAsia="Calibri" w:hAnsi="Calibri" w:cs="Times New Roman"/>
          <w:sz w:val="20"/>
          <w:szCs w:val="16"/>
          <w:lang w:val="en-US"/>
        </w:rPr>
        <w:t xml:space="preserve"> </w:t>
      </w:r>
      <w:r w:rsidR="00A27EE6">
        <w:rPr>
          <w:rFonts w:ascii="Calibri" w:eastAsia="Calibri" w:hAnsi="Calibri" w:cs="Times New Roman"/>
          <w:sz w:val="20"/>
          <w:szCs w:val="16"/>
          <w:lang w:val="en-US"/>
        </w:rPr>
        <w:t>C</w:t>
      </w:r>
      <w:r w:rsidRPr="002E5AA1">
        <w:rPr>
          <w:rFonts w:ascii="Calibri" w:eastAsia="Calibri" w:hAnsi="Calibri" w:cs="Times New Roman"/>
          <w:sz w:val="20"/>
          <w:szCs w:val="16"/>
          <w:lang w:val="en-US"/>
        </w:rPr>
        <w:t>oefficients for the “slope” indicate the difference in the</w:t>
      </w:r>
      <w:r w:rsidR="00A27EE6">
        <w:rPr>
          <w:rFonts w:ascii="Calibri" w:eastAsia="Calibri" w:hAnsi="Calibri" w:cs="Times New Roman"/>
          <w:sz w:val="20"/>
          <w:szCs w:val="16"/>
          <w:lang w:val="en-US"/>
        </w:rPr>
        <w:t xml:space="preserve"> mean</w:t>
      </w:r>
      <w:r w:rsidRPr="002E5AA1">
        <w:rPr>
          <w:rFonts w:ascii="Calibri" w:eastAsia="Calibri" w:hAnsi="Calibri" w:cs="Times New Roman"/>
          <w:sz w:val="20"/>
          <w:szCs w:val="16"/>
          <w:lang w:val="en-US"/>
        </w:rPr>
        <w:t xml:space="preserve"> annual PF-10 score change between the respective categories and the reference category.</w:t>
      </w:r>
    </w:p>
    <w:p w14:paraId="43EF2F76" w14:textId="77777777" w:rsidR="00B57C67" w:rsidRDefault="00B57C67" w:rsidP="00B57C67">
      <w:pPr>
        <w:ind w:left="2268" w:right="1077"/>
        <w:contextualSpacing/>
        <w:rPr>
          <w:rFonts w:ascii="Calibri" w:eastAsia="Calibri" w:hAnsi="Calibri" w:cs="Times New Roman"/>
          <w:sz w:val="20"/>
          <w:szCs w:val="16"/>
          <w:lang w:val="en-US"/>
        </w:rPr>
      </w:pPr>
      <w:r>
        <w:rPr>
          <w:rFonts w:ascii="Calibri" w:eastAsia="Calibri" w:hAnsi="Calibri" w:cs="Times New Roman"/>
          <w:sz w:val="20"/>
          <w:szCs w:val="16"/>
          <w:vertAlign w:val="superscript"/>
          <w:lang w:val="en-US"/>
        </w:rPr>
        <w:t xml:space="preserve">c </w:t>
      </w:r>
      <w:r w:rsidRPr="0031293B">
        <w:rPr>
          <w:rFonts w:ascii="Calibri" w:eastAsia="Calibri" w:hAnsi="Calibri" w:cs="Times New Roman"/>
          <w:sz w:val="20"/>
          <w:szCs w:val="16"/>
          <w:lang w:val="en-US"/>
        </w:rPr>
        <w:t>Per 1-unit increase (centered on the value 9)</w:t>
      </w:r>
    </w:p>
    <w:p w14:paraId="43EF2F77" w14:textId="77777777" w:rsidR="00B57C67" w:rsidRDefault="00B57C67" w:rsidP="0031293B">
      <w:pPr>
        <w:spacing w:line="256" w:lineRule="auto"/>
        <w:ind w:left="2268" w:right="1075"/>
        <w:contextualSpacing/>
        <w:rPr>
          <w:rFonts w:ascii="Calibri" w:eastAsia="Calibri" w:hAnsi="Calibri" w:cs="Times New Roman"/>
          <w:sz w:val="20"/>
          <w:szCs w:val="16"/>
          <w:lang w:val="en-US"/>
        </w:rPr>
      </w:pPr>
    </w:p>
    <w:p w14:paraId="43EF2F78" w14:textId="77777777" w:rsidR="0031293B" w:rsidRPr="0031293B" w:rsidRDefault="0031293B" w:rsidP="0031293B">
      <w:pPr>
        <w:spacing w:line="256" w:lineRule="auto"/>
        <w:ind w:left="2268" w:right="1075"/>
        <w:contextualSpacing/>
        <w:rPr>
          <w:rFonts w:ascii="Calibri" w:eastAsia="Calibri" w:hAnsi="Calibri" w:cs="Times New Roman"/>
          <w:sz w:val="20"/>
          <w:szCs w:val="16"/>
          <w:lang w:val="en-US"/>
        </w:rPr>
      </w:pPr>
      <w:r w:rsidRPr="0031293B">
        <w:rPr>
          <w:rFonts w:ascii="Calibri" w:eastAsia="Calibri" w:hAnsi="Calibri" w:cs="Times New Roman"/>
          <w:sz w:val="20"/>
          <w:szCs w:val="16"/>
          <w:lang w:val="en-US"/>
        </w:rPr>
        <w:t xml:space="preserve">All coefficients were adjusted for baseline age </w:t>
      </w:r>
      <w:proofErr w:type="spellStart"/>
      <w:r w:rsidRPr="0031293B">
        <w:rPr>
          <w:rFonts w:ascii="Calibri" w:eastAsia="Calibri" w:hAnsi="Calibri" w:cs="Times New Roman"/>
          <w:sz w:val="20"/>
          <w:szCs w:val="16"/>
          <w:lang w:val="en-US"/>
        </w:rPr>
        <w:t>centred</w:t>
      </w:r>
      <w:proofErr w:type="spellEnd"/>
      <w:r w:rsidRPr="0031293B">
        <w:rPr>
          <w:rFonts w:ascii="Calibri" w:eastAsia="Calibri" w:hAnsi="Calibri" w:cs="Times New Roman"/>
          <w:sz w:val="20"/>
          <w:szCs w:val="16"/>
          <w:lang w:val="en-US"/>
        </w:rPr>
        <w:t xml:space="preserve"> at 58 years, marital status, education, ownership of household items, economic activity, joint/spine problem, smoking status, physical activity, BMI (and country cohort in case of the pooled sample)</w:t>
      </w:r>
    </w:p>
    <w:p w14:paraId="43EF2F79" w14:textId="77777777" w:rsidR="0031293B" w:rsidRPr="0031293B" w:rsidRDefault="0031293B" w:rsidP="0031293B">
      <w:pPr>
        <w:ind w:left="2268" w:right="1075"/>
        <w:contextualSpacing/>
        <w:rPr>
          <w:rFonts w:ascii="Calibri" w:eastAsia="Calibri" w:hAnsi="Calibri" w:cs="Times New Roman"/>
          <w:sz w:val="20"/>
          <w:szCs w:val="16"/>
          <w:lang w:val="en-US"/>
        </w:rPr>
      </w:pPr>
    </w:p>
    <w:sectPr w:rsidR="0031293B" w:rsidRPr="0031293B" w:rsidSect="002429C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93B"/>
    <w:rsid w:val="00003B7B"/>
    <w:rsid w:val="00110837"/>
    <w:rsid w:val="002E29A3"/>
    <w:rsid w:val="0031293B"/>
    <w:rsid w:val="003574B0"/>
    <w:rsid w:val="003D10DB"/>
    <w:rsid w:val="005A6546"/>
    <w:rsid w:val="007D542B"/>
    <w:rsid w:val="0093054A"/>
    <w:rsid w:val="00A27EE6"/>
    <w:rsid w:val="00B57C67"/>
    <w:rsid w:val="00DA0277"/>
    <w:rsid w:val="00E53198"/>
    <w:rsid w:val="00E71D7D"/>
    <w:rsid w:val="00E73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F2EF5"/>
  <w15:docId w15:val="{3EFC418D-A7B3-4188-B116-0670B4039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2">
    <w:name w:val="Table Grid2"/>
    <w:basedOn w:val="TableNormal"/>
    <w:next w:val="TableGrid"/>
    <w:uiPriority w:val="39"/>
    <w:rsid w:val="003129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3129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31293B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31293B"/>
    <w:pPr>
      <w:spacing w:after="0" w:line="240" w:lineRule="auto"/>
    </w:pPr>
    <w:rPr>
      <w:rFonts w:ascii="Calibri" w:eastAsia="Calibri" w:hAnsi="Calibri" w:cs="Times New Roman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312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Denes Stefler</dc:creator>
  <cp:lastModifiedBy>Stefler, Denes</cp:lastModifiedBy>
  <cp:revision>8</cp:revision>
  <dcterms:created xsi:type="dcterms:W3CDTF">2018-02-14T09:49:00Z</dcterms:created>
  <dcterms:modified xsi:type="dcterms:W3CDTF">2018-02-22T11:05:00Z</dcterms:modified>
</cp:coreProperties>
</file>