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316DE" w14:textId="77777777" w:rsidR="00130DFF" w:rsidRPr="00024048" w:rsidRDefault="00130DFF" w:rsidP="00130DFF">
      <w:pPr>
        <w:outlineLvl w:val="0"/>
        <w:rPr>
          <w:b/>
          <w:sz w:val="28"/>
          <w:szCs w:val="28"/>
        </w:rPr>
      </w:pPr>
      <w:bookmarkStart w:id="0" w:name="_GoBack"/>
      <w:bookmarkEnd w:id="0"/>
      <w:r>
        <w:rPr>
          <w:b/>
          <w:sz w:val="28"/>
          <w:szCs w:val="28"/>
        </w:rPr>
        <w:t>Supplementary Material</w:t>
      </w:r>
    </w:p>
    <w:p w14:paraId="6BD10EC6" w14:textId="1A0916C7" w:rsidR="00130DFF" w:rsidRPr="00411E25" w:rsidRDefault="00644FF2" w:rsidP="00130DFF">
      <w:pPr>
        <w:rPr>
          <w:b/>
          <w:bCs/>
          <w:szCs w:val="24"/>
        </w:rPr>
      </w:pPr>
      <w:r>
        <w:rPr>
          <w:b/>
          <w:bCs/>
          <w:szCs w:val="24"/>
        </w:rPr>
        <w:t>Text A</w:t>
      </w:r>
    </w:p>
    <w:p w14:paraId="4E30B0C0" w14:textId="57E08564" w:rsidR="00130DFF" w:rsidRDefault="00130DFF" w:rsidP="00130DFF">
      <w:pPr>
        <w:spacing w:line="480" w:lineRule="auto"/>
      </w:pPr>
      <w:r>
        <w:t>The pattern of patient visits to providers shows no signs of statistical difference across s</w:t>
      </w:r>
      <w:r w:rsidR="00411E25">
        <w:t>horter recall periods. S1 Table</w:t>
      </w:r>
      <w:r>
        <w:t xml:space="preserve"> presents the percentage distribution of healthcare provider visits by recall period. The table contains the following: column (1) lists the number of visits recorded as a value between one – five, columns (2)-(5) list the percentage of observed healthcare provider visits for a single fever episode for independent recall periods, </w:t>
      </w:r>
      <w:r>
        <w:sym w:font="Symbol" w:char="F0A3"/>
      </w:r>
      <w:r>
        <w:t xml:space="preserve"> 14 days, 15-30 days, 2-6 months, 7-12 months; column (6) is the weighted average of the percentage in the preceding four columns; and column (7) gives the </w:t>
      </w:r>
      <w:r w:rsidRPr="00444820">
        <w:rPr>
          <w:i/>
        </w:rPr>
        <w:t>p</w:t>
      </w:r>
      <w:r>
        <w:t xml:space="preserve">-values for the null hypothesis that values in the ≤ 14-day recall are the same as those in the 7-12 month recall period. The </w:t>
      </w:r>
      <w:r w:rsidRPr="00444820">
        <w:rPr>
          <w:i/>
        </w:rPr>
        <w:t>p</w:t>
      </w:r>
      <w:r>
        <w:t>-values in column (7) indicate that there is no statistically significant difference between the percentage of healthcare provider visits at each discrete interval, in the range one to five.</w:t>
      </w:r>
      <w:bookmarkStart w:id="1" w:name="_Toc404707013"/>
    </w:p>
    <w:p w14:paraId="3CF9821A" w14:textId="77777777" w:rsidR="00130DFF" w:rsidRPr="00FD02C2" w:rsidRDefault="00130DFF" w:rsidP="00130DFF"/>
    <w:p w14:paraId="4B00FCCE" w14:textId="77777777" w:rsidR="00130DFF" w:rsidRDefault="00130DFF" w:rsidP="00130DFF">
      <w:pPr>
        <w:pStyle w:val="Caption"/>
        <w:ind w:left="360"/>
      </w:pPr>
    </w:p>
    <w:p w14:paraId="7FEF511C" w14:textId="21851DDC" w:rsidR="00130DFF" w:rsidRDefault="00644FF2" w:rsidP="00130DFF">
      <w:pPr>
        <w:pStyle w:val="Caption"/>
      </w:pPr>
      <w:r>
        <w:t>Table A</w:t>
      </w:r>
      <w:r w:rsidR="00E01499">
        <w:t>.</w:t>
      </w:r>
      <w:r w:rsidR="00130DFF">
        <w:t xml:space="preserve"> Distribution of visits to healthcare providers across recall periods ≤ 14-days to 7-12 months</w:t>
      </w:r>
      <w:bookmarkEnd w:id="1"/>
    </w:p>
    <w:tbl>
      <w:tblPr>
        <w:tblW w:w="9270" w:type="dxa"/>
        <w:tblLook w:val="04A0" w:firstRow="1" w:lastRow="0" w:firstColumn="1" w:lastColumn="0" w:noHBand="0" w:noVBand="1"/>
      </w:tblPr>
      <w:tblGrid>
        <w:gridCol w:w="1666"/>
        <w:gridCol w:w="1260"/>
        <w:gridCol w:w="1260"/>
        <w:gridCol w:w="1260"/>
        <w:gridCol w:w="1260"/>
        <w:gridCol w:w="1055"/>
        <w:gridCol w:w="1509"/>
      </w:tblGrid>
      <w:tr w:rsidR="00055D71" w:rsidRPr="00055D71" w14:paraId="64D8EFD0" w14:textId="77777777" w:rsidTr="00055D71">
        <w:trPr>
          <w:trHeight w:val="275"/>
        </w:trPr>
        <w:tc>
          <w:tcPr>
            <w:tcW w:w="1666" w:type="dxa"/>
            <w:vMerge w:val="restart"/>
            <w:tcBorders>
              <w:top w:val="single" w:sz="4" w:space="0" w:color="auto"/>
              <w:left w:val="nil"/>
              <w:bottom w:val="nil"/>
              <w:right w:val="nil"/>
            </w:tcBorders>
            <w:shd w:val="clear" w:color="auto" w:fill="auto"/>
            <w:noWrap/>
            <w:vAlign w:val="center"/>
            <w:hideMark/>
          </w:tcPr>
          <w:p w14:paraId="1B079D0E"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Number of Visits</w:t>
            </w:r>
          </w:p>
        </w:tc>
        <w:tc>
          <w:tcPr>
            <w:tcW w:w="1260" w:type="dxa"/>
            <w:vMerge w:val="restart"/>
            <w:tcBorders>
              <w:top w:val="single" w:sz="4" w:space="0" w:color="auto"/>
              <w:left w:val="nil"/>
              <w:bottom w:val="nil"/>
              <w:right w:val="nil"/>
            </w:tcBorders>
            <w:shd w:val="clear" w:color="auto" w:fill="auto"/>
            <w:noWrap/>
            <w:vAlign w:val="center"/>
            <w:hideMark/>
          </w:tcPr>
          <w:p w14:paraId="0E20DB8F"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 14-days</w:t>
            </w:r>
          </w:p>
        </w:tc>
        <w:tc>
          <w:tcPr>
            <w:tcW w:w="1260" w:type="dxa"/>
            <w:vMerge w:val="restart"/>
            <w:tcBorders>
              <w:top w:val="single" w:sz="4" w:space="0" w:color="auto"/>
              <w:left w:val="nil"/>
              <w:bottom w:val="nil"/>
              <w:right w:val="nil"/>
            </w:tcBorders>
            <w:shd w:val="clear" w:color="auto" w:fill="auto"/>
            <w:noWrap/>
            <w:vAlign w:val="center"/>
            <w:hideMark/>
          </w:tcPr>
          <w:p w14:paraId="1D93BCA4"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15-30 days</w:t>
            </w:r>
          </w:p>
        </w:tc>
        <w:tc>
          <w:tcPr>
            <w:tcW w:w="1260" w:type="dxa"/>
            <w:vMerge w:val="restart"/>
            <w:tcBorders>
              <w:top w:val="single" w:sz="4" w:space="0" w:color="auto"/>
              <w:left w:val="nil"/>
              <w:bottom w:val="nil"/>
              <w:right w:val="nil"/>
            </w:tcBorders>
            <w:shd w:val="clear" w:color="auto" w:fill="auto"/>
            <w:noWrap/>
            <w:vAlign w:val="center"/>
            <w:hideMark/>
          </w:tcPr>
          <w:p w14:paraId="47B8A230"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2-6 months</w:t>
            </w:r>
          </w:p>
        </w:tc>
        <w:tc>
          <w:tcPr>
            <w:tcW w:w="1260" w:type="dxa"/>
            <w:vMerge w:val="restart"/>
            <w:tcBorders>
              <w:top w:val="single" w:sz="4" w:space="0" w:color="auto"/>
              <w:left w:val="nil"/>
              <w:bottom w:val="nil"/>
              <w:right w:val="nil"/>
            </w:tcBorders>
            <w:shd w:val="clear" w:color="auto" w:fill="auto"/>
            <w:noWrap/>
            <w:vAlign w:val="center"/>
            <w:hideMark/>
          </w:tcPr>
          <w:p w14:paraId="1132F7A3"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7-12 months</w:t>
            </w:r>
          </w:p>
        </w:tc>
        <w:tc>
          <w:tcPr>
            <w:tcW w:w="1055" w:type="dxa"/>
            <w:vMerge w:val="restart"/>
            <w:tcBorders>
              <w:top w:val="single" w:sz="4" w:space="0" w:color="auto"/>
              <w:left w:val="nil"/>
              <w:bottom w:val="nil"/>
              <w:right w:val="nil"/>
            </w:tcBorders>
            <w:shd w:val="clear" w:color="auto" w:fill="auto"/>
            <w:noWrap/>
            <w:vAlign w:val="center"/>
            <w:hideMark/>
          </w:tcPr>
          <w:p w14:paraId="6B52E6C7"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Average *</w:t>
            </w:r>
          </w:p>
        </w:tc>
        <w:tc>
          <w:tcPr>
            <w:tcW w:w="1509" w:type="dxa"/>
            <w:vMerge w:val="restart"/>
            <w:tcBorders>
              <w:top w:val="single" w:sz="4" w:space="0" w:color="auto"/>
              <w:left w:val="nil"/>
              <w:bottom w:val="nil"/>
              <w:right w:val="nil"/>
            </w:tcBorders>
            <w:shd w:val="clear" w:color="auto" w:fill="auto"/>
            <w:vAlign w:val="center"/>
            <w:hideMark/>
          </w:tcPr>
          <w:p w14:paraId="666C53D5"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mbria Math" w:eastAsia="Cambria Math" w:hAnsi="Cambria Math" w:cs="Cambria Math"/>
                <w:color w:val="000000"/>
                <w:sz w:val="20"/>
                <w:szCs w:val="20"/>
                <w:lang w:val="en-US"/>
              </w:rPr>
              <w:t>𝝌</w:t>
            </w:r>
            <w:r w:rsidRPr="00055D71">
              <w:rPr>
                <w:rFonts w:ascii="Calibri" w:eastAsia="Times New Roman" w:hAnsi="Calibri"/>
                <w:color w:val="000000"/>
                <w:sz w:val="20"/>
                <w:szCs w:val="20"/>
                <w:lang w:val="en-US"/>
              </w:rPr>
              <w:t>2 test            p-values</w:t>
            </w:r>
          </w:p>
        </w:tc>
      </w:tr>
      <w:tr w:rsidR="00055D71" w:rsidRPr="00055D71" w14:paraId="230FECD9" w14:textId="77777777" w:rsidTr="00055D71">
        <w:trPr>
          <w:trHeight w:val="275"/>
        </w:trPr>
        <w:tc>
          <w:tcPr>
            <w:tcW w:w="1666" w:type="dxa"/>
            <w:vMerge/>
            <w:tcBorders>
              <w:top w:val="single" w:sz="4" w:space="0" w:color="auto"/>
              <w:left w:val="nil"/>
              <w:bottom w:val="nil"/>
              <w:right w:val="nil"/>
            </w:tcBorders>
            <w:vAlign w:val="center"/>
            <w:hideMark/>
          </w:tcPr>
          <w:p w14:paraId="7174EBCE"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260" w:type="dxa"/>
            <w:vMerge/>
            <w:tcBorders>
              <w:top w:val="single" w:sz="4" w:space="0" w:color="auto"/>
              <w:left w:val="nil"/>
              <w:bottom w:val="nil"/>
              <w:right w:val="nil"/>
            </w:tcBorders>
            <w:vAlign w:val="center"/>
            <w:hideMark/>
          </w:tcPr>
          <w:p w14:paraId="2D873799"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260" w:type="dxa"/>
            <w:vMerge/>
            <w:tcBorders>
              <w:top w:val="single" w:sz="4" w:space="0" w:color="auto"/>
              <w:left w:val="nil"/>
              <w:bottom w:val="nil"/>
              <w:right w:val="nil"/>
            </w:tcBorders>
            <w:vAlign w:val="center"/>
            <w:hideMark/>
          </w:tcPr>
          <w:p w14:paraId="376CA281"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260" w:type="dxa"/>
            <w:vMerge/>
            <w:tcBorders>
              <w:top w:val="single" w:sz="4" w:space="0" w:color="auto"/>
              <w:left w:val="nil"/>
              <w:bottom w:val="nil"/>
              <w:right w:val="nil"/>
            </w:tcBorders>
            <w:vAlign w:val="center"/>
            <w:hideMark/>
          </w:tcPr>
          <w:p w14:paraId="5DA2F1FF"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260" w:type="dxa"/>
            <w:vMerge/>
            <w:tcBorders>
              <w:top w:val="single" w:sz="4" w:space="0" w:color="auto"/>
              <w:left w:val="nil"/>
              <w:bottom w:val="nil"/>
              <w:right w:val="nil"/>
            </w:tcBorders>
            <w:vAlign w:val="center"/>
            <w:hideMark/>
          </w:tcPr>
          <w:p w14:paraId="4F2ABA3F"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055" w:type="dxa"/>
            <w:vMerge/>
            <w:tcBorders>
              <w:top w:val="single" w:sz="4" w:space="0" w:color="auto"/>
              <w:left w:val="nil"/>
              <w:bottom w:val="nil"/>
              <w:right w:val="nil"/>
            </w:tcBorders>
            <w:vAlign w:val="center"/>
            <w:hideMark/>
          </w:tcPr>
          <w:p w14:paraId="3537F155"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c>
          <w:tcPr>
            <w:tcW w:w="1509" w:type="dxa"/>
            <w:vMerge/>
            <w:tcBorders>
              <w:top w:val="single" w:sz="4" w:space="0" w:color="auto"/>
              <w:left w:val="nil"/>
              <w:bottom w:val="nil"/>
              <w:right w:val="nil"/>
            </w:tcBorders>
            <w:vAlign w:val="center"/>
            <w:hideMark/>
          </w:tcPr>
          <w:p w14:paraId="3E3219AE" w14:textId="77777777" w:rsidR="00055D71" w:rsidRPr="00055D71" w:rsidRDefault="00055D71" w:rsidP="00055D71">
            <w:pPr>
              <w:spacing w:line="240" w:lineRule="auto"/>
              <w:jc w:val="left"/>
              <w:rPr>
                <w:rFonts w:ascii="Calibri" w:eastAsia="Times New Roman" w:hAnsi="Calibri"/>
                <w:color w:val="000000"/>
                <w:sz w:val="20"/>
                <w:szCs w:val="20"/>
                <w:lang w:val="en-US"/>
              </w:rPr>
            </w:pPr>
          </w:p>
        </w:tc>
      </w:tr>
      <w:tr w:rsidR="00055D71" w:rsidRPr="00055D71" w14:paraId="57A9FDE3" w14:textId="77777777" w:rsidTr="00055D71">
        <w:trPr>
          <w:trHeight w:val="275"/>
        </w:trPr>
        <w:tc>
          <w:tcPr>
            <w:tcW w:w="1666" w:type="dxa"/>
            <w:tcBorders>
              <w:top w:val="nil"/>
              <w:left w:val="nil"/>
              <w:bottom w:val="single" w:sz="4" w:space="0" w:color="auto"/>
              <w:right w:val="nil"/>
            </w:tcBorders>
            <w:shd w:val="clear" w:color="auto" w:fill="auto"/>
            <w:noWrap/>
            <w:vAlign w:val="bottom"/>
            <w:hideMark/>
          </w:tcPr>
          <w:p w14:paraId="34FE02FF"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w:t>
            </w:r>
          </w:p>
        </w:tc>
        <w:tc>
          <w:tcPr>
            <w:tcW w:w="1260" w:type="dxa"/>
            <w:tcBorders>
              <w:top w:val="nil"/>
              <w:left w:val="nil"/>
              <w:bottom w:val="single" w:sz="4" w:space="0" w:color="auto"/>
              <w:right w:val="nil"/>
            </w:tcBorders>
            <w:shd w:val="clear" w:color="auto" w:fill="auto"/>
            <w:noWrap/>
            <w:vAlign w:val="bottom"/>
            <w:hideMark/>
          </w:tcPr>
          <w:p w14:paraId="0FC5B307"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w:t>
            </w:r>
          </w:p>
        </w:tc>
        <w:tc>
          <w:tcPr>
            <w:tcW w:w="1260" w:type="dxa"/>
            <w:tcBorders>
              <w:top w:val="nil"/>
              <w:left w:val="nil"/>
              <w:bottom w:val="single" w:sz="4" w:space="0" w:color="auto"/>
              <w:right w:val="nil"/>
            </w:tcBorders>
            <w:shd w:val="clear" w:color="auto" w:fill="auto"/>
            <w:noWrap/>
            <w:vAlign w:val="bottom"/>
            <w:hideMark/>
          </w:tcPr>
          <w:p w14:paraId="2E71C479"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(3)</w:t>
            </w:r>
          </w:p>
        </w:tc>
        <w:tc>
          <w:tcPr>
            <w:tcW w:w="1260" w:type="dxa"/>
            <w:tcBorders>
              <w:top w:val="nil"/>
              <w:left w:val="nil"/>
              <w:bottom w:val="single" w:sz="4" w:space="0" w:color="auto"/>
              <w:right w:val="nil"/>
            </w:tcBorders>
            <w:shd w:val="clear" w:color="auto" w:fill="auto"/>
            <w:noWrap/>
            <w:vAlign w:val="bottom"/>
            <w:hideMark/>
          </w:tcPr>
          <w:p w14:paraId="5D8B20E2"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w:t>
            </w:r>
          </w:p>
        </w:tc>
        <w:tc>
          <w:tcPr>
            <w:tcW w:w="1260" w:type="dxa"/>
            <w:tcBorders>
              <w:top w:val="nil"/>
              <w:left w:val="nil"/>
              <w:bottom w:val="single" w:sz="4" w:space="0" w:color="auto"/>
              <w:right w:val="nil"/>
            </w:tcBorders>
            <w:shd w:val="clear" w:color="auto" w:fill="auto"/>
            <w:noWrap/>
            <w:vAlign w:val="bottom"/>
            <w:hideMark/>
          </w:tcPr>
          <w:p w14:paraId="3D797084"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(5)</w:t>
            </w:r>
          </w:p>
        </w:tc>
        <w:tc>
          <w:tcPr>
            <w:tcW w:w="1055" w:type="dxa"/>
            <w:tcBorders>
              <w:top w:val="nil"/>
              <w:left w:val="nil"/>
              <w:bottom w:val="single" w:sz="4" w:space="0" w:color="auto"/>
              <w:right w:val="nil"/>
            </w:tcBorders>
            <w:shd w:val="clear" w:color="auto" w:fill="auto"/>
            <w:noWrap/>
            <w:vAlign w:val="bottom"/>
            <w:hideMark/>
          </w:tcPr>
          <w:p w14:paraId="76DE5FCD"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(6)</w:t>
            </w:r>
          </w:p>
        </w:tc>
        <w:tc>
          <w:tcPr>
            <w:tcW w:w="1509" w:type="dxa"/>
            <w:tcBorders>
              <w:top w:val="nil"/>
              <w:left w:val="nil"/>
              <w:bottom w:val="single" w:sz="4" w:space="0" w:color="auto"/>
              <w:right w:val="nil"/>
            </w:tcBorders>
            <w:shd w:val="clear" w:color="auto" w:fill="auto"/>
            <w:noWrap/>
            <w:vAlign w:val="bottom"/>
            <w:hideMark/>
          </w:tcPr>
          <w:p w14:paraId="4C0E323C"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(7) = (2) vs (5)</w:t>
            </w:r>
          </w:p>
        </w:tc>
      </w:tr>
      <w:tr w:rsidR="00055D71" w:rsidRPr="00055D71" w14:paraId="0DDD720C" w14:textId="77777777" w:rsidTr="00055D71">
        <w:trPr>
          <w:trHeight w:val="275"/>
        </w:trPr>
        <w:tc>
          <w:tcPr>
            <w:tcW w:w="1666" w:type="dxa"/>
            <w:tcBorders>
              <w:top w:val="nil"/>
              <w:left w:val="nil"/>
              <w:bottom w:val="nil"/>
              <w:right w:val="nil"/>
            </w:tcBorders>
            <w:shd w:val="clear" w:color="auto" w:fill="auto"/>
            <w:noWrap/>
            <w:vAlign w:val="bottom"/>
            <w:hideMark/>
          </w:tcPr>
          <w:p w14:paraId="2F7DE25B"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w:t>
            </w:r>
          </w:p>
        </w:tc>
        <w:tc>
          <w:tcPr>
            <w:tcW w:w="1260" w:type="dxa"/>
            <w:tcBorders>
              <w:top w:val="nil"/>
              <w:left w:val="nil"/>
              <w:bottom w:val="nil"/>
              <w:right w:val="nil"/>
            </w:tcBorders>
            <w:shd w:val="clear" w:color="auto" w:fill="auto"/>
            <w:noWrap/>
            <w:vAlign w:val="bottom"/>
            <w:hideMark/>
          </w:tcPr>
          <w:p w14:paraId="0B617E53"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49.2</w:t>
            </w:r>
          </w:p>
        </w:tc>
        <w:tc>
          <w:tcPr>
            <w:tcW w:w="1260" w:type="dxa"/>
            <w:tcBorders>
              <w:top w:val="nil"/>
              <w:left w:val="nil"/>
              <w:bottom w:val="nil"/>
              <w:right w:val="nil"/>
            </w:tcBorders>
            <w:shd w:val="clear" w:color="auto" w:fill="auto"/>
            <w:noWrap/>
            <w:vAlign w:val="bottom"/>
            <w:hideMark/>
          </w:tcPr>
          <w:p w14:paraId="3637F1A5"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53.0</w:t>
            </w:r>
          </w:p>
        </w:tc>
        <w:tc>
          <w:tcPr>
            <w:tcW w:w="1260" w:type="dxa"/>
            <w:tcBorders>
              <w:top w:val="nil"/>
              <w:left w:val="nil"/>
              <w:bottom w:val="nil"/>
              <w:right w:val="nil"/>
            </w:tcBorders>
            <w:shd w:val="clear" w:color="auto" w:fill="auto"/>
            <w:noWrap/>
            <w:vAlign w:val="bottom"/>
            <w:hideMark/>
          </w:tcPr>
          <w:p w14:paraId="1B3E2953"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51.6</w:t>
            </w:r>
          </w:p>
        </w:tc>
        <w:tc>
          <w:tcPr>
            <w:tcW w:w="1260" w:type="dxa"/>
            <w:tcBorders>
              <w:top w:val="nil"/>
              <w:left w:val="nil"/>
              <w:bottom w:val="nil"/>
              <w:right w:val="nil"/>
            </w:tcBorders>
            <w:shd w:val="clear" w:color="auto" w:fill="auto"/>
            <w:noWrap/>
            <w:vAlign w:val="bottom"/>
            <w:hideMark/>
          </w:tcPr>
          <w:p w14:paraId="3AC41B96"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48.5</w:t>
            </w:r>
          </w:p>
        </w:tc>
        <w:tc>
          <w:tcPr>
            <w:tcW w:w="1055" w:type="dxa"/>
            <w:tcBorders>
              <w:top w:val="nil"/>
              <w:left w:val="nil"/>
              <w:bottom w:val="nil"/>
              <w:right w:val="nil"/>
            </w:tcBorders>
            <w:shd w:val="clear" w:color="auto" w:fill="auto"/>
            <w:noWrap/>
            <w:vAlign w:val="bottom"/>
            <w:hideMark/>
          </w:tcPr>
          <w:p w14:paraId="10631972"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50.7</w:t>
            </w:r>
          </w:p>
        </w:tc>
        <w:tc>
          <w:tcPr>
            <w:tcW w:w="1509" w:type="dxa"/>
            <w:tcBorders>
              <w:top w:val="nil"/>
              <w:left w:val="nil"/>
              <w:bottom w:val="nil"/>
              <w:right w:val="nil"/>
            </w:tcBorders>
            <w:shd w:val="clear" w:color="auto" w:fill="auto"/>
            <w:noWrap/>
            <w:vAlign w:val="bottom"/>
            <w:hideMark/>
          </w:tcPr>
          <w:p w14:paraId="44D3D69F"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0.897</w:t>
            </w:r>
          </w:p>
        </w:tc>
      </w:tr>
      <w:tr w:rsidR="00055D71" w:rsidRPr="00055D71" w14:paraId="36D492E4" w14:textId="77777777" w:rsidTr="00055D71">
        <w:trPr>
          <w:trHeight w:val="275"/>
        </w:trPr>
        <w:tc>
          <w:tcPr>
            <w:tcW w:w="1666" w:type="dxa"/>
            <w:tcBorders>
              <w:top w:val="nil"/>
              <w:left w:val="nil"/>
              <w:bottom w:val="nil"/>
              <w:right w:val="nil"/>
            </w:tcBorders>
            <w:shd w:val="clear" w:color="auto" w:fill="auto"/>
            <w:noWrap/>
            <w:vAlign w:val="bottom"/>
            <w:hideMark/>
          </w:tcPr>
          <w:p w14:paraId="036CF980"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w:t>
            </w:r>
          </w:p>
        </w:tc>
        <w:tc>
          <w:tcPr>
            <w:tcW w:w="1260" w:type="dxa"/>
            <w:tcBorders>
              <w:top w:val="nil"/>
              <w:left w:val="nil"/>
              <w:bottom w:val="nil"/>
              <w:right w:val="nil"/>
            </w:tcBorders>
            <w:shd w:val="clear" w:color="auto" w:fill="auto"/>
            <w:noWrap/>
            <w:vAlign w:val="bottom"/>
            <w:hideMark/>
          </w:tcPr>
          <w:p w14:paraId="06AC4D64"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4.4</w:t>
            </w:r>
          </w:p>
        </w:tc>
        <w:tc>
          <w:tcPr>
            <w:tcW w:w="1260" w:type="dxa"/>
            <w:tcBorders>
              <w:top w:val="nil"/>
              <w:left w:val="nil"/>
              <w:bottom w:val="nil"/>
              <w:right w:val="nil"/>
            </w:tcBorders>
            <w:shd w:val="clear" w:color="auto" w:fill="auto"/>
            <w:noWrap/>
            <w:vAlign w:val="bottom"/>
            <w:hideMark/>
          </w:tcPr>
          <w:p w14:paraId="1B21970C"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5.2</w:t>
            </w:r>
          </w:p>
        </w:tc>
        <w:tc>
          <w:tcPr>
            <w:tcW w:w="1260" w:type="dxa"/>
            <w:tcBorders>
              <w:top w:val="nil"/>
              <w:left w:val="nil"/>
              <w:bottom w:val="nil"/>
              <w:right w:val="nil"/>
            </w:tcBorders>
            <w:shd w:val="clear" w:color="auto" w:fill="auto"/>
            <w:noWrap/>
            <w:vAlign w:val="bottom"/>
            <w:hideMark/>
          </w:tcPr>
          <w:p w14:paraId="72AC7728"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4.0</w:t>
            </w:r>
          </w:p>
        </w:tc>
        <w:tc>
          <w:tcPr>
            <w:tcW w:w="1260" w:type="dxa"/>
            <w:tcBorders>
              <w:top w:val="nil"/>
              <w:left w:val="nil"/>
              <w:bottom w:val="nil"/>
              <w:right w:val="nil"/>
            </w:tcBorders>
            <w:shd w:val="clear" w:color="auto" w:fill="auto"/>
            <w:noWrap/>
            <w:vAlign w:val="bottom"/>
            <w:hideMark/>
          </w:tcPr>
          <w:p w14:paraId="5D642487"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7.6</w:t>
            </w:r>
          </w:p>
        </w:tc>
        <w:tc>
          <w:tcPr>
            <w:tcW w:w="1055" w:type="dxa"/>
            <w:tcBorders>
              <w:top w:val="nil"/>
              <w:left w:val="nil"/>
              <w:bottom w:val="nil"/>
              <w:right w:val="nil"/>
            </w:tcBorders>
            <w:shd w:val="clear" w:color="auto" w:fill="auto"/>
            <w:noWrap/>
            <w:vAlign w:val="bottom"/>
            <w:hideMark/>
          </w:tcPr>
          <w:p w14:paraId="65DA3791"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5.0</w:t>
            </w:r>
          </w:p>
        </w:tc>
        <w:tc>
          <w:tcPr>
            <w:tcW w:w="1509" w:type="dxa"/>
            <w:tcBorders>
              <w:top w:val="nil"/>
              <w:left w:val="nil"/>
              <w:bottom w:val="nil"/>
              <w:right w:val="nil"/>
            </w:tcBorders>
            <w:shd w:val="clear" w:color="auto" w:fill="auto"/>
            <w:noWrap/>
            <w:vAlign w:val="bottom"/>
            <w:hideMark/>
          </w:tcPr>
          <w:p w14:paraId="7F929E6C"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0.142</w:t>
            </w:r>
          </w:p>
        </w:tc>
      </w:tr>
      <w:tr w:rsidR="00055D71" w:rsidRPr="00055D71" w14:paraId="48C2D18D" w14:textId="77777777" w:rsidTr="00055D71">
        <w:trPr>
          <w:trHeight w:val="275"/>
        </w:trPr>
        <w:tc>
          <w:tcPr>
            <w:tcW w:w="1666" w:type="dxa"/>
            <w:tcBorders>
              <w:top w:val="nil"/>
              <w:left w:val="nil"/>
              <w:bottom w:val="nil"/>
              <w:right w:val="nil"/>
            </w:tcBorders>
            <w:shd w:val="clear" w:color="auto" w:fill="auto"/>
            <w:noWrap/>
            <w:vAlign w:val="bottom"/>
            <w:hideMark/>
          </w:tcPr>
          <w:p w14:paraId="1413FFD6"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3</w:t>
            </w:r>
          </w:p>
        </w:tc>
        <w:tc>
          <w:tcPr>
            <w:tcW w:w="1260" w:type="dxa"/>
            <w:tcBorders>
              <w:top w:val="nil"/>
              <w:left w:val="nil"/>
              <w:bottom w:val="nil"/>
              <w:right w:val="nil"/>
            </w:tcBorders>
            <w:shd w:val="clear" w:color="auto" w:fill="auto"/>
            <w:noWrap/>
            <w:vAlign w:val="bottom"/>
            <w:hideMark/>
          </w:tcPr>
          <w:p w14:paraId="5E4A6166"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25.6</w:t>
            </w:r>
          </w:p>
        </w:tc>
        <w:tc>
          <w:tcPr>
            <w:tcW w:w="1260" w:type="dxa"/>
            <w:tcBorders>
              <w:top w:val="nil"/>
              <w:left w:val="nil"/>
              <w:bottom w:val="nil"/>
              <w:right w:val="nil"/>
            </w:tcBorders>
            <w:shd w:val="clear" w:color="auto" w:fill="auto"/>
            <w:noWrap/>
            <w:vAlign w:val="bottom"/>
            <w:hideMark/>
          </w:tcPr>
          <w:p w14:paraId="668769C8"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25.9</w:t>
            </w:r>
          </w:p>
        </w:tc>
        <w:tc>
          <w:tcPr>
            <w:tcW w:w="1260" w:type="dxa"/>
            <w:tcBorders>
              <w:top w:val="nil"/>
              <w:left w:val="nil"/>
              <w:bottom w:val="nil"/>
              <w:right w:val="nil"/>
            </w:tcBorders>
            <w:shd w:val="clear" w:color="auto" w:fill="auto"/>
            <w:noWrap/>
            <w:vAlign w:val="bottom"/>
            <w:hideMark/>
          </w:tcPr>
          <w:p w14:paraId="73F214CA"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31.3</w:t>
            </w:r>
          </w:p>
        </w:tc>
        <w:tc>
          <w:tcPr>
            <w:tcW w:w="1260" w:type="dxa"/>
            <w:tcBorders>
              <w:top w:val="nil"/>
              <w:left w:val="nil"/>
              <w:bottom w:val="nil"/>
              <w:right w:val="nil"/>
            </w:tcBorders>
            <w:shd w:val="clear" w:color="auto" w:fill="auto"/>
            <w:noWrap/>
            <w:vAlign w:val="bottom"/>
            <w:hideMark/>
          </w:tcPr>
          <w:p w14:paraId="2914823E"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29.2</w:t>
            </w:r>
          </w:p>
        </w:tc>
        <w:tc>
          <w:tcPr>
            <w:tcW w:w="1055" w:type="dxa"/>
            <w:tcBorders>
              <w:top w:val="nil"/>
              <w:left w:val="nil"/>
              <w:bottom w:val="nil"/>
              <w:right w:val="nil"/>
            </w:tcBorders>
            <w:shd w:val="clear" w:color="auto" w:fill="auto"/>
            <w:noWrap/>
            <w:vAlign w:val="bottom"/>
            <w:hideMark/>
          </w:tcPr>
          <w:p w14:paraId="12D55DEA"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27.8</w:t>
            </w:r>
          </w:p>
        </w:tc>
        <w:tc>
          <w:tcPr>
            <w:tcW w:w="1509" w:type="dxa"/>
            <w:tcBorders>
              <w:top w:val="nil"/>
              <w:left w:val="nil"/>
              <w:bottom w:val="nil"/>
              <w:right w:val="nil"/>
            </w:tcBorders>
            <w:shd w:val="clear" w:color="auto" w:fill="auto"/>
            <w:noWrap/>
            <w:vAlign w:val="bottom"/>
            <w:hideMark/>
          </w:tcPr>
          <w:p w14:paraId="1E80A83C"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0.391</w:t>
            </w:r>
          </w:p>
        </w:tc>
      </w:tr>
      <w:tr w:rsidR="00055D71" w:rsidRPr="00055D71" w14:paraId="7E293297" w14:textId="77777777" w:rsidTr="00055D71">
        <w:trPr>
          <w:trHeight w:val="275"/>
        </w:trPr>
        <w:tc>
          <w:tcPr>
            <w:tcW w:w="1666" w:type="dxa"/>
            <w:tcBorders>
              <w:top w:val="nil"/>
              <w:left w:val="nil"/>
              <w:bottom w:val="nil"/>
              <w:right w:val="nil"/>
            </w:tcBorders>
            <w:shd w:val="clear" w:color="auto" w:fill="auto"/>
            <w:noWrap/>
            <w:vAlign w:val="bottom"/>
            <w:hideMark/>
          </w:tcPr>
          <w:p w14:paraId="74EDDA32"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w:t>
            </w:r>
          </w:p>
        </w:tc>
        <w:tc>
          <w:tcPr>
            <w:tcW w:w="1260" w:type="dxa"/>
            <w:tcBorders>
              <w:top w:val="nil"/>
              <w:left w:val="nil"/>
              <w:bottom w:val="nil"/>
              <w:right w:val="nil"/>
            </w:tcBorders>
            <w:shd w:val="clear" w:color="auto" w:fill="auto"/>
            <w:noWrap/>
            <w:vAlign w:val="bottom"/>
            <w:hideMark/>
          </w:tcPr>
          <w:p w14:paraId="63D8B768"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14.8</w:t>
            </w:r>
          </w:p>
        </w:tc>
        <w:tc>
          <w:tcPr>
            <w:tcW w:w="1260" w:type="dxa"/>
            <w:tcBorders>
              <w:top w:val="nil"/>
              <w:left w:val="nil"/>
              <w:bottom w:val="nil"/>
              <w:right w:val="nil"/>
            </w:tcBorders>
            <w:shd w:val="clear" w:color="auto" w:fill="auto"/>
            <w:noWrap/>
            <w:vAlign w:val="bottom"/>
            <w:hideMark/>
          </w:tcPr>
          <w:p w14:paraId="0C010BBE"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12.4</w:t>
            </w:r>
          </w:p>
        </w:tc>
        <w:tc>
          <w:tcPr>
            <w:tcW w:w="1260" w:type="dxa"/>
            <w:tcBorders>
              <w:top w:val="nil"/>
              <w:left w:val="nil"/>
              <w:bottom w:val="nil"/>
              <w:right w:val="nil"/>
            </w:tcBorders>
            <w:shd w:val="clear" w:color="auto" w:fill="auto"/>
            <w:noWrap/>
            <w:vAlign w:val="bottom"/>
            <w:hideMark/>
          </w:tcPr>
          <w:p w14:paraId="1F2C2E46"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10.7</w:t>
            </w:r>
          </w:p>
        </w:tc>
        <w:tc>
          <w:tcPr>
            <w:tcW w:w="1260" w:type="dxa"/>
            <w:tcBorders>
              <w:top w:val="nil"/>
              <w:left w:val="nil"/>
              <w:bottom w:val="nil"/>
              <w:right w:val="nil"/>
            </w:tcBorders>
            <w:shd w:val="clear" w:color="auto" w:fill="auto"/>
            <w:noWrap/>
            <w:vAlign w:val="bottom"/>
            <w:hideMark/>
          </w:tcPr>
          <w:p w14:paraId="7CF7FA62"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10.5</w:t>
            </w:r>
          </w:p>
        </w:tc>
        <w:tc>
          <w:tcPr>
            <w:tcW w:w="1055" w:type="dxa"/>
            <w:tcBorders>
              <w:top w:val="nil"/>
              <w:left w:val="nil"/>
              <w:bottom w:val="nil"/>
              <w:right w:val="nil"/>
            </w:tcBorders>
            <w:shd w:val="clear" w:color="auto" w:fill="auto"/>
            <w:noWrap/>
            <w:vAlign w:val="bottom"/>
            <w:hideMark/>
          </w:tcPr>
          <w:p w14:paraId="504D8254"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12.4</w:t>
            </w:r>
          </w:p>
        </w:tc>
        <w:tc>
          <w:tcPr>
            <w:tcW w:w="1509" w:type="dxa"/>
            <w:tcBorders>
              <w:top w:val="nil"/>
              <w:left w:val="nil"/>
              <w:bottom w:val="nil"/>
              <w:right w:val="nil"/>
            </w:tcBorders>
            <w:shd w:val="clear" w:color="auto" w:fill="auto"/>
            <w:noWrap/>
            <w:vAlign w:val="bottom"/>
            <w:hideMark/>
          </w:tcPr>
          <w:p w14:paraId="488DACC1"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0.188</w:t>
            </w:r>
          </w:p>
        </w:tc>
      </w:tr>
      <w:tr w:rsidR="00055D71" w:rsidRPr="00055D71" w14:paraId="64B4AE42" w14:textId="77777777" w:rsidTr="00055D71">
        <w:trPr>
          <w:trHeight w:val="275"/>
        </w:trPr>
        <w:tc>
          <w:tcPr>
            <w:tcW w:w="1666" w:type="dxa"/>
            <w:tcBorders>
              <w:top w:val="nil"/>
              <w:left w:val="nil"/>
              <w:bottom w:val="nil"/>
              <w:right w:val="nil"/>
            </w:tcBorders>
            <w:shd w:val="clear" w:color="auto" w:fill="auto"/>
            <w:noWrap/>
            <w:vAlign w:val="bottom"/>
            <w:hideMark/>
          </w:tcPr>
          <w:p w14:paraId="0D86B9D4"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5</w:t>
            </w:r>
          </w:p>
        </w:tc>
        <w:tc>
          <w:tcPr>
            <w:tcW w:w="1260" w:type="dxa"/>
            <w:tcBorders>
              <w:top w:val="nil"/>
              <w:left w:val="nil"/>
              <w:bottom w:val="nil"/>
              <w:right w:val="nil"/>
            </w:tcBorders>
            <w:shd w:val="clear" w:color="auto" w:fill="auto"/>
            <w:noWrap/>
            <w:vAlign w:val="bottom"/>
            <w:hideMark/>
          </w:tcPr>
          <w:p w14:paraId="0493ADF2"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3.4</w:t>
            </w:r>
          </w:p>
        </w:tc>
        <w:tc>
          <w:tcPr>
            <w:tcW w:w="1260" w:type="dxa"/>
            <w:tcBorders>
              <w:top w:val="nil"/>
              <w:left w:val="nil"/>
              <w:bottom w:val="nil"/>
              <w:right w:val="nil"/>
            </w:tcBorders>
            <w:shd w:val="clear" w:color="auto" w:fill="auto"/>
            <w:noWrap/>
            <w:vAlign w:val="bottom"/>
            <w:hideMark/>
          </w:tcPr>
          <w:p w14:paraId="3084CBAC"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2.8</w:t>
            </w:r>
          </w:p>
        </w:tc>
        <w:tc>
          <w:tcPr>
            <w:tcW w:w="1260" w:type="dxa"/>
            <w:tcBorders>
              <w:top w:val="nil"/>
              <w:left w:val="nil"/>
              <w:bottom w:val="nil"/>
              <w:right w:val="nil"/>
            </w:tcBorders>
            <w:shd w:val="clear" w:color="auto" w:fill="auto"/>
            <w:noWrap/>
            <w:vAlign w:val="bottom"/>
            <w:hideMark/>
          </w:tcPr>
          <w:p w14:paraId="71864625"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1.2</w:t>
            </w:r>
          </w:p>
        </w:tc>
        <w:tc>
          <w:tcPr>
            <w:tcW w:w="1260" w:type="dxa"/>
            <w:tcBorders>
              <w:top w:val="nil"/>
              <w:left w:val="nil"/>
              <w:bottom w:val="nil"/>
              <w:right w:val="nil"/>
            </w:tcBorders>
            <w:shd w:val="clear" w:color="auto" w:fill="auto"/>
            <w:noWrap/>
            <w:vAlign w:val="bottom"/>
            <w:hideMark/>
          </w:tcPr>
          <w:p w14:paraId="473DF047"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4.1</w:t>
            </w:r>
          </w:p>
        </w:tc>
        <w:tc>
          <w:tcPr>
            <w:tcW w:w="1055" w:type="dxa"/>
            <w:tcBorders>
              <w:top w:val="nil"/>
              <w:left w:val="nil"/>
              <w:bottom w:val="nil"/>
              <w:right w:val="nil"/>
            </w:tcBorders>
            <w:shd w:val="clear" w:color="auto" w:fill="auto"/>
            <w:noWrap/>
            <w:vAlign w:val="bottom"/>
            <w:hideMark/>
          </w:tcPr>
          <w:p w14:paraId="2E37B0EE"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2.8</w:t>
            </w:r>
          </w:p>
        </w:tc>
        <w:tc>
          <w:tcPr>
            <w:tcW w:w="1509" w:type="dxa"/>
            <w:tcBorders>
              <w:top w:val="nil"/>
              <w:left w:val="nil"/>
              <w:bottom w:val="nil"/>
              <w:right w:val="nil"/>
            </w:tcBorders>
            <w:shd w:val="clear" w:color="auto" w:fill="auto"/>
            <w:noWrap/>
            <w:vAlign w:val="bottom"/>
            <w:hideMark/>
          </w:tcPr>
          <w:p w14:paraId="298B6BD6"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0.686</w:t>
            </w:r>
          </w:p>
        </w:tc>
      </w:tr>
      <w:tr w:rsidR="00055D71" w:rsidRPr="00055D71" w14:paraId="412FE938" w14:textId="77777777" w:rsidTr="00055D71">
        <w:trPr>
          <w:trHeight w:val="275"/>
        </w:trPr>
        <w:tc>
          <w:tcPr>
            <w:tcW w:w="1666" w:type="dxa"/>
            <w:tcBorders>
              <w:top w:val="nil"/>
              <w:left w:val="nil"/>
              <w:bottom w:val="single" w:sz="4" w:space="0" w:color="auto"/>
              <w:right w:val="nil"/>
            </w:tcBorders>
            <w:shd w:val="clear" w:color="auto" w:fill="auto"/>
            <w:noWrap/>
            <w:vAlign w:val="bottom"/>
            <w:hideMark/>
          </w:tcPr>
          <w:p w14:paraId="028DF8B1"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&gt; 5</w:t>
            </w:r>
          </w:p>
        </w:tc>
        <w:tc>
          <w:tcPr>
            <w:tcW w:w="1260" w:type="dxa"/>
            <w:tcBorders>
              <w:top w:val="nil"/>
              <w:left w:val="nil"/>
              <w:bottom w:val="single" w:sz="4" w:space="0" w:color="auto"/>
              <w:right w:val="nil"/>
            </w:tcBorders>
            <w:shd w:val="clear" w:color="auto" w:fill="auto"/>
            <w:noWrap/>
            <w:vAlign w:val="bottom"/>
            <w:hideMark/>
          </w:tcPr>
          <w:p w14:paraId="1B8A4232"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2.7</w:t>
            </w:r>
          </w:p>
        </w:tc>
        <w:tc>
          <w:tcPr>
            <w:tcW w:w="1260" w:type="dxa"/>
            <w:tcBorders>
              <w:top w:val="nil"/>
              <w:left w:val="nil"/>
              <w:bottom w:val="single" w:sz="4" w:space="0" w:color="auto"/>
              <w:right w:val="nil"/>
            </w:tcBorders>
            <w:shd w:val="clear" w:color="auto" w:fill="auto"/>
            <w:noWrap/>
            <w:vAlign w:val="bottom"/>
            <w:hideMark/>
          </w:tcPr>
          <w:p w14:paraId="221A2BDE"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0.8</w:t>
            </w:r>
          </w:p>
        </w:tc>
        <w:tc>
          <w:tcPr>
            <w:tcW w:w="1260" w:type="dxa"/>
            <w:tcBorders>
              <w:top w:val="nil"/>
              <w:left w:val="nil"/>
              <w:bottom w:val="single" w:sz="4" w:space="0" w:color="auto"/>
              <w:right w:val="nil"/>
            </w:tcBorders>
            <w:shd w:val="clear" w:color="auto" w:fill="auto"/>
            <w:noWrap/>
            <w:vAlign w:val="bottom"/>
            <w:hideMark/>
          </w:tcPr>
          <w:p w14:paraId="6111BADD"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1.2</w:t>
            </w:r>
          </w:p>
        </w:tc>
        <w:tc>
          <w:tcPr>
            <w:tcW w:w="1260" w:type="dxa"/>
            <w:tcBorders>
              <w:top w:val="nil"/>
              <w:left w:val="nil"/>
              <w:bottom w:val="single" w:sz="4" w:space="0" w:color="auto"/>
              <w:right w:val="nil"/>
            </w:tcBorders>
            <w:shd w:val="clear" w:color="auto" w:fill="auto"/>
            <w:noWrap/>
            <w:vAlign w:val="bottom"/>
            <w:hideMark/>
          </w:tcPr>
          <w:p w14:paraId="003A9A9D"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0.0</w:t>
            </w:r>
          </w:p>
        </w:tc>
        <w:tc>
          <w:tcPr>
            <w:tcW w:w="1055" w:type="dxa"/>
            <w:tcBorders>
              <w:top w:val="nil"/>
              <w:left w:val="nil"/>
              <w:bottom w:val="single" w:sz="4" w:space="0" w:color="auto"/>
              <w:right w:val="nil"/>
            </w:tcBorders>
            <w:shd w:val="clear" w:color="auto" w:fill="auto"/>
            <w:noWrap/>
            <w:vAlign w:val="bottom"/>
            <w:hideMark/>
          </w:tcPr>
          <w:p w14:paraId="634A22D8" w14:textId="77777777" w:rsidR="00055D71" w:rsidRPr="00055D71" w:rsidRDefault="00055D71" w:rsidP="00055D71">
            <w:pPr>
              <w:spacing w:line="240" w:lineRule="auto"/>
              <w:jc w:val="center"/>
              <w:rPr>
                <w:rFonts w:ascii="Calibri" w:eastAsia="Times New Roman" w:hAnsi="Calibri"/>
                <w:b/>
                <w:bCs/>
                <w:color w:val="000000"/>
                <w:sz w:val="20"/>
                <w:szCs w:val="20"/>
                <w:lang w:val="en-US"/>
              </w:rPr>
            </w:pPr>
            <w:r w:rsidRPr="00055D71">
              <w:rPr>
                <w:rFonts w:ascii="Calibri" w:eastAsia="Times New Roman" w:hAnsi="Calibri"/>
                <w:b/>
                <w:bCs/>
                <w:color w:val="000000"/>
                <w:sz w:val="20"/>
                <w:szCs w:val="20"/>
                <w:lang w:val="en-US"/>
              </w:rPr>
              <w:t>1.3</w:t>
            </w:r>
          </w:p>
        </w:tc>
        <w:tc>
          <w:tcPr>
            <w:tcW w:w="1509" w:type="dxa"/>
            <w:tcBorders>
              <w:top w:val="nil"/>
              <w:left w:val="nil"/>
              <w:bottom w:val="single" w:sz="4" w:space="0" w:color="auto"/>
              <w:right w:val="nil"/>
            </w:tcBorders>
            <w:shd w:val="clear" w:color="auto" w:fill="auto"/>
            <w:noWrap/>
            <w:vAlign w:val="bottom"/>
            <w:hideMark/>
          </w:tcPr>
          <w:p w14:paraId="2E279FF3"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0.030</w:t>
            </w:r>
          </w:p>
        </w:tc>
      </w:tr>
      <w:tr w:rsidR="00055D71" w:rsidRPr="00055D71" w14:paraId="1C853C54" w14:textId="77777777" w:rsidTr="00055D71">
        <w:trPr>
          <w:trHeight w:val="275"/>
        </w:trPr>
        <w:tc>
          <w:tcPr>
            <w:tcW w:w="1666" w:type="dxa"/>
            <w:tcBorders>
              <w:top w:val="nil"/>
              <w:left w:val="nil"/>
              <w:bottom w:val="single" w:sz="4" w:space="0" w:color="auto"/>
              <w:right w:val="nil"/>
            </w:tcBorders>
            <w:shd w:val="clear" w:color="auto" w:fill="auto"/>
            <w:noWrap/>
            <w:vAlign w:val="bottom"/>
            <w:hideMark/>
          </w:tcPr>
          <w:p w14:paraId="6612EF2B" w14:textId="77777777" w:rsidR="00055D71" w:rsidRPr="00055D71" w:rsidRDefault="00055D71" w:rsidP="00055D71">
            <w:pPr>
              <w:spacing w:line="240" w:lineRule="auto"/>
              <w:jc w:val="left"/>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n</w:t>
            </w:r>
          </w:p>
        </w:tc>
        <w:tc>
          <w:tcPr>
            <w:tcW w:w="1260" w:type="dxa"/>
            <w:tcBorders>
              <w:top w:val="nil"/>
              <w:left w:val="nil"/>
              <w:bottom w:val="single" w:sz="4" w:space="0" w:color="auto"/>
              <w:right w:val="nil"/>
            </w:tcBorders>
            <w:shd w:val="clear" w:color="auto" w:fill="auto"/>
            <w:noWrap/>
            <w:vAlign w:val="bottom"/>
            <w:hideMark/>
          </w:tcPr>
          <w:p w14:paraId="7F6E3F0D"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297</w:t>
            </w:r>
          </w:p>
        </w:tc>
        <w:tc>
          <w:tcPr>
            <w:tcW w:w="1260" w:type="dxa"/>
            <w:tcBorders>
              <w:top w:val="nil"/>
              <w:left w:val="nil"/>
              <w:bottom w:val="single" w:sz="4" w:space="0" w:color="auto"/>
              <w:right w:val="nil"/>
            </w:tcBorders>
            <w:shd w:val="clear" w:color="auto" w:fill="auto"/>
            <w:noWrap/>
            <w:vAlign w:val="bottom"/>
            <w:hideMark/>
          </w:tcPr>
          <w:p w14:paraId="4375CE48"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251</w:t>
            </w:r>
          </w:p>
        </w:tc>
        <w:tc>
          <w:tcPr>
            <w:tcW w:w="1260" w:type="dxa"/>
            <w:tcBorders>
              <w:top w:val="nil"/>
              <w:left w:val="nil"/>
              <w:bottom w:val="single" w:sz="4" w:space="0" w:color="auto"/>
              <w:right w:val="nil"/>
            </w:tcBorders>
            <w:shd w:val="clear" w:color="auto" w:fill="auto"/>
            <w:noWrap/>
            <w:vAlign w:val="bottom"/>
            <w:hideMark/>
          </w:tcPr>
          <w:p w14:paraId="1977840A"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252</w:t>
            </w:r>
          </w:p>
        </w:tc>
        <w:tc>
          <w:tcPr>
            <w:tcW w:w="1260" w:type="dxa"/>
            <w:tcBorders>
              <w:top w:val="nil"/>
              <w:left w:val="nil"/>
              <w:bottom w:val="single" w:sz="4" w:space="0" w:color="auto"/>
              <w:right w:val="nil"/>
            </w:tcBorders>
            <w:shd w:val="clear" w:color="auto" w:fill="auto"/>
            <w:noWrap/>
            <w:vAlign w:val="bottom"/>
            <w:hideMark/>
          </w:tcPr>
          <w:p w14:paraId="19112BFB"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171</w:t>
            </w:r>
          </w:p>
        </w:tc>
        <w:tc>
          <w:tcPr>
            <w:tcW w:w="1055" w:type="dxa"/>
            <w:tcBorders>
              <w:top w:val="nil"/>
              <w:left w:val="nil"/>
              <w:bottom w:val="single" w:sz="4" w:space="0" w:color="auto"/>
              <w:right w:val="nil"/>
            </w:tcBorders>
            <w:shd w:val="clear" w:color="auto" w:fill="auto"/>
            <w:noWrap/>
            <w:vAlign w:val="bottom"/>
            <w:hideMark/>
          </w:tcPr>
          <w:p w14:paraId="42D10670" w14:textId="77777777" w:rsidR="00055D71" w:rsidRPr="00055D71" w:rsidRDefault="00055D71" w:rsidP="00055D71">
            <w:pPr>
              <w:spacing w:line="240" w:lineRule="auto"/>
              <w:jc w:val="center"/>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971</w:t>
            </w:r>
          </w:p>
        </w:tc>
        <w:tc>
          <w:tcPr>
            <w:tcW w:w="1509" w:type="dxa"/>
            <w:tcBorders>
              <w:top w:val="nil"/>
              <w:left w:val="nil"/>
              <w:bottom w:val="single" w:sz="4" w:space="0" w:color="auto"/>
              <w:right w:val="nil"/>
            </w:tcBorders>
            <w:shd w:val="clear" w:color="auto" w:fill="auto"/>
            <w:noWrap/>
            <w:vAlign w:val="bottom"/>
            <w:hideMark/>
          </w:tcPr>
          <w:p w14:paraId="67F0D0C0" w14:textId="77777777" w:rsidR="00055D71" w:rsidRPr="00055D71" w:rsidRDefault="00055D71" w:rsidP="00055D71">
            <w:pPr>
              <w:spacing w:line="240" w:lineRule="auto"/>
              <w:jc w:val="left"/>
              <w:rPr>
                <w:rFonts w:ascii="Calibri" w:eastAsia="Times New Roman" w:hAnsi="Calibri"/>
                <w:color w:val="000000"/>
                <w:sz w:val="20"/>
                <w:szCs w:val="20"/>
                <w:lang w:val="en-US"/>
              </w:rPr>
            </w:pPr>
            <w:r w:rsidRPr="00055D71">
              <w:rPr>
                <w:rFonts w:ascii="Calibri" w:eastAsia="Times New Roman" w:hAnsi="Calibri"/>
                <w:color w:val="000000"/>
                <w:sz w:val="20"/>
                <w:szCs w:val="20"/>
                <w:lang w:val="en-US"/>
              </w:rPr>
              <w:t> </w:t>
            </w:r>
          </w:p>
        </w:tc>
      </w:tr>
    </w:tbl>
    <w:p w14:paraId="3E682F8B" w14:textId="77777777" w:rsidR="00130DFF" w:rsidRDefault="00130DFF" w:rsidP="00130DFF">
      <w:pPr>
        <w:pStyle w:val="ListParagraph"/>
        <w:ind w:left="0"/>
      </w:pPr>
    </w:p>
    <w:p w14:paraId="3DF4B6D8" w14:textId="77777777" w:rsidR="00130DFF" w:rsidRDefault="00130DFF" w:rsidP="00130DFF"/>
    <w:p w14:paraId="70176404" w14:textId="4B14D686" w:rsidR="00130DFF" w:rsidRDefault="00130DFF" w:rsidP="00130DFF">
      <w:pPr>
        <w:spacing w:line="480" w:lineRule="auto"/>
      </w:pPr>
      <w:r>
        <w:t xml:space="preserve">The dependent variable in count and ordered </w:t>
      </w:r>
      <w:proofErr w:type="spellStart"/>
      <w:r>
        <w:t>probit</w:t>
      </w:r>
      <w:proofErr w:type="spellEnd"/>
      <w:r>
        <w:t xml:space="preserve"> models are discrete values. A plausible explanation for the low frequency of two vis</w:t>
      </w:r>
      <w:r w:rsidR="00411E25">
        <w:t>its, as highlighted in S1 Table</w:t>
      </w:r>
      <w:r>
        <w:t>, is the confounding of the number of visits</w:t>
      </w:r>
      <w:r w:rsidR="00411E25">
        <w:t xml:space="preserve"> by severity of fever. S2 Table</w:t>
      </w:r>
      <w:r>
        <w:t xml:space="preserve"> provides the frequency distribution of visits to </w:t>
      </w:r>
      <w:proofErr w:type="spellStart"/>
      <w:r>
        <w:lastRenderedPageBreak/>
        <w:t>i</w:t>
      </w:r>
      <w:proofErr w:type="spellEnd"/>
      <w:r>
        <w:t>) unqualified providers (JC), ii) government MBBS providers (</w:t>
      </w:r>
      <w:proofErr w:type="spellStart"/>
      <w:r>
        <w:t>GDr</w:t>
      </w:r>
      <w:proofErr w:type="spellEnd"/>
      <w:r>
        <w:t>), and iii) private MBBS provider (</w:t>
      </w:r>
      <w:proofErr w:type="spellStart"/>
      <w:r>
        <w:t>PDr</w:t>
      </w:r>
      <w:proofErr w:type="spellEnd"/>
      <w:r>
        <w:t xml:space="preserve">) across fever duration intervals. Controlling for severity of fever, the frequency data in Table S1.2 demonstrates that there is a uniform absence in the percentage of respondents making two visits to all health provider types. The percentage distribution of zero visits is the largest observed outcome across each provider type. Naturally, as the market share of any provider type declines, within the 12-month recall period, the resulting percentage of zero visits, all other things being equal, increases. This explains the first cause of zero visits. Those consumers who have been sick in the past 12 months have initially sought fever treatment from another provider. The second explanation for the high percentage of zeros observed is that respondents did not consider themselves as having fever symptoms of sufficient severity to warrant seeking treatment.  </w:t>
      </w:r>
    </w:p>
    <w:p w14:paraId="4C64EEB4" w14:textId="77777777" w:rsidR="00130DFF" w:rsidRPr="00FD02C2" w:rsidRDefault="00130DFF" w:rsidP="00130DFF">
      <w:bookmarkStart w:id="2" w:name="_Toc404707014"/>
    </w:p>
    <w:p w14:paraId="572655F7" w14:textId="77777777" w:rsidR="00130DFF" w:rsidRDefault="00130DFF" w:rsidP="00130DFF">
      <w:pPr>
        <w:pStyle w:val="Caption"/>
        <w:ind w:left="360"/>
      </w:pPr>
    </w:p>
    <w:p w14:paraId="74BCD81E" w14:textId="2574F723" w:rsidR="00130DFF" w:rsidRDefault="00644FF2" w:rsidP="00130DFF">
      <w:pPr>
        <w:pStyle w:val="Caption"/>
      </w:pPr>
      <w:r>
        <w:t>Table B</w:t>
      </w:r>
      <w:r w:rsidR="00E01499">
        <w:t>.</w:t>
      </w:r>
      <w:r w:rsidR="00130DFF">
        <w:t xml:space="preserve"> Distribution of visits to healthcare providers in 12-month recall period, by provider type</w:t>
      </w:r>
      <w:bookmarkEnd w:id="2"/>
      <w:r w:rsidR="00130DFF">
        <w:t xml:space="preserve"> and fever duration</w:t>
      </w:r>
    </w:p>
    <w:tbl>
      <w:tblPr>
        <w:tblW w:w="5000" w:type="pct"/>
        <w:tblLook w:val="04A0" w:firstRow="1" w:lastRow="0" w:firstColumn="1" w:lastColumn="0" w:noHBand="0" w:noVBand="1"/>
      </w:tblPr>
      <w:tblGrid>
        <w:gridCol w:w="697"/>
        <w:gridCol w:w="697"/>
        <w:gridCol w:w="697"/>
        <w:gridCol w:w="701"/>
        <w:gridCol w:w="546"/>
        <w:gridCol w:w="546"/>
        <w:gridCol w:w="548"/>
        <w:gridCol w:w="494"/>
        <w:gridCol w:w="593"/>
        <w:gridCol w:w="554"/>
        <w:gridCol w:w="494"/>
        <w:gridCol w:w="593"/>
        <w:gridCol w:w="555"/>
        <w:gridCol w:w="457"/>
        <w:gridCol w:w="551"/>
        <w:gridCol w:w="637"/>
      </w:tblGrid>
      <w:tr w:rsidR="00A268E2" w:rsidRPr="00A268E2" w14:paraId="1B827712" w14:textId="77777777" w:rsidTr="0026103E">
        <w:trPr>
          <w:trHeight w:val="300"/>
        </w:trPr>
        <w:tc>
          <w:tcPr>
            <w:tcW w:w="312" w:type="pct"/>
            <w:tcBorders>
              <w:top w:val="single" w:sz="4" w:space="0" w:color="auto"/>
              <w:left w:val="nil"/>
              <w:bottom w:val="nil"/>
              <w:right w:val="single" w:sz="4" w:space="0" w:color="auto"/>
            </w:tcBorders>
            <w:shd w:val="clear" w:color="000000" w:fill="FFFFFF"/>
            <w:noWrap/>
            <w:vAlign w:val="bottom"/>
            <w:hideMark/>
          </w:tcPr>
          <w:p w14:paraId="0BBBEC9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Visits #</w:t>
            </w:r>
          </w:p>
        </w:tc>
        <w:tc>
          <w:tcPr>
            <w:tcW w:w="937" w:type="pct"/>
            <w:gridSpan w:val="3"/>
            <w:tcBorders>
              <w:top w:val="single" w:sz="4" w:space="0" w:color="auto"/>
              <w:left w:val="nil"/>
              <w:bottom w:val="nil"/>
              <w:right w:val="single" w:sz="4" w:space="0" w:color="000000"/>
            </w:tcBorders>
            <w:shd w:val="clear" w:color="000000" w:fill="FFFFFF"/>
            <w:noWrap/>
            <w:vAlign w:val="bottom"/>
            <w:hideMark/>
          </w:tcPr>
          <w:p w14:paraId="4371044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1-3 days</w:t>
            </w:r>
          </w:p>
        </w:tc>
        <w:tc>
          <w:tcPr>
            <w:tcW w:w="937" w:type="pct"/>
            <w:gridSpan w:val="3"/>
            <w:tcBorders>
              <w:top w:val="single" w:sz="4" w:space="0" w:color="auto"/>
              <w:left w:val="nil"/>
              <w:bottom w:val="nil"/>
              <w:right w:val="single" w:sz="4" w:space="0" w:color="000000"/>
            </w:tcBorders>
            <w:shd w:val="clear" w:color="000000" w:fill="FFFFFF"/>
            <w:noWrap/>
            <w:vAlign w:val="bottom"/>
            <w:hideMark/>
          </w:tcPr>
          <w:p w14:paraId="61BEB977"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4-6 days</w:t>
            </w:r>
          </w:p>
        </w:tc>
        <w:tc>
          <w:tcPr>
            <w:tcW w:w="937" w:type="pct"/>
            <w:gridSpan w:val="3"/>
            <w:tcBorders>
              <w:top w:val="single" w:sz="4" w:space="0" w:color="auto"/>
              <w:left w:val="nil"/>
              <w:bottom w:val="nil"/>
              <w:right w:val="single" w:sz="4" w:space="0" w:color="000000"/>
            </w:tcBorders>
            <w:shd w:val="clear" w:color="000000" w:fill="FFFFFF"/>
            <w:noWrap/>
            <w:vAlign w:val="bottom"/>
            <w:hideMark/>
          </w:tcPr>
          <w:p w14:paraId="6CDDEC9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7-9 days</w:t>
            </w:r>
          </w:p>
        </w:tc>
        <w:tc>
          <w:tcPr>
            <w:tcW w:w="937" w:type="pct"/>
            <w:gridSpan w:val="3"/>
            <w:tcBorders>
              <w:top w:val="single" w:sz="4" w:space="0" w:color="auto"/>
              <w:left w:val="nil"/>
              <w:bottom w:val="nil"/>
              <w:right w:val="single" w:sz="4" w:space="0" w:color="000000"/>
            </w:tcBorders>
            <w:shd w:val="clear" w:color="000000" w:fill="FFFFFF"/>
            <w:noWrap/>
            <w:vAlign w:val="bottom"/>
            <w:hideMark/>
          </w:tcPr>
          <w:p w14:paraId="18CB0978"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10-12 days</w:t>
            </w:r>
          </w:p>
        </w:tc>
        <w:tc>
          <w:tcPr>
            <w:tcW w:w="938" w:type="pct"/>
            <w:gridSpan w:val="3"/>
            <w:tcBorders>
              <w:top w:val="single" w:sz="4" w:space="0" w:color="auto"/>
              <w:left w:val="nil"/>
              <w:bottom w:val="nil"/>
              <w:right w:val="nil"/>
            </w:tcBorders>
            <w:shd w:val="clear" w:color="000000" w:fill="FFFFFF"/>
            <w:noWrap/>
            <w:vAlign w:val="bottom"/>
            <w:hideMark/>
          </w:tcPr>
          <w:p w14:paraId="4037108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13+ days</w:t>
            </w:r>
          </w:p>
        </w:tc>
      </w:tr>
      <w:tr w:rsidR="00A268E2" w:rsidRPr="0026103E" w14:paraId="0BED794F" w14:textId="77777777" w:rsidTr="0026103E">
        <w:trPr>
          <w:trHeight w:val="300"/>
        </w:trPr>
        <w:tc>
          <w:tcPr>
            <w:tcW w:w="312" w:type="pct"/>
            <w:tcBorders>
              <w:top w:val="nil"/>
              <w:left w:val="nil"/>
              <w:bottom w:val="single" w:sz="4" w:space="0" w:color="auto"/>
              <w:right w:val="single" w:sz="4" w:space="0" w:color="auto"/>
            </w:tcBorders>
            <w:shd w:val="clear" w:color="000000" w:fill="FFFFFF"/>
            <w:noWrap/>
            <w:vAlign w:val="bottom"/>
            <w:hideMark/>
          </w:tcPr>
          <w:p w14:paraId="771EA77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2" w:type="pct"/>
            <w:tcBorders>
              <w:top w:val="nil"/>
              <w:left w:val="nil"/>
              <w:bottom w:val="single" w:sz="4" w:space="0" w:color="auto"/>
              <w:right w:val="nil"/>
            </w:tcBorders>
            <w:shd w:val="clear" w:color="000000" w:fill="FFFFFF"/>
            <w:noWrap/>
            <w:vAlign w:val="bottom"/>
            <w:hideMark/>
          </w:tcPr>
          <w:p w14:paraId="6E0B1D00"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r w:rsidRPr="00A268E2">
              <w:rPr>
                <w:rFonts w:ascii="Calibri" w:eastAsia="Times New Roman" w:hAnsi="Calibri"/>
                <w:b/>
                <w:bCs/>
                <w:color w:val="000000"/>
                <w:sz w:val="16"/>
                <w:szCs w:val="16"/>
                <w:lang w:val="en-US"/>
              </w:rPr>
              <w:t>JC</w:t>
            </w:r>
          </w:p>
        </w:tc>
        <w:tc>
          <w:tcPr>
            <w:tcW w:w="312" w:type="pct"/>
            <w:tcBorders>
              <w:top w:val="nil"/>
              <w:left w:val="nil"/>
              <w:bottom w:val="single" w:sz="4" w:space="0" w:color="auto"/>
              <w:right w:val="nil"/>
            </w:tcBorders>
            <w:shd w:val="clear" w:color="000000" w:fill="FFFFFF"/>
            <w:noWrap/>
            <w:vAlign w:val="bottom"/>
            <w:hideMark/>
          </w:tcPr>
          <w:p w14:paraId="3B647F9D"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Gdr</w:t>
            </w:r>
            <w:proofErr w:type="spellEnd"/>
          </w:p>
        </w:tc>
        <w:tc>
          <w:tcPr>
            <w:tcW w:w="312" w:type="pct"/>
            <w:tcBorders>
              <w:top w:val="nil"/>
              <w:left w:val="nil"/>
              <w:bottom w:val="single" w:sz="4" w:space="0" w:color="auto"/>
              <w:right w:val="single" w:sz="4" w:space="0" w:color="auto"/>
            </w:tcBorders>
            <w:shd w:val="clear" w:color="000000" w:fill="FFFFFF"/>
            <w:noWrap/>
            <w:vAlign w:val="bottom"/>
            <w:hideMark/>
          </w:tcPr>
          <w:p w14:paraId="19807232"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Pdr</w:t>
            </w:r>
            <w:proofErr w:type="spellEnd"/>
          </w:p>
        </w:tc>
        <w:tc>
          <w:tcPr>
            <w:tcW w:w="312" w:type="pct"/>
            <w:tcBorders>
              <w:top w:val="nil"/>
              <w:left w:val="nil"/>
              <w:bottom w:val="single" w:sz="4" w:space="0" w:color="auto"/>
              <w:right w:val="nil"/>
            </w:tcBorders>
            <w:shd w:val="clear" w:color="000000" w:fill="FFFFFF"/>
            <w:noWrap/>
            <w:vAlign w:val="bottom"/>
            <w:hideMark/>
          </w:tcPr>
          <w:p w14:paraId="6FA99891"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r w:rsidRPr="00A268E2">
              <w:rPr>
                <w:rFonts w:ascii="Calibri" w:eastAsia="Times New Roman" w:hAnsi="Calibri"/>
                <w:b/>
                <w:bCs/>
                <w:color w:val="000000"/>
                <w:sz w:val="16"/>
                <w:szCs w:val="16"/>
                <w:lang w:val="en-US"/>
              </w:rPr>
              <w:t>JC</w:t>
            </w:r>
          </w:p>
        </w:tc>
        <w:tc>
          <w:tcPr>
            <w:tcW w:w="312" w:type="pct"/>
            <w:tcBorders>
              <w:top w:val="nil"/>
              <w:left w:val="nil"/>
              <w:bottom w:val="single" w:sz="4" w:space="0" w:color="auto"/>
              <w:right w:val="nil"/>
            </w:tcBorders>
            <w:shd w:val="clear" w:color="000000" w:fill="FFFFFF"/>
            <w:noWrap/>
            <w:vAlign w:val="bottom"/>
            <w:hideMark/>
          </w:tcPr>
          <w:p w14:paraId="584ED98D"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Gdr</w:t>
            </w:r>
            <w:proofErr w:type="spellEnd"/>
          </w:p>
        </w:tc>
        <w:tc>
          <w:tcPr>
            <w:tcW w:w="312" w:type="pct"/>
            <w:tcBorders>
              <w:top w:val="nil"/>
              <w:left w:val="nil"/>
              <w:bottom w:val="single" w:sz="4" w:space="0" w:color="auto"/>
              <w:right w:val="single" w:sz="4" w:space="0" w:color="auto"/>
            </w:tcBorders>
            <w:shd w:val="clear" w:color="000000" w:fill="FFFFFF"/>
            <w:noWrap/>
            <w:vAlign w:val="bottom"/>
            <w:hideMark/>
          </w:tcPr>
          <w:p w14:paraId="63FCDF32"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Pdr</w:t>
            </w:r>
            <w:proofErr w:type="spellEnd"/>
          </w:p>
        </w:tc>
        <w:tc>
          <w:tcPr>
            <w:tcW w:w="284" w:type="pct"/>
            <w:tcBorders>
              <w:top w:val="nil"/>
              <w:left w:val="nil"/>
              <w:bottom w:val="single" w:sz="4" w:space="0" w:color="auto"/>
              <w:right w:val="nil"/>
            </w:tcBorders>
            <w:shd w:val="clear" w:color="000000" w:fill="FFFFFF"/>
            <w:noWrap/>
            <w:vAlign w:val="bottom"/>
            <w:hideMark/>
          </w:tcPr>
          <w:p w14:paraId="770B6D5C"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r w:rsidRPr="00A268E2">
              <w:rPr>
                <w:rFonts w:ascii="Calibri" w:eastAsia="Times New Roman" w:hAnsi="Calibri"/>
                <w:b/>
                <w:bCs/>
                <w:color w:val="000000"/>
                <w:sz w:val="16"/>
                <w:szCs w:val="16"/>
                <w:lang w:val="en-US"/>
              </w:rPr>
              <w:t>JC</w:t>
            </w:r>
          </w:p>
        </w:tc>
        <w:tc>
          <w:tcPr>
            <w:tcW w:w="337" w:type="pct"/>
            <w:tcBorders>
              <w:top w:val="nil"/>
              <w:left w:val="nil"/>
              <w:bottom w:val="single" w:sz="4" w:space="0" w:color="auto"/>
              <w:right w:val="nil"/>
            </w:tcBorders>
            <w:shd w:val="clear" w:color="000000" w:fill="FFFFFF"/>
            <w:noWrap/>
            <w:vAlign w:val="bottom"/>
            <w:hideMark/>
          </w:tcPr>
          <w:p w14:paraId="0C6F475B"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Gdr</w:t>
            </w:r>
            <w:proofErr w:type="spellEnd"/>
          </w:p>
        </w:tc>
        <w:tc>
          <w:tcPr>
            <w:tcW w:w="316" w:type="pct"/>
            <w:tcBorders>
              <w:top w:val="nil"/>
              <w:left w:val="nil"/>
              <w:bottom w:val="single" w:sz="4" w:space="0" w:color="auto"/>
              <w:right w:val="single" w:sz="4" w:space="0" w:color="auto"/>
            </w:tcBorders>
            <w:shd w:val="clear" w:color="000000" w:fill="FFFFFF"/>
            <w:noWrap/>
            <w:vAlign w:val="bottom"/>
            <w:hideMark/>
          </w:tcPr>
          <w:p w14:paraId="241114F3"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Pdr</w:t>
            </w:r>
            <w:proofErr w:type="spellEnd"/>
          </w:p>
        </w:tc>
        <w:tc>
          <w:tcPr>
            <w:tcW w:w="284" w:type="pct"/>
            <w:tcBorders>
              <w:top w:val="nil"/>
              <w:left w:val="nil"/>
              <w:bottom w:val="single" w:sz="4" w:space="0" w:color="auto"/>
              <w:right w:val="nil"/>
            </w:tcBorders>
            <w:shd w:val="clear" w:color="000000" w:fill="FFFFFF"/>
            <w:noWrap/>
            <w:vAlign w:val="bottom"/>
            <w:hideMark/>
          </w:tcPr>
          <w:p w14:paraId="3E5D6C2B"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r w:rsidRPr="00A268E2">
              <w:rPr>
                <w:rFonts w:ascii="Calibri" w:eastAsia="Times New Roman" w:hAnsi="Calibri"/>
                <w:b/>
                <w:bCs/>
                <w:color w:val="000000"/>
                <w:sz w:val="16"/>
                <w:szCs w:val="16"/>
                <w:lang w:val="en-US"/>
              </w:rPr>
              <w:t>JC</w:t>
            </w:r>
          </w:p>
        </w:tc>
        <w:tc>
          <w:tcPr>
            <w:tcW w:w="337" w:type="pct"/>
            <w:tcBorders>
              <w:top w:val="nil"/>
              <w:left w:val="nil"/>
              <w:bottom w:val="single" w:sz="4" w:space="0" w:color="auto"/>
              <w:right w:val="nil"/>
            </w:tcBorders>
            <w:shd w:val="clear" w:color="000000" w:fill="FFFFFF"/>
            <w:noWrap/>
            <w:vAlign w:val="bottom"/>
            <w:hideMark/>
          </w:tcPr>
          <w:p w14:paraId="210B88D0"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Gdr</w:t>
            </w:r>
            <w:proofErr w:type="spellEnd"/>
          </w:p>
        </w:tc>
        <w:tc>
          <w:tcPr>
            <w:tcW w:w="316" w:type="pct"/>
            <w:tcBorders>
              <w:top w:val="nil"/>
              <w:left w:val="nil"/>
              <w:bottom w:val="single" w:sz="4" w:space="0" w:color="auto"/>
              <w:right w:val="single" w:sz="4" w:space="0" w:color="auto"/>
            </w:tcBorders>
            <w:shd w:val="clear" w:color="000000" w:fill="FFFFFF"/>
            <w:noWrap/>
            <w:vAlign w:val="bottom"/>
            <w:hideMark/>
          </w:tcPr>
          <w:p w14:paraId="528C4936"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Pdr</w:t>
            </w:r>
            <w:proofErr w:type="spellEnd"/>
          </w:p>
        </w:tc>
        <w:tc>
          <w:tcPr>
            <w:tcW w:w="264" w:type="pct"/>
            <w:tcBorders>
              <w:top w:val="nil"/>
              <w:left w:val="nil"/>
              <w:bottom w:val="single" w:sz="4" w:space="0" w:color="auto"/>
              <w:right w:val="nil"/>
            </w:tcBorders>
            <w:shd w:val="clear" w:color="000000" w:fill="FFFFFF"/>
            <w:noWrap/>
            <w:vAlign w:val="bottom"/>
            <w:hideMark/>
          </w:tcPr>
          <w:p w14:paraId="6AE1788D"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r w:rsidRPr="00A268E2">
              <w:rPr>
                <w:rFonts w:ascii="Calibri" w:eastAsia="Times New Roman" w:hAnsi="Calibri"/>
                <w:b/>
                <w:bCs/>
                <w:color w:val="000000"/>
                <w:sz w:val="16"/>
                <w:szCs w:val="16"/>
                <w:lang w:val="en-US"/>
              </w:rPr>
              <w:t>JC</w:t>
            </w:r>
          </w:p>
        </w:tc>
        <w:tc>
          <w:tcPr>
            <w:tcW w:w="314" w:type="pct"/>
            <w:tcBorders>
              <w:top w:val="nil"/>
              <w:left w:val="nil"/>
              <w:bottom w:val="single" w:sz="4" w:space="0" w:color="auto"/>
              <w:right w:val="nil"/>
            </w:tcBorders>
            <w:shd w:val="clear" w:color="000000" w:fill="FFFFFF"/>
            <w:noWrap/>
            <w:vAlign w:val="bottom"/>
            <w:hideMark/>
          </w:tcPr>
          <w:p w14:paraId="66DAB48D"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Gdr</w:t>
            </w:r>
            <w:proofErr w:type="spellEnd"/>
          </w:p>
        </w:tc>
        <w:tc>
          <w:tcPr>
            <w:tcW w:w="360" w:type="pct"/>
            <w:tcBorders>
              <w:top w:val="nil"/>
              <w:left w:val="nil"/>
              <w:bottom w:val="single" w:sz="4" w:space="0" w:color="auto"/>
              <w:right w:val="nil"/>
            </w:tcBorders>
            <w:shd w:val="clear" w:color="000000" w:fill="FFFFFF"/>
            <w:noWrap/>
            <w:vAlign w:val="bottom"/>
            <w:hideMark/>
          </w:tcPr>
          <w:p w14:paraId="6F4D84D3" w14:textId="77777777" w:rsidR="00A268E2" w:rsidRPr="00A268E2" w:rsidRDefault="00A268E2" w:rsidP="00A268E2">
            <w:pPr>
              <w:spacing w:line="240" w:lineRule="auto"/>
              <w:jc w:val="center"/>
              <w:rPr>
                <w:rFonts w:ascii="Calibri" w:eastAsia="Times New Roman" w:hAnsi="Calibri"/>
                <w:b/>
                <w:bCs/>
                <w:color w:val="000000"/>
                <w:sz w:val="16"/>
                <w:szCs w:val="16"/>
                <w:lang w:val="en-US"/>
              </w:rPr>
            </w:pPr>
            <w:proofErr w:type="spellStart"/>
            <w:r w:rsidRPr="00A268E2">
              <w:rPr>
                <w:rFonts w:ascii="Calibri" w:eastAsia="Times New Roman" w:hAnsi="Calibri"/>
                <w:b/>
                <w:bCs/>
                <w:color w:val="000000"/>
                <w:sz w:val="16"/>
                <w:szCs w:val="16"/>
                <w:lang w:val="en-US"/>
              </w:rPr>
              <w:t>Pdr</w:t>
            </w:r>
            <w:proofErr w:type="spellEnd"/>
          </w:p>
        </w:tc>
      </w:tr>
      <w:tr w:rsidR="00A268E2" w:rsidRPr="0026103E" w14:paraId="02713C85" w14:textId="77777777" w:rsidTr="0026103E">
        <w:trPr>
          <w:trHeight w:val="300"/>
        </w:trPr>
        <w:tc>
          <w:tcPr>
            <w:tcW w:w="312" w:type="pct"/>
            <w:tcBorders>
              <w:top w:val="nil"/>
              <w:left w:val="nil"/>
              <w:bottom w:val="nil"/>
              <w:right w:val="single" w:sz="4" w:space="0" w:color="auto"/>
            </w:tcBorders>
            <w:shd w:val="clear" w:color="000000" w:fill="FFFFFF"/>
            <w:noWrap/>
            <w:vAlign w:val="bottom"/>
            <w:hideMark/>
          </w:tcPr>
          <w:p w14:paraId="3053797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w:t>
            </w:r>
          </w:p>
        </w:tc>
        <w:tc>
          <w:tcPr>
            <w:tcW w:w="312" w:type="pct"/>
            <w:tcBorders>
              <w:top w:val="nil"/>
              <w:left w:val="nil"/>
              <w:bottom w:val="nil"/>
              <w:right w:val="nil"/>
            </w:tcBorders>
            <w:shd w:val="clear" w:color="000000" w:fill="FFFFFF"/>
            <w:noWrap/>
            <w:vAlign w:val="bottom"/>
            <w:hideMark/>
          </w:tcPr>
          <w:p w14:paraId="0D683CD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22.6</w:t>
            </w:r>
          </w:p>
        </w:tc>
        <w:tc>
          <w:tcPr>
            <w:tcW w:w="312" w:type="pct"/>
            <w:tcBorders>
              <w:top w:val="nil"/>
              <w:left w:val="nil"/>
              <w:bottom w:val="nil"/>
              <w:right w:val="nil"/>
            </w:tcBorders>
            <w:shd w:val="clear" w:color="000000" w:fill="FFFFFF"/>
            <w:noWrap/>
            <w:vAlign w:val="bottom"/>
            <w:hideMark/>
          </w:tcPr>
          <w:p w14:paraId="72F33083"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32.6</w:t>
            </w:r>
          </w:p>
        </w:tc>
        <w:tc>
          <w:tcPr>
            <w:tcW w:w="312" w:type="pct"/>
            <w:tcBorders>
              <w:top w:val="nil"/>
              <w:left w:val="nil"/>
              <w:bottom w:val="nil"/>
              <w:right w:val="single" w:sz="4" w:space="0" w:color="auto"/>
            </w:tcBorders>
            <w:shd w:val="clear" w:color="000000" w:fill="FFFFFF"/>
            <w:noWrap/>
            <w:vAlign w:val="bottom"/>
            <w:hideMark/>
          </w:tcPr>
          <w:p w14:paraId="76991011"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35.3</w:t>
            </w:r>
          </w:p>
        </w:tc>
        <w:tc>
          <w:tcPr>
            <w:tcW w:w="312" w:type="pct"/>
            <w:tcBorders>
              <w:top w:val="nil"/>
              <w:left w:val="nil"/>
              <w:bottom w:val="nil"/>
              <w:right w:val="nil"/>
            </w:tcBorders>
            <w:shd w:val="clear" w:color="000000" w:fill="FFFFFF"/>
            <w:noWrap/>
            <w:vAlign w:val="bottom"/>
            <w:hideMark/>
          </w:tcPr>
          <w:p w14:paraId="690A4D6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17.8</w:t>
            </w:r>
          </w:p>
        </w:tc>
        <w:tc>
          <w:tcPr>
            <w:tcW w:w="312" w:type="pct"/>
            <w:tcBorders>
              <w:top w:val="nil"/>
              <w:left w:val="nil"/>
              <w:bottom w:val="nil"/>
              <w:right w:val="nil"/>
            </w:tcBorders>
            <w:shd w:val="clear" w:color="000000" w:fill="FFFFFF"/>
            <w:noWrap/>
            <w:vAlign w:val="bottom"/>
            <w:hideMark/>
          </w:tcPr>
          <w:p w14:paraId="4B47E0D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21.9</w:t>
            </w:r>
          </w:p>
        </w:tc>
        <w:tc>
          <w:tcPr>
            <w:tcW w:w="312" w:type="pct"/>
            <w:tcBorders>
              <w:top w:val="nil"/>
              <w:left w:val="nil"/>
              <w:bottom w:val="nil"/>
              <w:right w:val="single" w:sz="4" w:space="0" w:color="auto"/>
            </w:tcBorders>
            <w:shd w:val="clear" w:color="000000" w:fill="FFFFFF"/>
            <w:noWrap/>
            <w:vAlign w:val="bottom"/>
            <w:hideMark/>
          </w:tcPr>
          <w:p w14:paraId="1F89D7C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27.1</w:t>
            </w:r>
          </w:p>
        </w:tc>
        <w:tc>
          <w:tcPr>
            <w:tcW w:w="284" w:type="pct"/>
            <w:tcBorders>
              <w:top w:val="nil"/>
              <w:left w:val="nil"/>
              <w:bottom w:val="nil"/>
              <w:right w:val="nil"/>
            </w:tcBorders>
            <w:shd w:val="clear" w:color="000000" w:fill="FFFFFF"/>
            <w:noWrap/>
            <w:vAlign w:val="bottom"/>
            <w:hideMark/>
          </w:tcPr>
          <w:p w14:paraId="062792D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8.1</w:t>
            </w:r>
          </w:p>
        </w:tc>
        <w:tc>
          <w:tcPr>
            <w:tcW w:w="337" w:type="pct"/>
            <w:tcBorders>
              <w:top w:val="nil"/>
              <w:left w:val="nil"/>
              <w:bottom w:val="nil"/>
              <w:right w:val="nil"/>
            </w:tcBorders>
            <w:shd w:val="clear" w:color="000000" w:fill="FFFFFF"/>
            <w:noWrap/>
            <w:vAlign w:val="bottom"/>
            <w:hideMark/>
          </w:tcPr>
          <w:p w14:paraId="3738CF4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8.5</w:t>
            </w:r>
          </w:p>
        </w:tc>
        <w:tc>
          <w:tcPr>
            <w:tcW w:w="316" w:type="pct"/>
            <w:tcBorders>
              <w:top w:val="nil"/>
              <w:left w:val="nil"/>
              <w:bottom w:val="nil"/>
              <w:right w:val="single" w:sz="4" w:space="0" w:color="auto"/>
            </w:tcBorders>
            <w:shd w:val="clear" w:color="000000" w:fill="FFFFFF"/>
            <w:noWrap/>
            <w:vAlign w:val="bottom"/>
            <w:hideMark/>
          </w:tcPr>
          <w:p w14:paraId="197548E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9.2</w:t>
            </w:r>
          </w:p>
        </w:tc>
        <w:tc>
          <w:tcPr>
            <w:tcW w:w="284" w:type="pct"/>
            <w:tcBorders>
              <w:top w:val="nil"/>
              <w:left w:val="nil"/>
              <w:bottom w:val="nil"/>
              <w:right w:val="nil"/>
            </w:tcBorders>
            <w:shd w:val="clear" w:color="000000" w:fill="FFFFFF"/>
            <w:noWrap/>
            <w:vAlign w:val="bottom"/>
            <w:hideMark/>
          </w:tcPr>
          <w:p w14:paraId="437A01B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3.2</w:t>
            </w:r>
          </w:p>
        </w:tc>
        <w:tc>
          <w:tcPr>
            <w:tcW w:w="337" w:type="pct"/>
            <w:tcBorders>
              <w:top w:val="nil"/>
              <w:left w:val="nil"/>
              <w:bottom w:val="nil"/>
              <w:right w:val="nil"/>
            </w:tcBorders>
            <w:shd w:val="clear" w:color="000000" w:fill="FFFFFF"/>
            <w:noWrap/>
            <w:vAlign w:val="bottom"/>
            <w:hideMark/>
          </w:tcPr>
          <w:p w14:paraId="3AA157E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3.2</w:t>
            </w:r>
          </w:p>
        </w:tc>
        <w:tc>
          <w:tcPr>
            <w:tcW w:w="316" w:type="pct"/>
            <w:tcBorders>
              <w:top w:val="nil"/>
              <w:left w:val="nil"/>
              <w:bottom w:val="nil"/>
              <w:right w:val="single" w:sz="4" w:space="0" w:color="auto"/>
            </w:tcBorders>
            <w:shd w:val="clear" w:color="000000" w:fill="FFFFFF"/>
            <w:noWrap/>
            <w:vAlign w:val="bottom"/>
            <w:hideMark/>
          </w:tcPr>
          <w:p w14:paraId="5AB5DAC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3.8</w:t>
            </w:r>
          </w:p>
        </w:tc>
        <w:tc>
          <w:tcPr>
            <w:tcW w:w="264" w:type="pct"/>
            <w:tcBorders>
              <w:top w:val="nil"/>
              <w:left w:val="nil"/>
              <w:bottom w:val="nil"/>
              <w:right w:val="nil"/>
            </w:tcBorders>
            <w:shd w:val="clear" w:color="000000" w:fill="FFFFFF"/>
            <w:noWrap/>
            <w:vAlign w:val="bottom"/>
            <w:hideMark/>
          </w:tcPr>
          <w:p w14:paraId="0D972EC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9.5</w:t>
            </w:r>
          </w:p>
        </w:tc>
        <w:tc>
          <w:tcPr>
            <w:tcW w:w="314" w:type="pct"/>
            <w:tcBorders>
              <w:top w:val="nil"/>
              <w:left w:val="nil"/>
              <w:bottom w:val="nil"/>
              <w:right w:val="nil"/>
            </w:tcBorders>
            <w:shd w:val="clear" w:color="000000" w:fill="FFFFFF"/>
            <w:noWrap/>
            <w:vAlign w:val="bottom"/>
            <w:hideMark/>
          </w:tcPr>
          <w:p w14:paraId="7BE984DE"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9.8</w:t>
            </w:r>
          </w:p>
        </w:tc>
        <w:tc>
          <w:tcPr>
            <w:tcW w:w="360" w:type="pct"/>
            <w:tcBorders>
              <w:top w:val="nil"/>
              <w:left w:val="nil"/>
              <w:bottom w:val="nil"/>
              <w:right w:val="nil"/>
            </w:tcBorders>
            <w:shd w:val="clear" w:color="000000" w:fill="FFFFFF"/>
            <w:noWrap/>
            <w:vAlign w:val="bottom"/>
            <w:hideMark/>
          </w:tcPr>
          <w:p w14:paraId="489B21E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10.2</w:t>
            </w:r>
          </w:p>
        </w:tc>
      </w:tr>
      <w:tr w:rsidR="00A268E2" w:rsidRPr="0026103E" w14:paraId="5758531A" w14:textId="77777777" w:rsidTr="0026103E">
        <w:trPr>
          <w:trHeight w:val="300"/>
        </w:trPr>
        <w:tc>
          <w:tcPr>
            <w:tcW w:w="312" w:type="pct"/>
            <w:tcBorders>
              <w:top w:val="nil"/>
              <w:left w:val="nil"/>
              <w:bottom w:val="nil"/>
              <w:right w:val="single" w:sz="4" w:space="0" w:color="auto"/>
            </w:tcBorders>
            <w:shd w:val="clear" w:color="000000" w:fill="FFFFFF"/>
            <w:noWrap/>
            <w:vAlign w:val="bottom"/>
            <w:hideMark/>
          </w:tcPr>
          <w:p w14:paraId="4D2B6F5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w:t>
            </w:r>
          </w:p>
        </w:tc>
        <w:tc>
          <w:tcPr>
            <w:tcW w:w="312" w:type="pct"/>
            <w:tcBorders>
              <w:top w:val="nil"/>
              <w:left w:val="nil"/>
              <w:bottom w:val="nil"/>
              <w:right w:val="nil"/>
            </w:tcBorders>
            <w:shd w:val="clear" w:color="000000" w:fill="FFFFFF"/>
            <w:noWrap/>
            <w:vAlign w:val="bottom"/>
            <w:hideMark/>
          </w:tcPr>
          <w:p w14:paraId="165C33B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10.9</w:t>
            </w:r>
          </w:p>
        </w:tc>
        <w:tc>
          <w:tcPr>
            <w:tcW w:w="312" w:type="pct"/>
            <w:tcBorders>
              <w:top w:val="nil"/>
              <w:left w:val="nil"/>
              <w:bottom w:val="nil"/>
              <w:right w:val="nil"/>
            </w:tcBorders>
            <w:shd w:val="clear" w:color="000000" w:fill="FFFFFF"/>
            <w:noWrap/>
            <w:vAlign w:val="bottom"/>
            <w:hideMark/>
          </w:tcPr>
          <w:p w14:paraId="6A3866F7"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3.1</w:t>
            </w:r>
          </w:p>
        </w:tc>
        <w:tc>
          <w:tcPr>
            <w:tcW w:w="312" w:type="pct"/>
            <w:tcBorders>
              <w:top w:val="nil"/>
              <w:left w:val="nil"/>
              <w:bottom w:val="nil"/>
              <w:right w:val="single" w:sz="4" w:space="0" w:color="auto"/>
            </w:tcBorders>
            <w:shd w:val="clear" w:color="000000" w:fill="FFFFFF"/>
            <w:noWrap/>
            <w:vAlign w:val="bottom"/>
            <w:hideMark/>
          </w:tcPr>
          <w:p w14:paraId="10D3052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4.2</w:t>
            </w:r>
          </w:p>
        </w:tc>
        <w:tc>
          <w:tcPr>
            <w:tcW w:w="312" w:type="pct"/>
            <w:tcBorders>
              <w:top w:val="nil"/>
              <w:left w:val="nil"/>
              <w:bottom w:val="nil"/>
              <w:right w:val="nil"/>
            </w:tcBorders>
            <w:shd w:val="clear" w:color="000000" w:fill="FFFFFF"/>
            <w:noWrap/>
            <w:vAlign w:val="bottom"/>
            <w:hideMark/>
          </w:tcPr>
          <w:p w14:paraId="0A78459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5.1</w:t>
            </w:r>
          </w:p>
        </w:tc>
        <w:tc>
          <w:tcPr>
            <w:tcW w:w="312" w:type="pct"/>
            <w:tcBorders>
              <w:top w:val="nil"/>
              <w:left w:val="nil"/>
              <w:bottom w:val="nil"/>
              <w:right w:val="nil"/>
            </w:tcBorders>
            <w:shd w:val="clear" w:color="000000" w:fill="FFFFFF"/>
            <w:noWrap/>
            <w:vAlign w:val="bottom"/>
            <w:hideMark/>
          </w:tcPr>
          <w:p w14:paraId="4313593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4.0</w:t>
            </w:r>
          </w:p>
        </w:tc>
        <w:tc>
          <w:tcPr>
            <w:tcW w:w="312" w:type="pct"/>
            <w:tcBorders>
              <w:top w:val="nil"/>
              <w:left w:val="nil"/>
              <w:bottom w:val="nil"/>
              <w:right w:val="single" w:sz="4" w:space="0" w:color="auto"/>
            </w:tcBorders>
            <w:shd w:val="clear" w:color="000000" w:fill="FFFFFF"/>
            <w:noWrap/>
            <w:vAlign w:val="bottom"/>
            <w:hideMark/>
          </w:tcPr>
          <w:p w14:paraId="5852BA98"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2.1</w:t>
            </w:r>
          </w:p>
        </w:tc>
        <w:tc>
          <w:tcPr>
            <w:tcW w:w="284" w:type="pct"/>
            <w:tcBorders>
              <w:top w:val="nil"/>
              <w:left w:val="nil"/>
              <w:bottom w:val="nil"/>
              <w:right w:val="nil"/>
            </w:tcBorders>
            <w:shd w:val="clear" w:color="000000" w:fill="FFFFFF"/>
            <w:noWrap/>
            <w:vAlign w:val="bottom"/>
            <w:hideMark/>
          </w:tcPr>
          <w:p w14:paraId="78CD3FB8"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0.9</w:t>
            </w:r>
          </w:p>
        </w:tc>
        <w:tc>
          <w:tcPr>
            <w:tcW w:w="337" w:type="pct"/>
            <w:tcBorders>
              <w:top w:val="nil"/>
              <w:left w:val="nil"/>
              <w:bottom w:val="nil"/>
              <w:right w:val="nil"/>
            </w:tcBorders>
            <w:shd w:val="clear" w:color="000000" w:fill="FFFFFF"/>
            <w:noWrap/>
            <w:vAlign w:val="bottom"/>
            <w:hideMark/>
          </w:tcPr>
          <w:p w14:paraId="75126243"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1.8</w:t>
            </w:r>
          </w:p>
        </w:tc>
        <w:tc>
          <w:tcPr>
            <w:tcW w:w="316" w:type="pct"/>
            <w:tcBorders>
              <w:top w:val="nil"/>
              <w:left w:val="nil"/>
              <w:bottom w:val="nil"/>
              <w:right w:val="single" w:sz="4" w:space="0" w:color="auto"/>
            </w:tcBorders>
            <w:shd w:val="clear" w:color="000000" w:fill="FFFFFF"/>
            <w:noWrap/>
            <w:vAlign w:val="bottom"/>
            <w:hideMark/>
          </w:tcPr>
          <w:p w14:paraId="5D509E3F"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0.9</w:t>
            </w:r>
          </w:p>
        </w:tc>
        <w:tc>
          <w:tcPr>
            <w:tcW w:w="284" w:type="pct"/>
            <w:tcBorders>
              <w:top w:val="nil"/>
              <w:left w:val="nil"/>
              <w:bottom w:val="nil"/>
              <w:right w:val="nil"/>
            </w:tcBorders>
            <w:shd w:val="clear" w:color="000000" w:fill="FFFFFF"/>
            <w:noWrap/>
            <w:vAlign w:val="bottom"/>
            <w:hideMark/>
          </w:tcPr>
          <w:p w14:paraId="78D3C51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37" w:type="pct"/>
            <w:tcBorders>
              <w:top w:val="nil"/>
              <w:left w:val="nil"/>
              <w:bottom w:val="nil"/>
              <w:right w:val="nil"/>
            </w:tcBorders>
            <w:shd w:val="clear" w:color="000000" w:fill="FFFFFF"/>
            <w:noWrap/>
            <w:vAlign w:val="bottom"/>
            <w:hideMark/>
          </w:tcPr>
          <w:p w14:paraId="6F3D7E1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316" w:type="pct"/>
            <w:tcBorders>
              <w:top w:val="nil"/>
              <w:left w:val="nil"/>
              <w:bottom w:val="nil"/>
              <w:right w:val="single" w:sz="4" w:space="0" w:color="auto"/>
            </w:tcBorders>
            <w:shd w:val="clear" w:color="000000" w:fill="FFFFFF"/>
            <w:noWrap/>
            <w:vAlign w:val="bottom"/>
            <w:hideMark/>
          </w:tcPr>
          <w:p w14:paraId="251A2353"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264" w:type="pct"/>
            <w:tcBorders>
              <w:top w:val="nil"/>
              <w:left w:val="nil"/>
              <w:bottom w:val="nil"/>
              <w:right w:val="nil"/>
            </w:tcBorders>
            <w:shd w:val="clear" w:color="000000" w:fill="FFFFFF"/>
            <w:noWrap/>
            <w:vAlign w:val="bottom"/>
            <w:hideMark/>
          </w:tcPr>
          <w:p w14:paraId="76C9F633"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0.9</w:t>
            </w:r>
          </w:p>
        </w:tc>
        <w:tc>
          <w:tcPr>
            <w:tcW w:w="314" w:type="pct"/>
            <w:tcBorders>
              <w:top w:val="nil"/>
              <w:left w:val="nil"/>
              <w:bottom w:val="nil"/>
              <w:right w:val="nil"/>
            </w:tcBorders>
            <w:shd w:val="clear" w:color="000000" w:fill="FFFFFF"/>
            <w:noWrap/>
            <w:vAlign w:val="bottom"/>
            <w:hideMark/>
          </w:tcPr>
          <w:p w14:paraId="3CF6F49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1.2</w:t>
            </w:r>
          </w:p>
        </w:tc>
        <w:tc>
          <w:tcPr>
            <w:tcW w:w="360" w:type="pct"/>
            <w:tcBorders>
              <w:top w:val="nil"/>
              <w:left w:val="nil"/>
              <w:bottom w:val="nil"/>
              <w:right w:val="nil"/>
            </w:tcBorders>
            <w:shd w:val="clear" w:color="000000" w:fill="FFFFFF"/>
            <w:noWrap/>
            <w:vAlign w:val="bottom"/>
            <w:hideMark/>
          </w:tcPr>
          <w:p w14:paraId="69114A3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0.9</w:t>
            </w:r>
          </w:p>
        </w:tc>
      </w:tr>
      <w:tr w:rsidR="00A268E2" w:rsidRPr="0026103E" w14:paraId="1A5FCDC0" w14:textId="77777777" w:rsidTr="0026103E">
        <w:trPr>
          <w:trHeight w:val="300"/>
        </w:trPr>
        <w:tc>
          <w:tcPr>
            <w:tcW w:w="312" w:type="pct"/>
            <w:tcBorders>
              <w:top w:val="nil"/>
              <w:left w:val="nil"/>
              <w:bottom w:val="nil"/>
              <w:right w:val="single" w:sz="4" w:space="0" w:color="auto"/>
            </w:tcBorders>
            <w:shd w:val="clear" w:color="000000" w:fill="FFFFFF"/>
            <w:noWrap/>
            <w:vAlign w:val="bottom"/>
            <w:hideMark/>
          </w:tcPr>
          <w:p w14:paraId="7278FEB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w:t>
            </w:r>
          </w:p>
        </w:tc>
        <w:tc>
          <w:tcPr>
            <w:tcW w:w="312" w:type="pct"/>
            <w:tcBorders>
              <w:top w:val="nil"/>
              <w:left w:val="nil"/>
              <w:bottom w:val="nil"/>
              <w:right w:val="nil"/>
            </w:tcBorders>
            <w:shd w:val="clear" w:color="000000" w:fill="FFFFFF"/>
            <w:noWrap/>
            <w:vAlign w:val="bottom"/>
            <w:hideMark/>
          </w:tcPr>
          <w:p w14:paraId="26D06608"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1.1</w:t>
            </w:r>
          </w:p>
        </w:tc>
        <w:tc>
          <w:tcPr>
            <w:tcW w:w="312" w:type="pct"/>
            <w:tcBorders>
              <w:top w:val="nil"/>
              <w:left w:val="nil"/>
              <w:bottom w:val="nil"/>
              <w:right w:val="nil"/>
            </w:tcBorders>
            <w:shd w:val="clear" w:color="000000" w:fill="FFFFFF"/>
            <w:noWrap/>
            <w:vAlign w:val="bottom"/>
            <w:hideMark/>
          </w:tcPr>
          <w:p w14:paraId="23E7198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312" w:type="pct"/>
            <w:tcBorders>
              <w:top w:val="nil"/>
              <w:left w:val="nil"/>
              <w:bottom w:val="nil"/>
              <w:right w:val="single" w:sz="4" w:space="0" w:color="auto"/>
            </w:tcBorders>
            <w:shd w:val="clear" w:color="000000" w:fill="FFFFFF"/>
            <w:noWrap/>
            <w:vAlign w:val="bottom"/>
            <w:hideMark/>
          </w:tcPr>
          <w:p w14:paraId="73CBE52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312" w:type="pct"/>
            <w:tcBorders>
              <w:top w:val="nil"/>
              <w:left w:val="nil"/>
              <w:bottom w:val="nil"/>
              <w:right w:val="nil"/>
            </w:tcBorders>
            <w:shd w:val="clear" w:color="000000" w:fill="FFFFFF"/>
            <w:noWrap/>
            <w:vAlign w:val="bottom"/>
            <w:hideMark/>
          </w:tcPr>
          <w:p w14:paraId="7021F19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312" w:type="pct"/>
            <w:tcBorders>
              <w:top w:val="nil"/>
              <w:left w:val="nil"/>
              <w:bottom w:val="nil"/>
              <w:right w:val="nil"/>
            </w:tcBorders>
            <w:shd w:val="clear" w:color="000000" w:fill="FFFFFF"/>
            <w:noWrap/>
            <w:vAlign w:val="bottom"/>
            <w:hideMark/>
          </w:tcPr>
          <w:p w14:paraId="613DF62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2" w:type="pct"/>
            <w:tcBorders>
              <w:top w:val="nil"/>
              <w:left w:val="nil"/>
              <w:bottom w:val="nil"/>
              <w:right w:val="single" w:sz="4" w:space="0" w:color="auto"/>
            </w:tcBorders>
            <w:shd w:val="clear" w:color="000000" w:fill="FFFFFF"/>
            <w:noWrap/>
            <w:vAlign w:val="bottom"/>
            <w:hideMark/>
          </w:tcPr>
          <w:p w14:paraId="211967A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0.0</w:t>
            </w:r>
          </w:p>
        </w:tc>
        <w:tc>
          <w:tcPr>
            <w:tcW w:w="284" w:type="pct"/>
            <w:tcBorders>
              <w:top w:val="nil"/>
              <w:left w:val="nil"/>
              <w:bottom w:val="nil"/>
              <w:right w:val="nil"/>
            </w:tcBorders>
            <w:shd w:val="clear" w:color="000000" w:fill="FFFFFF"/>
            <w:noWrap/>
            <w:vAlign w:val="bottom"/>
            <w:hideMark/>
          </w:tcPr>
          <w:p w14:paraId="66AB171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37" w:type="pct"/>
            <w:tcBorders>
              <w:top w:val="nil"/>
              <w:left w:val="nil"/>
              <w:bottom w:val="nil"/>
              <w:right w:val="nil"/>
            </w:tcBorders>
            <w:shd w:val="clear" w:color="000000" w:fill="FFFFFF"/>
            <w:noWrap/>
            <w:vAlign w:val="bottom"/>
            <w:hideMark/>
          </w:tcPr>
          <w:p w14:paraId="4CA18C8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0.4</w:t>
            </w:r>
          </w:p>
        </w:tc>
        <w:tc>
          <w:tcPr>
            <w:tcW w:w="316" w:type="pct"/>
            <w:tcBorders>
              <w:top w:val="nil"/>
              <w:left w:val="nil"/>
              <w:bottom w:val="nil"/>
              <w:right w:val="single" w:sz="4" w:space="0" w:color="auto"/>
            </w:tcBorders>
            <w:shd w:val="clear" w:color="000000" w:fill="FFFFFF"/>
            <w:noWrap/>
            <w:vAlign w:val="bottom"/>
            <w:hideMark/>
          </w:tcPr>
          <w:p w14:paraId="6C98A8E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284" w:type="pct"/>
            <w:tcBorders>
              <w:top w:val="nil"/>
              <w:left w:val="nil"/>
              <w:bottom w:val="nil"/>
              <w:right w:val="nil"/>
            </w:tcBorders>
            <w:shd w:val="clear" w:color="000000" w:fill="FFFFFF"/>
            <w:noWrap/>
            <w:vAlign w:val="bottom"/>
            <w:hideMark/>
          </w:tcPr>
          <w:p w14:paraId="37937C0E"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w:t>
            </w:r>
          </w:p>
        </w:tc>
        <w:tc>
          <w:tcPr>
            <w:tcW w:w="337" w:type="pct"/>
            <w:tcBorders>
              <w:top w:val="nil"/>
              <w:left w:val="nil"/>
              <w:bottom w:val="nil"/>
              <w:right w:val="nil"/>
            </w:tcBorders>
            <w:shd w:val="clear" w:color="000000" w:fill="FFFFFF"/>
            <w:noWrap/>
            <w:vAlign w:val="bottom"/>
            <w:hideMark/>
          </w:tcPr>
          <w:p w14:paraId="300B0778"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316" w:type="pct"/>
            <w:tcBorders>
              <w:top w:val="nil"/>
              <w:left w:val="nil"/>
              <w:bottom w:val="nil"/>
              <w:right w:val="single" w:sz="4" w:space="0" w:color="auto"/>
            </w:tcBorders>
            <w:shd w:val="clear" w:color="000000" w:fill="FFFFFF"/>
            <w:noWrap/>
            <w:vAlign w:val="bottom"/>
            <w:hideMark/>
          </w:tcPr>
          <w:p w14:paraId="322A4D07"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0.0</w:t>
            </w:r>
          </w:p>
        </w:tc>
        <w:tc>
          <w:tcPr>
            <w:tcW w:w="264" w:type="pct"/>
            <w:tcBorders>
              <w:top w:val="nil"/>
              <w:left w:val="nil"/>
              <w:bottom w:val="nil"/>
              <w:right w:val="nil"/>
            </w:tcBorders>
            <w:shd w:val="clear" w:color="000000" w:fill="FFFFFF"/>
            <w:noWrap/>
            <w:vAlign w:val="bottom"/>
            <w:hideMark/>
          </w:tcPr>
          <w:p w14:paraId="1BD9D57E"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314" w:type="pct"/>
            <w:tcBorders>
              <w:top w:val="nil"/>
              <w:left w:val="nil"/>
              <w:bottom w:val="nil"/>
              <w:right w:val="nil"/>
            </w:tcBorders>
            <w:shd w:val="clear" w:color="000000" w:fill="FFFFFF"/>
            <w:noWrap/>
            <w:vAlign w:val="bottom"/>
            <w:hideMark/>
          </w:tcPr>
          <w:p w14:paraId="0EE0155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360" w:type="pct"/>
            <w:tcBorders>
              <w:top w:val="nil"/>
              <w:left w:val="nil"/>
              <w:bottom w:val="nil"/>
              <w:right w:val="nil"/>
            </w:tcBorders>
            <w:shd w:val="clear" w:color="000000" w:fill="FFFFFF"/>
            <w:noWrap/>
            <w:vAlign w:val="bottom"/>
            <w:hideMark/>
          </w:tcPr>
          <w:p w14:paraId="459FB14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0.0</w:t>
            </w:r>
          </w:p>
        </w:tc>
      </w:tr>
      <w:tr w:rsidR="00A268E2" w:rsidRPr="0026103E" w14:paraId="3CA11D6E" w14:textId="77777777" w:rsidTr="0026103E">
        <w:trPr>
          <w:trHeight w:val="300"/>
        </w:trPr>
        <w:tc>
          <w:tcPr>
            <w:tcW w:w="312" w:type="pct"/>
            <w:tcBorders>
              <w:top w:val="nil"/>
              <w:left w:val="nil"/>
              <w:bottom w:val="nil"/>
              <w:right w:val="single" w:sz="4" w:space="0" w:color="auto"/>
            </w:tcBorders>
            <w:shd w:val="clear" w:color="000000" w:fill="FFFFFF"/>
            <w:noWrap/>
            <w:vAlign w:val="bottom"/>
            <w:hideMark/>
          </w:tcPr>
          <w:p w14:paraId="68650EFF"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w:t>
            </w:r>
          </w:p>
        </w:tc>
        <w:tc>
          <w:tcPr>
            <w:tcW w:w="312" w:type="pct"/>
            <w:tcBorders>
              <w:top w:val="nil"/>
              <w:left w:val="nil"/>
              <w:bottom w:val="nil"/>
              <w:right w:val="nil"/>
            </w:tcBorders>
            <w:shd w:val="clear" w:color="000000" w:fill="FFFFFF"/>
            <w:noWrap/>
            <w:vAlign w:val="bottom"/>
            <w:hideMark/>
          </w:tcPr>
          <w:p w14:paraId="07FD3B1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4.7</w:t>
            </w:r>
          </w:p>
        </w:tc>
        <w:tc>
          <w:tcPr>
            <w:tcW w:w="312" w:type="pct"/>
            <w:tcBorders>
              <w:top w:val="nil"/>
              <w:left w:val="nil"/>
              <w:bottom w:val="nil"/>
              <w:right w:val="nil"/>
            </w:tcBorders>
            <w:shd w:val="clear" w:color="000000" w:fill="FFFFFF"/>
            <w:noWrap/>
            <w:vAlign w:val="bottom"/>
            <w:hideMark/>
          </w:tcPr>
          <w:p w14:paraId="18D0646E"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2.3</w:t>
            </w:r>
          </w:p>
        </w:tc>
        <w:tc>
          <w:tcPr>
            <w:tcW w:w="312" w:type="pct"/>
            <w:tcBorders>
              <w:top w:val="nil"/>
              <w:left w:val="nil"/>
              <w:bottom w:val="nil"/>
              <w:right w:val="single" w:sz="4" w:space="0" w:color="auto"/>
            </w:tcBorders>
            <w:shd w:val="clear" w:color="000000" w:fill="FFFFFF"/>
            <w:noWrap/>
            <w:vAlign w:val="bottom"/>
            <w:hideMark/>
          </w:tcPr>
          <w:p w14:paraId="0DA9949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312" w:type="pct"/>
            <w:tcBorders>
              <w:top w:val="nil"/>
              <w:left w:val="nil"/>
              <w:bottom w:val="nil"/>
              <w:right w:val="nil"/>
            </w:tcBorders>
            <w:shd w:val="clear" w:color="000000" w:fill="FFFFFF"/>
            <w:noWrap/>
            <w:vAlign w:val="bottom"/>
            <w:hideMark/>
          </w:tcPr>
          <w:p w14:paraId="3DB673BF"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5.0</w:t>
            </w:r>
          </w:p>
        </w:tc>
        <w:tc>
          <w:tcPr>
            <w:tcW w:w="312" w:type="pct"/>
            <w:tcBorders>
              <w:top w:val="nil"/>
              <w:left w:val="nil"/>
              <w:bottom w:val="nil"/>
              <w:right w:val="nil"/>
            </w:tcBorders>
            <w:shd w:val="clear" w:color="000000" w:fill="FFFFFF"/>
            <w:noWrap/>
            <w:vAlign w:val="bottom"/>
            <w:hideMark/>
          </w:tcPr>
          <w:p w14:paraId="1B8328C7"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3.1</w:t>
            </w:r>
          </w:p>
        </w:tc>
        <w:tc>
          <w:tcPr>
            <w:tcW w:w="312" w:type="pct"/>
            <w:tcBorders>
              <w:top w:val="nil"/>
              <w:left w:val="nil"/>
              <w:bottom w:val="nil"/>
              <w:right w:val="single" w:sz="4" w:space="0" w:color="auto"/>
            </w:tcBorders>
            <w:shd w:val="clear" w:color="000000" w:fill="FFFFFF"/>
            <w:noWrap/>
            <w:vAlign w:val="bottom"/>
            <w:hideMark/>
          </w:tcPr>
          <w:p w14:paraId="11C00B3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1.2</w:t>
            </w:r>
          </w:p>
        </w:tc>
        <w:tc>
          <w:tcPr>
            <w:tcW w:w="284" w:type="pct"/>
            <w:tcBorders>
              <w:top w:val="nil"/>
              <w:left w:val="nil"/>
              <w:bottom w:val="nil"/>
              <w:right w:val="nil"/>
            </w:tcBorders>
            <w:shd w:val="clear" w:color="000000" w:fill="FFFFFF"/>
            <w:noWrap/>
            <w:vAlign w:val="bottom"/>
            <w:hideMark/>
          </w:tcPr>
          <w:p w14:paraId="0F7B54A3"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1.5</w:t>
            </w:r>
          </w:p>
        </w:tc>
        <w:tc>
          <w:tcPr>
            <w:tcW w:w="337" w:type="pct"/>
            <w:tcBorders>
              <w:top w:val="nil"/>
              <w:left w:val="nil"/>
              <w:bottom w:val="nil"/>
              <w:right w:val="nil"/>
            </w:tcBorders>
            <w:shd w:val="clear" w:color="000000" w:fill="FFFFFF"/>
            <w:noWrap/>
            <w:vAlign w:val="bottom"/>
            <w:hideMark/>
          </w:tcPr>
          <w:p w14:paraId="096ABD4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0.6</w:t>
            </w:r>
          </w:p>
        </w:tc>
        <w:tc>
          <w:tcPr>
            <w:tcW w:w="316" w:type="pct"/>
            <w:tcBorders>
              <w:top w:val="nil"/>
              <w:left w:val="nil"/>
              <w:bottom w:val="nil"/>
              <w:right w:val="single" w:sz="4" w:space="0" w:color="auto"/>
            </w:tcBorders>
            <w:shd w:val="clear" w:color="000000" w:fill="FFFFFF"/>
            <w:noWrap/>
            <w:vAlign w:val="bottom"/>
            <w:hideMark/>
          </w:tcPr>
          <w:p w14:paraId="5EEBC18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284" w:type="pct"/>
            <w:tcBorders>
              <w:top w:val="nil"/>
              <w:left w:val="nil"/>
              <w:bottom w:val="nil"/>
              <w:right w:val="nil"/>
            </w:tcBorders>
            <w:shd w:val="clear" w:color="000000" w:fill="FFFFFF"/>
            <w:noWrap/>
            <w:vAlign w:val="bottom"/>
            <w:hideMark/>
          </w:tcPr>
          <w:p w14:paraId="156D34F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0.4</w:t>
            </w:r>
          </w:p>
        </w:tc>
        <w:tc>
          <w:tcPr>
            <w:tcW w:w="337" w:type="pct"/>
            <w:tcBorders>
              <w:top w:val="nil"/>
              <w:left w:val="nil"/>
              <w:bottom w:val="nil"/>
              <w:right w:val="nil"/>
            </w:tcBorders>
            <w:shd w:val="clear" w:color="000000" w:fill="FFFFFF"/>
            <w:noWrap/>
            <w:vAlign w:val="bottom"/>
            <w:hideMark/>
          </w:tcPr>
          <w:p w14:paraId="19967D91"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6" w:type="pct"/>
            <w:tcBorders>
              <w:top w:val="nil"/>
              <w:left w:val="nil"/>
              <w:bottom w:val="nil"/>
              <w:right w:val="single" w:sz="4" w:space="0" w:color="auto"/>
            </w:tcBorders>
            <w:shd w:val="clear" w:color="000000" w:fill="FFFFFF"/>
            <w:noWrap/>
            <w:vAlign w:val="bottom"/>
            <w:hideMark/>
          </w:tcPr>
          <w:p w14:paraId="3D5BEB3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0.5</w:t>
            </w:r>
          </w:p>
        </w:tc>
        <w:tc>
          <w:tcPr>
            <w:tcW w:w="264" w:type="pct"/>
            <w:tcBorders>
              <w:top w:val="nil"/>
              <w:left w:val="nil"/>
              <w:bottom w:val="nil"/>
              <w:right w:val="nil"/>
            </w:tcBorders>
            <w:shd w:val="clear" w:color="000000" w:fill="FFFFFF"/>
            <w:noWrap/>
            <w:vAlign w:val="bottom"/>
            <w:hideMark/>
          </w:tcPr>
          <w:p w14:paraId="0A5C222F"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4" w:type="pct"/>
            <w:tcBorders>
              <w:top w:val="nil"/>
              <w:left w:val="nil"/>
              <w:bottom w:val="nil"/>
              <w:right w:val="nil"/>
            </w:tcBorders>
            <w:shd w:val="clear" w:color="000000" w:fill="FFFFFF"/>
            <w:noWrap/>
            <w:vAlign w:val="bottom"/>
            <w:hideMark/>
          </w:tcPr>
          <w:p w14:paraId="0B98203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0.9</w:t>
            </w:r>
          </w:p>
        </w:tc>
        <w:tc>
          <w:tcPr>
            <w:tcW w:w="360" w:type="pct"/>
            <w:tcBorders>
              <w:top w:val="nil"/>
              <w:left w:val="nil"/>
              <w:bottom w:val="nil"/>
              <w:right w:val="nil"/>
            </w:tcBorders>
            <w:shd w:val="clear" w:color="000000" w:fill="FFFFFF"/>
            <w:noWrap/>
            <w:vAlign w:val="bottom"/>
            <w:hideMark/>
          </w:tcPr>
          <w:p w14:paraId="6617DDB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r>
      <w:tr w:rsidR="00A268E2" w:rsidRPr="0026103E" w14:paraId="3331EEC1" w14:textId="77777777" w:rsidTr="0026103E">
        <w:trPr>
          <w:trHeight w:val="300"/>
        </w:trPr>
        <w:tc>
          <w:tcPr>
            <w:tcW w:w="312" w:type="pct"/>
            <w:tcBorders>
              <w:top w:val="nil"/>
              <w:left w:val="nil"/>
              <w:bottom w:val="nil"/>
              <w:right w:val="single" w:sz="4" w:space="0" w:color="auto"/>
            </w:tcBorders>
            <w:shd w:val="clear" w:color="000000" w:fill="FFFFFF"/>
            <w:noWrap/>
            <w:vAlign w:val="bottom"/>
            <w:hideMark/>
          </w:tcPr>
          <w:p w14:paraId="0BF2D30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4</w:t>
            </w:r>
          </w:p>
        </w:tc>
        <w:tc>
          <w:tcPr>
            <w:tcW w:w="312" w:type="pct"/>
            <w:tcBorders>
              <w:top w:val="nil"/>
              <w:left w:val="nil"/>
              <w:bottom w:val="nil"/>
              <w:right w:val="nil"/>
            </w:tcBorders>
            <w:shd w:val="clear" w:color="000000" w:fill="FFFFFF"/>
            <w:noWrap/>
            <w:vAlign w:val="bottom"/>
            <w:hideMark/>
          </w:tcPr>
          <w:p w14:paraId="7D96E47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1.2</w:t>
            </w:r>
          </w:p>
        </w:tc>
        <w:tc>
          <w:tcPr>
            <w:tcW w:w="312" w:type="pct"/>
            <w:tcBorders>
              <w:top w:val="nil"/>
              <w:left w:val="nil"/>
              <w:bottom w:val="nil"/>
              <w:right w:val="nil"/>
            </w:tcBorders>
            <w:shd w:val="clear" w:color="000000" w:fill="FFFFFF"/>
            <w:noWrap/>
            <w:vAlign w:val="bottom"/>
            <w:hideMark/>
          </w:tcPr>
          <w:p w14:paraId="20C6E40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1.6</w:t>
            </w:r>
          </w:p>
        </w:tc>
        <w:tc>
          <w:tcPr>
            <w:tcW w:w="312" w:type="pct"/>
            <w:tcBorders>
              <w:top w:val="nil"/>
              <w:left w:val="nil"/>
              <w:bottom w:val="nil"/>
              <w:right w:val="single" w:sz="4" w:space="0" w:color="auto"/>
            </w:tcBorders>
            <w:shd w:val="clear" w:color="000000" w:fill="FFFFFF"/>
            <w:noWrap/>
            <w:vAlign w:val="bottom"/>
            <w:hideMark/>
          </w:tcPr>
          <w:p w14:paraId="09258DC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2" w:type="pct"/>
            <w:tcBorders>
              <w:top w:val="nil"/>
              <w:left w:val="nil"/>
              <w:bottom w:val="nil"/>
              <w:right w:val="nil"/>
            </w:tcBorders>
            <w:shd w:val="clear" w:color="000000" w:fill="FFFFFF"/>
            <w:noWrap/>
            <w:vAlign w:val="bottom"/>
            <w:hideMark/>
          </w:tcPr>
          <w:p w14:paraId="00BC9A2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1.8</w:t>
            </w:r>
          </w:p>
        </w:tc>
        <w:tc>
          <w:tcPr>
            <w:tcW w:w="312" w:type="pct"/>
            <w:tcBorders>
              <w:top w:val="nil"/>
              <w:left w:val="nil"/>
              <w:bottom w:val="nil"/>
              <w:right w:val="nil"/>
            </w:tcBorders>
            <w:shd w:val="clear" w:color="000000" w:fill="FFFFFF"/>
            <w:noWrap/>
            <w:vAlign w:val="bottom"/>
            <w:hideMark/>
          </w:tcPr>
          <w:p w14:paraId="5E71BC7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1.0</w:t>
            </w:r>
          </w:p>
        </w:tc>
        <w:tc>
          <w:tcPr>
            <w:tcW w:w="312" w:type="pct"/>
            <w:tcBorders>
              <w:top w:val="nil"/>
              <w:left w:val="nil"/>
              <w:bottom w:val="nil"/>
              <w:right w:val="single" w:sz="4" w:space="0" w:color="auto"/>
            </w:tcBorders>
            <w:shd w:val="clear" w:color="000000" w:fill="FFFFFF"/>
            <w:noWrap/>
            <w:vAlign w:val="bottom"/>
            <w:hideMark/>
          </w:tcPr>
          <w:p w14:paraId="4C58820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284" w:type="pct"/>
            <w:tcBorders>
              <w:top w:val="nil"/>
              <w:left w:val="nil"/>
              <w:bottom w:val="nil"/>
              <w:right w:val="nil"/>
            </w:tcBorders>
            <w:shd w:val="clear" w:color="000000" w:fill="FFFFFF"/>
            <w:noWrap/>
            <w:vAlign w:val="bottom"/>
            <w:hideMark/>
          </w:tcPr>
          <w:p w14:paraId="7A80B5C1"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0.7</w:t>
            </w:r>
          </w:p>
        </w:tc>
        <w:tc>
          <w:tcPr>
            <w:tcW w:w="337" w:type="pct"/>
            <w:tcBorders>
              <w:top w:val="nil"/>
              <w:left w:val="nil"/>
              <w:bottom w:val="nil"/>
              <w:right w:val="nil"/>
            </w:tcBorders>
            <w:shd w:val="clear" w:color="000000" w:fill="FFFFFF"/>
            <w:noWrap/>
            <w:vAlign w:val="bottom"/>
            <w:hideMark/>
          </w:tcPr>
          <w:p w14:paraId="36C9B94E"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6" w:type="pct"/>
            <w:tcBorders>
              <w:top w:val="nil"/>
              <w:left w:val="nil"/>
              <w:bottom w:val="nil"/>
              <w:right w:val="single" w:sz="4" w:space="0" w:color="auto"/>
            </w:tcBorders>
            <w:shd w:val="clear" w:color="000000" w:fill="FFFFFF"/>
            <w:noWrap/>
            <w:vAlign w:val="bottom"/>
            <w:hideMark/>
          </w:tcPr>
          <w:p w14:paraId="73D6B97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0.5</w:t>
            </w:r>
          </w:p>
        </w:tc>
        <w:tc>
          <w:tcPr>
            <w:tcW w:w="284" w:type="pct"/>
            <w:tcBorders>
              <w:top w:val="nil"/>
              <w:left w:val="nil"/>
              <w:bottom w:val="nil"/>
              <w:right w:val="nil"/>
            </w:tcBorders>
            <w:shd w:val="clear" w:color="000000" w:fill="FFFFFF"/>
            <w:noWrap/>
            <w:vAlign w:val="bottom"/>
            <w:hideMark/>
          </w:tcPr>
          <w:p w14:paraId="0F967CDA"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0.4</w:t>
            </w:r>
          </w:p>
        </w:tc>
        <w:tc>
          <w:tcPr>
            <w:tcW w:w="337" w:type="pct"/>
            <w:tcBorders>
              <w:top w:val="nil"/>
              <w:left w:val="nil"/>
              <w:bottom w:val="nil"/>
              <w:right w:val="nil"/>
            </w:tcBorders>
            <w:shd w:val="clear" w:color="000000" w:fill="FFFFFF"/>
            <w:noWrap/>
            <w:vAlign w:val="bottom"/>
            <w:hideMark/>
          </w:tcPr>
          <w:p w14:paraId="1B4070A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6" w:type="pct"/>
            <w:tcBorders>
              <w:top w:val="nil"/>
              <w:left w:val="nil"/>
              <w:bottom w:val="nil"/>
              <w:right w:val="single" w:sz="4" w:space="0" w:color="auto"/>
            </w:tcBorders>
            <w:shd w:val="clear" w:color="000000" w:fill="FFFFFF"/>
            <w:noWrap/>
            <w:vAlign w:val="bottom"/>
            <w:hideMark/>
          </w:tcPr>
          <w:p w14:paraId="122F0FD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264" w:type="pct"/>
            <w:tcBorders>
              <w:top w:val="nil"/>
              <w:left w:val="nil"/>
              <w:bottom w:val="nil"/>
              <w:right w:val="nil"/>
            </w:tcBorders>
            <w:shd w:val="clear" w:color="000000" w:fill="FFFFFF"/>
            <w:noWrap/>
            <w:vAlign w:val="bottom"/>
            <w:hideMark/>
          </w:tcPr>
          <w:p w14:paraId="327E612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1.1</w:t>
            </w:r>
          </w:p>
        </w:tc>
        <w:tc>
          <w:tcPr>
            <w:tcW w:w="314" w:type="pct"/>
            <w:tcBorders>
              <w:top w:val="nil"/>
              <w:left w:val="nil"/>
              <w:bottom w:val="nil"/>
              <w:right w:val="nil"/>
            </w:tcBorders>
            <w:shd w:val="clear" w:color="000000" w:fill="FFFFFF"/>
            <w:noWrap/>
            <w:vAlign w:val="bottom"/>
            <w:hideMark/>
          </w:tcPr>
          <w:p w14:paraId="3562C12F"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360" w:type="pct"/>
            <w:tcBorders>
              <w:top w:val="nil"/>
              <w:left w:val="nil"/>
              <w:bottom w:val="nil"/>
              <w:right w:val="nil"/>
            </w:tcBorders>
            <w:shd w:val="clear" w:color="000000" w:fill="FFFFFF"/>
            <w:noWrap/>
            <w:vAlign w:val="bottom"/>
            <w:hideMark/>
          </w:tcPr>
          <w:p w14:paraId="2899E6A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r>
      <w:tr w:rsidR="00A268E2" w:rsidRPr="0026103E" w14:paraId="7C18DA28" w14:textId="77777777" w:rsidTr="0026103E">
        <w:trPr>
          <w:trHeight w:val="300"/>
        </w:trPr>
        <w:tc>
          <w:tcPr>
            <w:tcW w:w="312" w:type="pct"/>
            <w:tcBorders>
              <w:top w:val="nil"/>
              <w:left w:val="nil"/>
              <w:bottom w:val="single" w:sz="4" w:space="0" w:color="auto"/>
              <w:right w:val="single" w:sz="4" w:space="0" w:color="auto"/>
            </w:tcBorders>
            <w:shd w:val="clear" w:color="000000" w:fill="FFFFFF"/>
            <w:noWrap/>
            <w:vAlign w:val="bottom"/>
            <w:hideMark/>
          </w:tcPr>
          <w:p w14:paraId="1DA13F67"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5-n*</w:t>
            </w:r>
          </w:p>
        </w:tc>
        <w:tc>
          <w:tcPr>
            <w:tcW w:w="312" w:type="pct"/>
            <w:tcBorders>
              <w:top w:val="nil"/>
              <w:left w:val="nil"/>
              <w:bottom w:val="single" w:sz="4" w:space="0" w:color="auto"/>
              <w:right w:val="nil"/>
            </w:tcBorders>
            <w:shd w:val="clear" w:color="000000" w:fill="FFFFFF"/>
            <w:noWrap/>
            <w:vAlign w:val="bottom"/>
            <w:hideMark/>
          </w:tcPr>
          <w:p w14:paraId="4E0A0B5D"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0.0</w:t>
            </w:r>
          </w:p>
        </w:tc>
        <w:tc>
          <w:tcPr>
            <w:tcW w:w="312" w:type="pct"/>
            <w:tcBorders>
              <w:top w:val="nil"/>
              <w:left w:val="nil"/>
              <w:bottom w:val="single" w:sz="4" w:space="0" w:color="auto"/>
              <w:right w:val="nil"/>
            </w:tcBorders>
            <w:shd w:val="clear" w:color="000000" w:fill="FFFFFF"/>
            <w:noWrap/>
            <w:vAlign w:val="bottom"/>
            <w:hideMark/>
          </w:tcPr>
          <w:p w14:paraId="7262CA6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2" w:type="pct"/>
            <w:tcBorders>
              <w:top w:val="nil"/>
              <w:left w:val="nil"/>
              <w:bottom w:val="single" w:sz="4" w:space="0" w:color="auto"/>
              <w:right w:val="single" w:sz="4" w:space="0" w:color="auto"/>
            </w:tcBorders>
            <w:shd w:val="clear" w:color="000000" w:fill="FFFFFF"/>
            <w:noWrap/>
            <w:vAlign w:val="bottom"/>
            <w:hideMark/>
          </w:tcPr>
          <w:p w14:paraId="52FC70B1"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312" w:type="pct"/>
            <w:tcBorders>
              <w:top w:val="nil"/>
              <w:left w:val="nil"/>
              <w:bottom w:val="single" w:sz="4" w:space="0" w:color="auto"/>
              <w:right w:val="nil"/>
            </w:tcBorders>
            <w:shd w:val="clear" w:color="000000" w:fill="FFFFFF"/>
            <w:noWrap/>
            <w:vAlign w:val="bottom"/>
            <w:hideMark/>
          </w:tcPr>
          <w:p w14:paraId="397C200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2" w:type="pct"/>
            <w:tcBorders>
              <w:top w:val="nil"/>
              <w:left w:val="nil"/>
              <w:bottom w:val="single" w:sz="4" w:space="0" w:color="auto"/>
              <w:right w:val="nil"/>
            </w:tcBorders>
            <w:shd w:val="clear" w:color="000000" w:fill="FFFFFF"/>
            <w:noWrap/>
            <w:vAlign w:val="bottom"/>
            <w:hideMark/>
          </w:tcPr>
          <w:p w14:paraId="69E56B5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12" w:type="pct"/>
            <w:tcBorders>
              <w:top w:val="nil"/>
              <w:left w:val="nil"/>
              <w:bottom w:val="single" w:sz="4" w:space="0" w:color="auto"/>
              <w:right w:val="single" w:sz="4" w:space="0" w:color="auto"/>
            </w:tcBorders>
            <w:shd w:val="clear" w:color="000000" w:fill="FFFFFF"/>
            <w:noWrap/>
            <w:vAlign w:val="bottom"/>
            <w:hideMark/>
          </w:tcPr>
          <w:p w14:paraId="21537DF6"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284" w:type="pct"/>
            <w:tcBorders>
              <w:top w:val="nil"/>
              <w:left w:val="nil"/>
              <w:bottom w:val="single" w:sz="4" w:space="0" w:color="auto"/>
              <w:right w:val="nil"/>
            </w:tcBorders>
            <w:shd w:val="clear" w:color="000000" w:fill="FFFFFF"/>
            <w:noWrap/>
            <w:vAlign w:val="bottom"/>
            <w:hideMark/>
          </w:tcPr>
          <w:p w14:paraId="1B14174B"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337" w:type="pct"/>
            <w:tcBorders>
              <w:top w:val="nil"/>
              <w:left w:val="nil"/>
              <w:bottom w:val="single" w:sz="4" w:space="0" w:color="auto"/>
              <w:right w:val="nil"/>
            </w:tcBorders>
            <w:shd w:val="clear" w:color="000000" w:fill="FFFFFF"/>
            <w:noWrap/>
            <w:vAlign w:val="bottom"/>
            <w:hideMark/>
          </w:tcPr>
          <w:p w14:paraId="6CCE525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316" w:type="pct"/>
            <w:tcBorders>
              <w:top w:val="nil"/>
              <w:left w:val="nil"/>
              <w:bottom w:val="single" w:sz="4" w:space="0" w:color="auto"/>
              <w:right w:val="single" w:sz="4" w:space="0" w:color="auto"/>
            </w:tcBorders>
            <w:shd w:val="clear" w:color="000000" w:fill="FFFFFF"/>
            <w:noWrap/>
            <w:vAlign w:val="bottom"/>
            <w:hideMark/>
          </w:tcPr>
          <w:p w14:paraId="4238BE80"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284" w:type="pct"/>
            <w:tcBorders>
              <w:top w:val="nil"/>
              <w:left w:val="nil"/>
              <w:bottom w:val="single" w:sz="4" w:space="0" w:color="auto"/>
              <w:right w:val="nil"/>
            </w:tcBorders>
            <w:shd w:val="clear" w:color="000000" w:fill="FFFFFF"/>
            <w:noWrap/>
            <w:vAlign w:val="bottom"/>
            <w:hideMark/>
          </w:tcPr>
          <w:p w14:paraId="15F0FCA9"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37" w:type="pct"/>
            <w:tcBorders>
              <w:top w:val="nil"/>
              <w:left w:val="nil"/>
              <w:bottom w:val="single" w:sz="4" w:space="0" w:color="auto"/>
              <w:right w:val="nil"/>
            </w:tcBorders>
            <w:shd w:val="clear" w:color="000000" w:fill="FFFFFF"/>
            <w:noWrap/>
            <w:vAlign w:val="bottom"/>
            <w:hideMark/>
          </w:tcPr>
          <w:p w14:paraId="59198FC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0.2</w:t>
            </w:r>
          </w:p>
        </w:tc>
        <w:tc>
          <w:tcPr>
            <w:tcW w:w="316" w:type="pct"/>
            <w:tcBorders>
              <w:top w:val="nil"/>
              <w:left w:val="nil"/>
              <w:bottom w:val="single" w:sz="4" w:space="0" w:color="auto"/>
              <w:right w:val="single" w:sz="4" w:space="0" w:color="auto"/>
            </w:tcBorders>
            <w:shd w:val="clear" w:color="000000" w:fill="FFFFFF"/>
            <w:noWrap/>
            <w:vAlign w:val="bottom"/>
            <w:hideMark/>
          </w:tcPr>
          <w:p w14:paraId="44AE6BFC"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0.1</w:t>
            </w:r>
          </w:p>
        </w:tc>
        <w:tc>
          <w:tcPr>
            <w:tcW w:w="264" w:type="pct"/>
            <w:tcBorders>
              <w:top w:val="nil"/>
              <w:left w:val="nil"/>
              <w:bottom w:val="single" w:sz="4" w:space="0" w:color="auto"/>
              <w:right w:val="nil"/>
            </w:tcBorders>
            <w:shd w:val="clear" w:color="000000" w:fill="FFFFFF"/>
            <w:noWrap/>
            <w:vAlign w:val="bottom"/>
            <w:hideMark/>
          </w:tcPr>
          <w:p w14:paraId="72718B72"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0.4</w:t>
            </w:r>
          </w:p>
        </w:tc>
        <w:tc>
          <w:tcPr>
            <w:tcW w:w="314" w:type="pct"/>
            <w:tcBorders>
              <w:top w:val="nil"/>
              <w:left w:val="nil"/>
              <w:bottom w:val="single" w:sz="4" w:space="0" w:color="auto"/>
              <w:right w:val="nil"/>
            </w:tcBorders>
            <w:shd w:val="clear" w:color="000000" w:fill="FFFFFF"/>
            <w:noWrap/>
            <w:vAlign w:val="bottom"/>
            <w:hideMark/>
          </w:tcPr>
          <w:p w14:paraId="08FF79A5"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0.3</w:t>
            </w:r>
          </w:p>
        </w:tc>
        <w:tc>
          <w:tcPr>
            <w:tcW w:w="360" w:type="pct"/>
            <w:tcBorders>
              <w:top w:val="nil"/>
              <w:left w:val="nil"/>
              <w:bottom w:val="single" w:sz="4" w:space="0" w:color="auto"/>
              <w:right w:val="nil"/>
            </w:tcBorders>
            <w:shd w:val="clear" w:color="000000" w:fill="FFFFFF"/>
            <w:noWrap/>
            <w:vAlign w:val="bottom"/>
            <w:hideMark/>
          </w:tcPr>
          <w:p w14:paraId="4BEA71B4" w14:textId="77777777" w:rsidR="00A268E2" w:rsidRPr="00A268E2" w:rsidRDefault="00A268E2" w:rsidP="00A268E2">
            <w:pPr>
              <w:spacing w:line="240" w:lineRule="auto"/>
              <w:jc w:val="center"/>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0.6</w:t>
            </w:r>
          </w:p>
        </w:tc>
      </w:tr>
      <w:tr w:rsidR="00A268E2" w:rsidRPr="0026103E" w14:paraId="25178482" w14:textId="77777777" w:rsidTr="0026103E">
        <w:trPr>
          <w:trHeight w:val="300"/>
        </w:trPr>
        <w:tc>
          <w:tcPr>
            <w:tcW w:w="1250" w:type="pct"/>
            <w:gridSpan w:val="4"/>
            <w:tcBorders>
              <w:top w:val="nil"/>
              <w:left w:val="nil"/>
              <w:bottom w:val="nil"/>
              <w:right w:val="nil"/>
            </w:tcBorders>
            <w:shd w:val="clear" w:color="000000" w:fill="FFFFFF"/>
            <w:noWrap/>
            <w:vAlign w:val="bottom"/>
            <w:hideMark/>
          </w:tcPr>
          <w:p w14:paraId="60763394"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xml:space="preserve">* n(max) values: JC=11, </w:t>
            </w:r>
            <w:proofErr w:type="spellStart"/>
            <w:r w:rsidRPr="00A268E2">
              <w:rPr>
                <w:rFonts w:ascii="Calibri" w:eastAsia="Times New Roman" w:hAnsi="Calibri"/>
                <w:color w:val="000000"/>
                <w:sz w:val="16"/>
                <w:szCs w:val="16"/>
                <w:lang w:val="en-US"/>
              </w:rPr>
              <w:t>Gdr</w:t>
            </w:r>
            <w:proofErr w:type="spellEnd"/>
            <w:r w:rsidRPr="00A268E2">
              <w:rPr>
                <w:rFonts w:ascii="Calibri" w:eastAsia="Times New Roman" w:hAnsi="Calibri"/>
                <w:color w:val="000000"/>
                <w:sz w:val="16"/>
                <w:szCs w:val="16"/>
                <w:lang w:val="en-US"/>
              </w:rPr>
              <w:t xml:space="preserve">=11, </w:t>
            </w:r>
            <w:proofErr w:type="spellStart"/>
            <w:r w:rsidRPr="00A268E2">
              <w:rPr>
                <w:rFonts w:ascii="Calibri" w:eastAsia="Times New Roman" w:hAnsi="Calibri"/>
                <w:color w:val="000000"/>
                <w:sz w:val="16"/>
                <w:szCs w:val="16"/>
                <w:lang w:val="en-US"/>
              </w:rPr>
              <w:t>Pdr</w:t>
            </w:r>
            <w:proofErr w:type="spellEnd"/>
            <w:r w:rsidRPr="00A268E2">
              <w:rPr>
                <w:rFonts w:ascii="Calibri" w:eastAsia="Times New Roman" w:hAnsi="Calibri"/>
                <w:color w:val="000000"/>
                <w:sz w:val="16"/>
                <w:szCs w:val="16"/>
                <w:lang w:val="en-US"/>
              </w:rPr>
              <w:t>=13</w:t>
            </w:r>
          </w:p>
        </w:tc>
        <w:tc>
          <w:tcPr>
            <w:tcW w:w="312" w:type="pct"/>
            <w:tcBorders>
              <w:top w:val="nil"/>
              <w:left w:val="nil"/>
              <w:bottom w:val="nil"/>
              <w:right w:val="nil"/>
            </w:tcBorders>
            <w:shd w:val="clear" w:color="000000" w:fill="FFFFFF"/>
            <w:noWrap/>
            <w:vAlign w:val="bottom"/>
            <w:hideMark/>
          </w:tcPr>
          <w:p w14:paraId="31A5A921"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2" w:type="pct"/>
            <w:tcBorders>
              <w:top w:val="nil"/>
              <w:left w:val="nil"/>
              <w:bottom w:val="nil"/>
              <w:right w:val="nil"/>
            </w:tcBorders>
            <w:shd w:val="clear" w:color="000000" w:fill="FFFFFF"/>
            <w:noWrap/>
            <w:vAlign w:val="bottom"/>
            <w:hideMark/>
          </w:tcPr>
          <w:p w14:paraId="3B563433"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2" w:type="pct"/>
            <w:tcBorders>
              <w:top w:val="nil"/>
              <w:left w:val="nil"/>
              <w:bottom w:val="nil"/>
              <w:right w:val="nil"/>
            </w:tcBorders>
            <w:shd w:val="clear" w:color="000000" w:fill="FFFFFF"/>
            <w:noWrap/>
            <w:vAlign w:val="bottom"/>
            <w:hideMark/>
          </w:tcPr>
          <w:p w14:paraId="751D60DD"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284" w:type="pct"/>
            <w:tcBorders>
              <w:top w:val="nil"/>
              <w:left w:val="nil"/>
              <w:bottom w:val="nil"/>
              <w:right w:val="nil"/>
            </w:tcBorders>
            <w:shd w:val="clear" w:color="000000" w:fill="FFFFFF"/>
            <w:noWrap/>
            <w:vAlign w:val="bottom"/>
            <w:hideMark/>
          </w:tcPr>
          <w:p w14:paraId="031A0469"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37" w:type="pct"/>
            <w:tcBorders>
              <w:top w:val="nil"/>
              <w:left w:val="nil"/>
              <w:bottom w:val="nil"/>
              <w:right w:val="nil"/>
            </w:tcBorders>
            <w:shd w:val="clear" w:color="000000" w:fill="FFFFFF"/>
            <w:noWrap/>
            <w:vAlign w:val="bottom"/>
            <w:hideMark/>
          </w:tcPr>
          <w:p w14:paraId="1827E905"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6" w:type="pct"/>
            <w:tcBorders>
              <w:top w:val="nil"/>
              <w:left w:val="nil"/>
              <w:bottom w:val="nil"/>
              <w:right w:val="nil"/>
            </w:tcBorders>
            <w:shd w:val="clear" w:color="000000" w:fill="FFFFFF"/>
            <w:noWrap/>
            <w:vAlign w:val="bottom"/>
            <w:hideMark/>
          </w:tcPr>
          <w:p w14:paraId="4E231320"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284" w:type="pct"/>
            <w:tcBorders>
              <w:top w:val="nil"/>
              <w:left w:val="nil"/>
              <w:bottom w:val="nil"/>
              <w:right w:val="nil"/>
            </w:tcBorders>
            <w:shd w:val="clear" w:color="000000" w:fill="FFFFFF"/>
            <w:noWrap/>
            <w:vAlign w:val="bottom"/>
            <w:hideMark/>
          </w:tcPr>
          <w:p w14:paraId="32A186D8"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37" w:type="pct"/>
            <w:tcBorders>
              <w:top w:val="nil"/>
              <w:left w:val="nil"/>
              <w:bottom w:val="nil"/>
              <w:right w:val="nil"/>
            </w:tcBorders>
            <w:shd w:val="clear" w:color="000000" w:fill="FFFFFF"/>
            <w:noWrap/>
            <w:vAlign w:val="bottom"/>
            <w:hideMark/>
          </w:tcPr>
          <w:p w14:paraId="79BEEC99"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6" w:type="pct"/>
            <w:tcBorders>
              <w:top w:val="nil"/>
              <w:left w:val="nil"/>
              <w:bottom w:val="nil"/>
              <w:right w:val="nil"/>
            </w:tcBorders>
            <w:shd w:val="clear" w:color="000000" w:fill="FFFFFF"/>
            <w:noWrap/>
            <w:vAlign w:val="bottom"/>
            <w:hideMark/>
          </w:tcPr>
          <w:p w14:paraId="2C87AB82"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264" w:type="pct"/>
            <w:tcBorders>
              <w:top w:val="nil"/>
              <w:left w:val="nil"/>
              <w:bottom w:val="nil"/>
              <w:right w:val="nil"/>
            </w:tcBorders>
            <w:shd w:val="clear" w:color="000000" w:fill="FFFFFF"/>
            <w:noWrap/>
            <w:vAlign w:val="bottom"/>
            <w:hideMark/>
          </w:tcPr>
          <w:p w14:paraId="6BCB72DD"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14" w:type="pct"/>
            <w:tcBorders>
              <w:top w:val="nil"/>
              <w:left w:val="nil"/>
              <w:bottom w:val="nil"/>
              <w:right w:val="nil"/>
            </w:tcBorders>
            <w:shd w:val="clear" w:color="000000" w:fill="FFFFFF"/>
            <w:noWrap/>
            <w:vAlign w:val="bottom"/>
            <w:hideMark/>
          </w:tcPr>
          <w:p w14:paraId="770283EA"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c>
          <w:tcPr>
            <w:tcW w:w="360" w:type="pct"/>
            <w:tcBorders>
              <w:top w:val="nil"/>
              <w:left w:val="nil"/>
              <w:bottom w:val="nil"/>
              <w:right w:val="nil"/>
            </w:tcBorders>
            <w:shd w:val="clear" w:color="000000" w:fill="FFFFFF"/>
            <w:noWrap/>
            <w:vAlign w:val="bottom"/>
            <w:hideMark/>
          </w:tcPr>
          <w:p w14:paraId="368B9D1F" w14:textId="77777777" w:rsidR="00A268E2" w:rsidRPr="00A268E2" w:rsidRDefault="00A268E2" w:rsidP="00A268E2">
            <w:pPr>
              <w:spacing w:line="240" w:lineRule="auto"/>
              <w:jc w:val="left"/>
              <w:rPr>
                <w:rFonts w:ascii="Calibri" w:eastAsia="Times New Roman" w:hAnsi="Calibri"/>
                <w:color w:val="000000"/>
                <w:sz w:val="16"/>
                <w:szCs w:val="16"/>
                <w:lang w:val="en-US"/>
              </w:rPr>
            </w:pPr>
            <w:r w:rsidRPr="00A268E2">
              <w:rPr>
                <w:rFonts w:ascii="Calibri" w:eastAsia="Times New Roman" w:hAnsi="Calibri"/>
                <w:color w:val="000000"/>
                <w:sz w:val="16"/>
                <w:szCs w:val="16"/>
                <w:lang w:val="en-US"/>
              </w:rPr>
              <w:t> </w:t>
            </w:r>
          </w:p>
        </w:tc>
      </w:tr>
    </w:tbl>
    <w:p w14:paraId="12432554" w14:textId="77777777" w:rsidR="00130DFF" w:rsidRPr="00F70790" w:rsidRDefault="00130DFF" w:rsidP="00130DFF"/>
    <w:p w14:paraId="34FBC089" w14:textId="77777777" w:rsidR="00130DFF" w:rsidRDefault="00130DFF" w:rsidP="00130DFF"/>
    <w:p w14:paraId="39162A60" w14:textId="77777777" w:rsidR="00130DFF" w:rsidRDefault="00130DFF" w:rsidP="00130DFF">
      <w:pPr>
        <w:rPr>
          <w:szCs w:val="24"/>
        </w:rPr>
      </w:pPr>
    </w:p>
    <w:p w14:paraId="22648037" w14:textId="77777777" w:rsidR="00130DFF" w:rsidRDefault="00130DFF" w:rsidP="00130DFF">
      <w:pPr>
        <w:spacing w:after="160" w:line="259" w:lineRule="auto"/>
        <w:jc w:val="left"/>
        <w:rPr>
          <w:szCs w:val="24"/>
        </w:rPr>
      </w:pPr>
      <w:r>
        <w:rPr>
          <w:szCs w:val="24"/>
        </w:rPr>
        <w:br w:type="page"/>
      </w:r>
    </w:p>
    <w:p w14:paraId="04978192" w14:textId="7EDB4CB3" w:rsidR="00130DFF" w:rsidRPr="00411E25" w:rsidRDefault="00644FF2" w:rsidP="00130DFF">
      <w:pPr>
        <w:spacing w:after="160" w:line="259" w:lineRule="auto"/>
        <w:jc w:val="left"/>
        <w:rPr>
          <w:b/>
          <w:szCs w:val="24"/>
        </w:rPr>
      </w:pPr>
      <w:r>
        <w:rPr>
          <w:b/>
          <w:szCs w:val="24"/>
        </w:rPr>
        <w:lastRenderedPageBreak/>
        <w:t>Text B</w:t>
      </w:r>
    </w:p>
    <w:p w14:paraId="43526B5F" w14:textId="77777777" w:rsidR="00130DFF" w:rsidRDefault="00130DFF" w:rsidP="00130DFF">
      <w:pPr>
        <w:spacing w:line="480" w:lineRule="auto"/>
      </w:pPr>
      <w:r>
        <w:t>The utilisation decisions of adults are modelled according to deterministic random utility model functions. The splitting equation is the binary model of self-reporting a fever illness and is provided in equation (1). Equation (1) is provided below:</w:t>
      </w:r>
    </w:p>
    <w:p w14:paraId="4BEDF13B" w14:textId="77777777" w:rsidR="00130DFF" w:rsidRDefault="00130DFF" w:rsidP="00130DFF">
      <w:pPr>
        <w:spacing w:line="480" w:lineRule="auto"/>
        <w:rPr>
          <w:i/>
          <w:szCs w:val="24"/>
        </w:rPr>
      </w:pPr>
    </w:p>
    <w:p w14:paraId="024C367C" w14:textId="77777777" w:rsidR="00130DFF" w:rsidRDefault="00130DFF" w:rsidP="00130DFF">
      <w:pPr>
        <w:spacing w:line="480" w:lineRule="auto"/>
        <w:ind w:firstLine="576"/>
        <w:outlineLvl w:val="0"/>
      </w:pPr>
      <w:r>
        <w:rPr>
          <w:i/>
          <w:szCs w:val="24"/>
        </w:rPr>
        <w:t>P(Fever</w:t>
      </w:r>
      <w:r>
        <w:rPr>
          <w:i/>
          <w:szCs w:val="24"/>
          <w:vertAlign w:val="superscript"/>
        </w:rPr>
        <w:t>12-months</w:t>
      </w:r>
      <w:r>
        <w:rPr>
          <w:i/>
          <w:szCs w:val="24"/>
        </w:rPr>
        <w:t>=1)</w:t>
      </w:r>
      <w:r w:rsidRPr="00A117BC">
        <w:rPr>
          <w:i/>
          <w:szCs w:val="24"/>
        </w:rPr>
        <w:t xml:space="preserve"> =</w:t>
      </w:r>
      <w:r w:rsidRPr="004548D8">
        <w:rPr>
          <w:rFonts w:cs="Calibri"/>
          <w:i/>
          <w:szCs w:val="24"/>
        </w:rPr>
        <w:t xml:space="preserve"> </w:t>
      </w:r>
      <w:r>
        <w:rPr>
          <w:rFonts w:cs="Calibri"/>
          <w:i/>
          <w:szCs w:val="24"/>
        </w:rPr>
        <w:t>β</w:t>
      </w:r>
      <w:r w:rsidRPr="00403ABF">
        <w:rPr>
          <w:rFonts w:cs="Calibri"/>
          <w:i/>
          <w:szCs w:val="24"/>
          <w:vertAlign w:val="subscript"/>
        </w:rPr>
        <w:t>0</w:t>
      </w:r>
      <w:r>
        <w:rPr>
          <w:i/>
          <w:szCs w:val="24"/>
        </w:rPr>
        <w:t xml:space="preserve"> + </w:t>
      </w:r>
      <w:r>
        <w:rPr>
          <w:rFonts w:cs="Calibri"/>
          <w:i/>
          <w:szCs w:val="24"/>
        </w:rPr>
        <w:t>β</w:t>
      </w:r>
      <w:r>
        <w:rPr>
          <w:rFonts w:cs="Calibri"/>
          <w:i/>
          <w:szCs w:val="24"/>
          <w:vertAlign w:val="subscript"/>
        </w:rPr>
        <w:t xml:space="preserve">1 </w:t>
      </w:r>
      <w:proofErr w:type="spellStart"/>
      <w:r>
        <w:rPr>
          <w:i/>
          <w:szCs w:val="24"/>
        </w:rPr>
        <w:t>Illit</w:t>
      </w:r>
      <w:proofErr w:type="spellEnd"/>
      <w:r w:rsidRPr="00403ABF">
        <w:rPr>
          <w:rFonts w:cs="Calibri"/>
          <w:i/>
          <w:szCs w:val="24"/>
        </w:rPr>
        <w:t xml:space="preserve"> </w:t>
      </w:r>
      <w:r>
        <w:rPr>
          <w:i/>
          <w:szCs w:val="24"/>
        </w:rPr>
        <w:t xml:space="preserve">+ </w:t>
      </w:r>
      <w:r>
        <w:rPr>
          <w:rFonts w:cs="Calibri"/>
          <w:i/>
          <w:szCs w:val="24"/>
        </w:rPr>
        <w:t>β</w:t>
      </w:r>
      <w:r>
        <w:rPr>
          <w:rFonts w:cs="Calibri"/>
          <w:i/>
          <w:szCs w:val="24"/>
          <w:vertAlign w:val="subscript"/>
        </w:rPr>
        <w:t xml:space="preserve">2 </w:t>
      </w:r>
      <w:r w:rsidRPr="00190DDF">
        <w:rPr>
          <w:rFonts w:cs="Calibri"/>
          <w:i/>
          <w:szCs w:val="24"/>
        </w:rPr>
        <w:t>Age</w:t>
      </w:r>
      <w:r>
        <w:rPr>
          <w:rFonts w:cs="Calibri"/>
          <w:i/>
          <w:szCs w:val="24"/>
          <w:vertAlign w:val="subscript"/>
        </w:rPr>
        <w:t xml:space="preserve"> </w:t>
      </w:r>
      <w:r>
        <w:rPr>
          <w:szCs w:val="24"/>
        </w:rPr>
        <w:t xml:space="preserve">+ </w:t>
      </w:r>
      <w:r>
        <w:rPr>
          <w:rFonts w:cs="Calibri"/>
          <w:i/>
          <w:szCs w:val="24"/>
        </w:rPr>
        <w:t>β</w:t>
      </w:r>
      <w:r>
        <w:rPr>
          <w:rFonts w:cs="Calibri"/>
          <w:i/>
          <w:szCs w:val="24"/>
          <w:vertAlign w:val="subscript"/>
        </w:rPr>
        <w:t xml:space="preserve">3 </w:t>
      </w:r>
      <w:r>
        <w:rPr>
          <w:i/>
          <w:szCs w:val="24"/>
        </w:rPr>
        <w:t xml:space="preserve">Rational+ </w:t>
      </w:r>
      <w:r>
        <w:rPr>
          <w:rFonts w:cs="Calibri"/>
          <w:i/>
          <w:szCs w:val="24"/>
        </w:rPr>
        <w:t>β</w:t>
      </w:r>
      <w:r>
        <w:rPr>
          <w:rFonts w:cs="Calibri"/>
          <w:i/>
          <w:szCs w:val="24"/>
          <w:vertAlign w:val="subscript"/>
        </w:rPr>
        <w:t>4</w:t>
      </w:r>
      <w:r>
        <w:rPr>
          <w:i/>
          <w:szCs w:val="24"/>
          <w:vertAlign w:val="subscript"/>
        </w:rPr>
        <w:t xml:space="preserve"> </w:t>
      </w:r>
      <w:proofErr w:type="spellStart"/>
      <w:r>
        <w:rPr>
          <w:i/>
          <w:szCs w:val="24"/>
        </w:rPr>
        <w:t>Lnhinc</w:t>
      </w:r>
      <w:proofErr w:type="spellEnd"/>
      <w:r w:rsidRPr="00403ABF">
        <w:rPr>
          <w:rFonts w:cs="Calibri"/>
          <w:i/>
          <w:szCs w:val="24"/>
        </w:rPr>
        <w:t xml:space="preserve">  </w:t>
      </w:r>
      <w:r>
        <w:rPr>
          <w:rFonts w:cs="Calibri"/>
          <w:i/>
          <w:szCs w:val="24"/>
        </w:rPr>
        <w:t xml:space="preserve">+ u,     </w:t>
      </w:r>
    </w:p>
    <w:p w14:paraId="40D2E28D" w14:textId="77777777" w:rsidR="00130DFF" w:rsidRDefault="00130DFF" w:rsidP="00130DFF">
      <w:pPr>
        <w:spacing w:line="480" w:lineRule="auto"/>
      </w:pPr>
      <w:r>
        <w:tab/>
      </w:r>
      <w:r>
        <w:tab/>
      </w:r>
      <w:r>
        <w:tab/>
      </w:r>
      <w:r>
        <w:tab/>
      </w:r>
      <w:r>
        <w:tab/>
      </w:r>
      <w:r>
        <w:tab/>
      </w:r>
      <w:r>
        <w:tab/>
      </w:r>
      <w:r>
        <w:tab/>
      </w:r>
      <w:r>
        <w:tab/>
      </w:r>
      <w:r>
        <w:tab/>
      </w:r>
      <w:r>
        <w:tab/>
        <w:t>(1)</w:t>
      </w:r>
    </w:p>
    <w:p w14:paraId="754A1B35" w14:textId="77777777" w:rsidR="00130DFF" w:rsidRDefault="00130DFF" w:rsidP="00130DFF">
      <w:pPr>
        <w:spacing w:line="480" w:lineRule="auto"/>
      </w:pPr>
      <w:r>
        <w:t xml:space="preserve">where </w:t>
      </w:r>
      <w:proofErr w:type="spellStart"/>
      <w:r w:rsidRPr="00190DDF">
        <w:rPr>
          <w:i/>
        </w:rPr>
        <w:t>Illit</w:t>
      </w:r>
      <w:proofErr w:type="spellEnd"/>
      <w:r>
        <w:t xml:space="preserve"> denotes self-reporting of no schooling, </w:t>
      </w:r>
      <w:r w:rsidRPr="00FF13BB">
        <w:rPr>
          <w:i/>
          <w:iCs/>
        </w:rPr>
        <w:t>Age</w:t>
      </w:r>
      <w:r>
        <w:t xml:space="preserve"> is the represents those over the age of 18 years, </w:t>
      </w:r>
      <w:r>
        <w:rPr>
          <w:i/>
          <w:iCs/>
        </w:rPr>
        <w:t xml:space="preserve">Rational </w:t>
      </w:r>
      <w:r w:rsidRPr="00190DDF">
        <w:rPr>
          <w:iCs/>
        </w:rPr>
        <w:t xml:space="preserve">is a binary variable </w:t>
      </w:r>
      <w:r>
        <w:t xml:space="preserve">indicating whether the respondent correctly identified a dominant choice alternative in a Discrete Choice Experiment task given prior to the survey, and </w:t>
      </w:r>
      <w:proofErr w:type="spellStart"/>
      <w:r>
        <w:rPr>
          <w:i/>
          <w:iCs/>
        </w:rPr>
        <w:t>Lnhinc</w:t>
      </w:r>
      <w:proofErr w:type="spellEnd"/>
      <w:r>
        <w:t xml:space="preserve"> is the log of household income. </w:t>
      </w:r>
    </w:p>
    <w:p w14:paraId="3702A4E2" w14:textId="77777777" w:rsidR="00130DFF" w:rsidRDefault="00130DFF" w:rsidP="00130DFF">
      <w:pPr>
        <w:spacing w:after="160" w:line="259" w:lineRule="auto"/>
        <w:jc w:val="left"/>
        <w:rPr>
          <w:b/>
          <w:szCs w:val="24"/>
        </w:rPr>
      </w:pPr>
    </w:p>
    <w:p w14:paraId="7B7C49D7" w14:textId="77777777" w:rsidR="00130DFF" w:rsidRDefault="00130DFF" w:rsidP="00130DFF">
      <w:pPr>
        <w:spacing w:line="480" w:lineRule="auto"/>
      </w:pPr>
      <w:r>
        <w:t xml:space="preserve">The reduced form utility function used in the ZIOP model is given below: </w:t>
      </w:r>
    </w:p>
    <w:p w14:paraId="6A29B1D7" w14:textId="77777777" w:rsidR="00130DFF" w:rsidRDefault="00130DFF" w:rsidP="00130DFF">
      <w:pPr>
        <w:spacing w:line="480" w:lineRule="auto"/>
      </w:pPr>
    </w:p>
    <w:p w14:paraId="5C98854E" w14:textId="77777777" w:rsidR="00130DFF" w:rsidRDefault="00130DFF" w:rsidP="00130DFF">
      <w:pPr>
        <w:spacing w:line="480" w:lineRule="auto"/>
        <w:ind w:firstLine="720"/>
      </w:pPr>
      <w:r w:rsidRPr="00B477A3">
        <w:rPr>
          <w:position w:val="-10"/>
        </w:rPr>
        <w:object w:dxaOrig="1480" w:dyaOrig="320" w14:anchorId="738A3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15.8pt" o:ole="">
            <v:imagedata r:id="rId6" o:title=""/>
          </v:shape>
          <o:OLEObject Type="Embed" ProgID="Equation.3" ShapeID="_x0000_i1025" DrawAspect="Content" ObjectID="_1591187104" r:id="rId7"/>
        </w:object>
      </w:r>
      <w:r>
        <w:t>,</w:t>
      </w:r>
      <w:r>
        <w:tab/>
      </w:r>
      <w:r>
        <w:tab/>
      </w:r>
      <w:r>
        <w:tab/>
      </w:r>
      <w:r>
        <w:tab/>
      </w:r>
      <w:r>
        <w:tab/>
      </w:r>
      <w:r>
        <w:tab/>
      </w:r>
      <w:r>
        <w:tab/>
      </w:r>
      <w:r>
        <w:tab/>
        <w:t>(2)</w:t>
      </w:r>
    </w:p>
    <w:p w14:paraId="623EF95F" w14:textId="77777777" w:rsidR="00130DFF" w:rsidRDefault="00130DFF" w:rsidP="00130DFF">
      <w:pPr>
        <w:spacing w:line="480" w:lineRule="auto"/>
      </w:pPr>
    </w:p>
    <w:p w14:paraId="24F18AE7" w14:textId="77777777" w:rsidR="00130DFF" w:rsidRDefault="00130DFF" w:rsidP="00130DFF">
      <w:pPr>
        <w:spacing w:line="480" w:lineRule="auto"/>
      </w:pPr>
      <w:r>
        <w:t xml:space="preserve">where </w:t>
      </w:r>
      <w:r w:rsidRPr="00B477A3">
        <w:rPr>
          <w:b/>
        </w:rPr>
        <w:t>X</w:t>
      </w:r>
      <w:r>
        <w:t xml:space="preserve">, </w:t>
      </w:r>
      <w:r w:rsidRPr="00B477A3">
        <w:rPr>
          <w:b/>
        </w:rPr>
        <w:t>H</w:t>
      </w:r>
      <w:r>
        <w:t xml:space="preserve"> and </w:t>
      </w:r>
      <w:r w:rsidRPr="00B477A3">
        <w:rPr>
          <w:b/>
        </w:rPr>
        <w:t>Z</w:t>
      </w:r>
      <w:r>
        <w:t xml:space="preserve"> are vectors for consumer characteristics, health status and provider characteristics. The models 1 and 2 presented in this study use additive utility functions. </w:t>
      </w:r>
    </w:p>
    <w:p w14:paraId="616A8E24" w14:textId="77777777" w:rsidR="00130DFF" w:rsidRDefault="00130DFF" w:rsidP="00130DFF">
      <w:pPr>
        <w:spacing w:after="160" w:line="259" w:lineRule="auto"/>
        <w:jc w:val="left"/>
        <w:rPr>
          <w:b/>
          <w:szCs w:val="24"/>
        </w:rPr>
      </w:pPr>
      <w:r>
        <w:rPr>
          <w:b/>
          <w:szCs w:val="24"/>
        </w:rPr>
        <w:br w:type="page"/>
      </w:r>
    </w:p>
    <w:p w14:paraId="4FDBED31" w14:textId="647CE5C7" w:rsidR="00130DFF" w:rsidRPr="00130DFF" w:rsidRDefault="00130DFF" w:rsidP="00130DFF">
      <w:pPr>
        <w:outlineLvl w:val="0"/>
        <w:rPr>
          <w:b/>
          <w:sz w:val="32"/>
          <w:szCs w:val="32"/>
        </w:rPr>
      </w:pPr>
    </w:p>
    <w:p w14:paraId="43276324" w14:textId="17AA8EF4" w:rsidR="00130DFF" w:rsidRPr="00866411" w:rsidRDefault="00644FF2" w:rsidP="00130DFF">
      <w:pPr>
        <w:spacing w:line="240" w:lineRule="auto"/>
        <w:jc w:val="left"/>
        <w:rPr>
          <w:b/>
        </w:rPr>
      </w:pPr>
      <w:r>
        <w:rPr>
          <w:b/>
        </w:rPr>
        <w:t>Table C</w:t>
      </w:r>
      <w:r w:rsidR="00E01499">
        <w:rPr>
          <w:b/>
        </w:rPr>
        <w:t>.</w:t>
      </w:r>
      <w:r w:rsidR="00130DFF" w:rsidRPr="00866411">
        <w:rPr>
          <w:b/>
        </w:rPr>
        <w:t xml:space="preserve"> Zero-inflated Ordered </w:t>
      </w:r>
      <w:proofErr w:type="spellStart"/>
      <w:r w:rsidR="00130DFF" w:rsidRPr="00866411">
        <w:rPr>
          <w:b/>
        </w:rPr>
        <w:t>Probit</w:t>
      </w:r>
      <w:proofErr w:type="spellEnd"/>
      <w:r w:rsidR="00130DFF" w:rsidRPr="00866411">
        <w:rPr>
          <w:b/>
        </w:rPr>
        <w:t xml:space="preserve"> coefficient estimates by provider type – clustered and truncated</w:t>
      </w:r>
    </w:p>
    <w:tbl>
      <w:tblPr>
        <w:tblW w:w="8892" w:type="dxa"/>
        <w:tblLook w:val="04A0" w:firstRow="1" w:lastRow="0" w:firstColumn="1" w:lastColumn="0" w:noHBand="0" w:noVBand="1"/>
      </w:tblPr>
      <w:tblGrid>
        <w:gridCol w:w="1270"/>
        <w:gridCol w:w="1630"/>
        <w:gridCol w:w="910"/>
        <w:gridCol w:w="1601"/>
        <w:gridCol w:w="941"/>
        <w:gridCol w:w="1596"/>
        <w:gridCol w:w="944"/>
      </w:tblGrid>
      <w:tr w:rsidR="00E01499" w:rsidRPr="00E01499" w14:paraId="3DA3F53D" w14:textId="77777777" w:rsidTr="00E01499">
        <w:trPr>
          <w:trHeight w:val="245"/>
        </w:trPr>
        <w:tc>
          <w:tcPr>
            <w:tcW w:w="1270" w:type="dxa"/>
            <w:tcBorders>
              <w:top w:val="single" w:sz="4" w:space="0" w:color="auto"/>
              <w:left w:val="nil"/>
              <w:bottom w:val="nil"/>
              <w:right w:val="nil"/>
            </w:tcBorders>
            <w:shd w:val="clear" w:color="000000" w:fill="FFFFFF"/>
            <w:noWrap/>
            <w:vAlign w:val="bottom"/>
            <w:hideMark/>
          </w:tcPr>
          <w:p w14:paraId="59133CF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2540" w:type="dxa"/>
            <w:gridSpan w:val="2"/>
            <w:tcBorders>
              <w:top w:val="single" w:sz="4" w:space="0" w:color="auto"/>
              <w:left w:val="nil"/>
              <w:bottom w:val="nil"/>
              <w:right w:val="nil"/>
            </w:tcBorders>
            <w:shd w:val="clear" w:color="000000" w:fill="FFFFFF"/>
            <w:noWrap/>
            <w:vAlign w:val="bottom"/>
            <w:hideMark/>
          </w:tcPr>
          <w:p w14:paraId="52167DE3"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JC</w:t>
            </w:r>
          </w:p>
        </w:tc>
        <w:tc>
          <w:tcPr>
            <w:tcW w:w="2542" w:type="dxa"/>
            <w:gridSpan w:val="2"/>
            <w:tcBorders>
              <w:top w:val="single" w:sz="4" w:space="0" w:color="auto"/>
              <w:left w:val="nil"/>
              <w:bottom w:val="nil"/>
              <w:right w:val="nil"/>
            </w:tcBorders>
            <w:shd w:val="clear" w:color="000000" w:fill="FFFFFF"/>
            <w:noWrap/>
            <w:vAlign w:val="bottom"/>
            <w:hideMark/>
          </w:tcPr>
          <w:p w14:paraId="43E8431C" w14:textId="77777777" w:rsidR="00E01499" w:rsidRPr="00E01499" w:rsidRDefault="00E01499" w:rsidP="00E01499">
            <w:pPr>
              <w:spacing w:line="240" w:lineRule="auto"/>
              <w:jc w:val="center"/>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Gdr</w:t>
            </w:r>
            <w:proofErr w:type="spellEnd"/>
          </w:p>
        </w:tc>
        <w:tc>
          <w:tcPr>
            <w:tcW w:w="2540" w:type="dxa"/>
            <w:gridSpan w:val="2"/>
            <w:tcBorders>
              <w:top w:val="single" w:sz="4" w:space="0" w:color="auto"/>
              <w:left w:val="nil"/>
              <w:bottom w:val="nil"/>
              <w:right w:val="nil"/>
            </w:tcBorders>
            <w:shd w:val="clear" w:color="000000" w:fill="FFFFFF"/>
            <w:noWrap/>
            <w:vAlign w:val="bottom"/>
            <w:hideMark/>
          </w:tcPr>
          <w:p w14:paraId="40635440" w14:textId="77777777" w:rsidR="00E01499" w:rsidRPr="00E01499" w:rsidRDefault="00E01499" w:rsidP="00E01499">
            <w:pPr>
              <w:spacing w:line="240" w:lineRule="auto"/>
              <w:jc w:val="center"/>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Pdr</w:t>
            </w:r>
            <w:proofErr w:type="spellEnd"/>
          </w:p>
        </w:tc>
      </w:tr>
      <w:tr w:rsidR="00E01499" w:rsidRPr="00E01499" w14:paraId="44EDCA39" w14:textId="77777777" w:rsidTr="00E01499">
        <w:trPr>
          <w:trHeight w:val="245"/>
        </w:trPr>
        <w:tc>
          <w:tcPr>
            <w:tcW w:w="1270" w:type="dxa"/>
            <w:tcBorders>
              <w:top w:val="nil"/>
              <w:left w:val="nil"/>
              <w:bottom w:val="single" w:sz="4" w:space="0" w:color="auto"/>
              <w:right w:val="nil"/>
            </w:tcBorders>
            <w:shd w:val="clear" w:color="000000" w:fill="FFFFFF"/>
            <w:noWrap/>
            <w:vAlign w:val="bottom"/>
            <w:hideMark/>
          </w:tcPr>
          <w:p w14:paraId="560404C5"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30" w:type="dxa"/>
            <w:tcBorders>
              <w:top w:val="nil"/>
              <w:left w:val="nil"/>
              <w:bottom w:val="single" w:sz="4" w:space="0" w:color="auto"/>
              <w:right w:val="nil"/>
            </w:tcBorders>
            <w:shd w:val="clear" w:color="000000" w:fill="FFFFFF"/>
            <w:noWrap/>
            <w:vAlign w:val="bottom"/>
            <w:hideMark/>
          </w:tcPr>
          <w:p w14:paraId="7337CAB6" w14:textId="77777777" w:rsidR="00E01499" w:rsidRPr="00E01499" w:rsidRDefault="00E01499" w:rsidP="00E01499">
            <w:pPr>
              <w:spacing w:line="240" w:lineRule="auto"/>
              <w:jc w:val="righ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Co.Eff</w:t>
            </w:r>
            <w:proofErr w:type="spellEnd"/>
          </w:p>
        </w:tc>
        <w:tc>
          <w:tcPr>
            <w:tcW w:w="910" w:type="dxa"/>
            <w:tcBorders>
              <w:top w:val="nil"/>
              <w:left w:val="nil"/>
              <w:bottom w:val="single" w:sz="4" w:space="0" w:color="auto"/>
              <w:right w:val="nil"/>
            </w:tcBorders>
            <w:shd w:val="clear" w:color="000000" w:fill="FFFFFF"/>
            <w:noWrap/>
            <w:vAlign w:val="bottom"/>
            <w:hideMark/>
          </w:tcPr>
          <w:p w14:paraId="3E689D75"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single" w:sz="4" w:space="0" w:color="auto"/>
              <w:right w:val="nil"/>
            </w:tcBorders>
            <w:shd w:val="clear" w:color="000000" w:fill="FFFFFF"/>
            <w:noWrap/>
            <w:vAlign w:val="bottom"/>
            <w:hideMark/>
          </w:tcPr>
          <w:p w14:paraId="4E6D565D" w14:textId="77777777" w:rsidR="00E01499" w:rsidRPr="00E01499" w:rsidRDefault="00E01499" w:rsidP="00E01499">
            <w:pPr>
              <w:spacing w:line="240" w:lineRule="auto"/>
              <w:jc w:val="righ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Co.Eff</w:t>
            </w:r>
            <w:proofErr w:type="spellEnd"/>
          </w:p>
        </w:tc>
        <w:tc>
          <w:tcPr>
            <w:tcW w:w="941" w:type="dxa"/>
            <w:tcBorders>
              <w:top w:val="nil"/>
              <w:left w:val="nil"/>
              <w:bottom w:val="single" w:sz="4" w:space="0" w:color="auto"/>
              <w:right w:val="nil"/>
            </w:tcBorders>
            <w:shd w:val="clear" w:color="000000" w:fill="FFFFFF"/>
            <w:noWrap/>
            <w:vAlign w:val="bottom"/>
            <w:hideMark/>
          </w:tcPr>
          <w:p w14:paraId="539704DA"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596" w:type="dxa"/>
            <w:tcBorders>
              <w:top w:val="nil"/>
              <w:left w:val="nil"/>
              <w:bottom w:val="single" w:sz="4" w:space="0" w:color="auto"/>
              <w:right w:val="nil"/>
            </w:tcBorders>
            <w:shd w:val="clear" w:color="000000" w:fill="FFFFFF"/>
            <w:noWrap/>
            <w:vAlign w:val="bottom"/>
            <w:hideMark/>
          </w:tcPr>
          <w:p w14:paraId="63A1FB94" w14:textId="77777777" w:rsidR="00E01499" w:rsidRPr="00E01499" w:rsidRDefault="00E01499" w:rsidP="00E01499">
            <w:pPr>
              <w:spacing w:line="240" w:lineRule="auto"/>
              <w:jc w:val="righ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Co.Eff</w:t>
            </w:r>
            <w:proofErr w:type="spellEnd"/>
          </w:p>
        </w:tc>
        <w:tc>
          <w:tcPr>
            <w:tcW w:w="944" w:type="dxa"/>
            <w:tcBorders>
              <w:top w:val="nil"/>
              <w:left w:val="nil"/>
              <w:bottom w:val="single" w:sz="4" w:space="0" w:color="auto"/>
              <w:right w:val="nil"/>
            </w:tcBorders>
            <w:shd w:val="clear" w:color="000000" w:fill="FFFFFF"/>
            <w:noWrap/>
            <w:vAlign w:val="bottom"/>
            <w:hideMark/>
          </w:tcPr>
          <w:p w14:paraId="583D5B8B"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378A3DE5" w14:textId="77777777" w:rsidTr="00E01499">
        <w:trPr>
          <w:trHeight w:val="245"/>
        </w:trPr>
        <w:tc>
          <w:tcPr>
            <w:tcW w:w="1270" w:type="dxa"/>
            <w:tcBorders>
              <w:top w:val="nil"/>
              <w:left w:val="nil"/>
              <w:bottom w:val="nil"/>
              <w:right w:val="nil"/>
            </w:tcBorders>
            <w:shd w:val="clear" w:color="000000" w:fill="FFFFFF"/>
            <w:noWrap/>
            <w:vAlign w:val="bottom"/>
            <w:hideMark/>
          </w:tcPr>
          <w:p w14:paraId="7173C7A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Price</w:t>
            </w:r>
          </w:p>
        </w:tc>
        <w:tc>
          <w:tcPr>
            <w:tcW w:w="1630" w:type="dxa"/>
            <w:tcBorders>
              <w:top w:val="nil"/>
              <w:left w:val="nil"/>
              <w:bottom w:val="nil"/>
              <w:right w:val="nil"/>
            </w:tcBorders>
            <w:shd w:val="clear" w:color="000000" w:fill="FFFFFF"/>
            <w:noWrap/>
            <w:vAlign w:val="bottom"/>
            <w:hideMark/>
          </w:tcPr>
          <w:p w14:paraId="01BFD898"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&lt;0.001</w:t>
            </w:r>
          </w:p>
        </w:tc>
        <w:tc>
          <w:tcPr>
            <w:tcW w:w="910" w:type="dxa"/>
            <w:tcBorders>
              <w:top w:val="nil"/>
              <w:left w:val="nil"/>
              <w:bottom w:val="nil"/>
              <w:right w:val="nil"/>
            </w:tcBorders>
            <w:shd w:val="clear" w:color="000000" w:fill="FFFFFF"/>
            <w:noWrap/>
            <w:vAlign w:val="bottom"/>
            <w:hideMark/>
          </w:tcPr>
          <w:p w14:paraId="37E5013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nil"/>
              <w:right w:val="nil"/>
            </w:tcBorders>
            <w:shd w:val="clear" w:color="000000" w:fill="FFFFFF"/>
            <w:noWrap/>
            <w:vAlign w:val="bottom"/>
            <w:hideMark/>
          </w:tcPr>
          <w:p w14:paraId="676D0F3F"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-0.004</w:t>
            </w:r>
          </w:p>
        </w:tc>
        <w:tc>
          <w:tcPr>
            <w:tcW w:w="941" w:type="dxa"/>
            <w:tcBorders>
              <w:top w:val="nil"/>
              <w:left w:val="nil"/>
              <w:bottom w:val="nil"/>
              <w:right w:val="nil"/>
            </w:tcBorders>
            <w:shd w:val="clear" w:color="000000" w:fill="FFFFFF"/>
            <w:noWrap/>
            <w:vAlign w:val="bottom"/>
            <w:hideMark/>
          </w:tcPr>
          <w:p w14:paraId="5DEEDA6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596" w:type="dxa"/>
            <w:tcBorders>
              <w:top w:val="nil"/>
              <w:left w:val="nil"/>
              <w:bottom w:val="nil"/>
              <w:right w:val="nil"/>
            </w:tcBorders>
            <w:shd w:val="clear" w:color="000000" w:fill="FFFFFF"/>
            <w:noWrap/>
            <w:vAlign w:val="bottom"/>
            <w:hideMark/>
          </w:tcPr>
          <w:p w14:paraId="2F3E48B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-0.006</w:t>
            </w:r>
          </w:p>
        </w:tc>
        <w:tc>
          <w:tcPr>
            <w:tcW w:w="944" w:type="dxa"/>
            <w:tcBorders>
              <w:top w:val="nil"/>
              <w:left w:val="nil"/>
              <w:bottom w:val="nil"/>
              <w:right w:val="nil"/>
            </w:tcBorders>
            <w:shd w:val="clear" w:color="000000" w:fill="FFFFFF"/>
            <w:noWrap/>
            <w:vAlign w:val="bottom"/>
            <w:hideMark/>
          </w:tcPr>
          <w:p w14:paraId="0378420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5605D5BF" w14:textId="77777777" w:rsidTr="00E01499">
        <w:trPr>
          <w:trHeight w:val="245"/>
        </w:trPr>
        <w:tc>
          <w:tcPr>
            <w:tcW w:w="1270" w:type="dxa"/>
            <w:tcBorders>
              <w:top w:val="nil"/>
              <w:left w:val="nil"/>
              <w:bottom w:val="nil"/>
              <w:right w:val="nil"/>
            </w:tcBorders>
            <w:shd w:val="clear" w:color="000000" w:fill="FFFFFF"/>
            <w:noWrap/>
            <w:vAlign w:val="bottom"/>
            <w:hideMark/>
          </w:tcPr>
          <w:p w14:paraId="4D753FE0" w14:textId="77777777" w:rsidR="00E01499" w:rsidRPr="00E01499" w:rsidRDefault="00E01499" w:rsidP="00E01499">
            <w:pPr>
              <w:spacing w:line="240" w:lineRule="auto"/>
              <w:jc w:val="lef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Lnhinc</w:t>
            </w:r>
            <w:proofErr w:type="spellEnd"/>
          </w:p>
        </w:tc>
        <w:tc>
          <w:tcPr>
            <w:tcW w:w="1630" w:type="dxa"/>
            <w:tcBorders>
              <w:top w:val="nil"/>
              <w:left w:val="nil"/>
              <w:bottom w:val="nil"/>
              <w:right w:val="nil"/>
            </w:tcBorders>
            <w:shd w:val="clear" w:color="000000" w:fill="FFFFFF"/>
            <w:noWrap/>
            <w:vAlign w:val="bottom"/>
            <w:hideMark/>
          </w:tcPr>
          <w:p w14:paraId="26204B5E"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-0.019</w:t>
            </w:r>
          </w:p>
        </w:tc>
        <w:tc>
          <w:tcPr>
            <w:tcW w:w="910" w:type="dxa"/>
            <w:tcBorders>
              <w:top w:val="nil"/>
              <w:left w:val="nil"/>
              <w:bottom w:val="nil"/>
              <w:right w:val="nil"/>
            </w:tcBorders>
            <w:shd w:val="clear" w:color="000000" w:fill="FFFFFF"/>
            <w:noWrap/>
            <w:vAlign w:val="bottom"/>
            <w:hideMark/>
          </w:tcPr>
          <w:p w14:paraId="3FF82A9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nil"/>
              <w:right w:val="nil"/>
            </w:tcBorders>
            <w:shd w:val="clear" w:color="000000" w:fill="FFFFFF"/>
            <w:noWrap/>
            <w:vAlign w:val="bottom"/>
            <w:hideMark/>
          </w:tcPr>
          <w:p w14:paraId="2E85D93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-0.170</w:t>
            </w:r>
          </w:p>
        </w:tc>
        <w:tc>
          <w:tcPr>
            <w:tcW w:w="941" w:type="dxa"/>
            <w:tcBorders>
              <w:top w:val="nil"/>
              <w:left w:val="nil"/>
              <w:bottom w:val="nil"/>
              <w:right w:val="nil"/>
            </w:tcBorders>
            <w:shd w:val="clear" w:color="000000" w:fill="FFFFFF"/>
            <w:noWrap/>
            <w:vAlign w:val="bottom"/>
            <w:hideMark/>
          </w:tcPr>
          <w:p w14:paraId="5FEAD2F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596" w:type="dxa"/>
            <w:tcBorders>
              <w:top w:val="nil"/>
              <w:left w:val="nil"/>
              <w:bottom w:val="nil"/>
              <w:right w:val="nil"/>
            </w:tcBorders>
            <w:shd w:val="clear" w:color="000000" w:fill="FFFFFF"/>
            <w:noWrap/>
            <w:vAlign w:val="bottom"/>
            <w:hideMark/>
          </w:tcPr>
          <w:p w14:paraId="4EAC529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-0.007</w:t>
            </w:r>
          </w:p>
        </w:tc>
        <w:tc>
          <w:tcPr>
            <w:tcW w:w="944" w:type="dxa"/>
            <w:tcBorders>
              <w:top w:val="nil"/>
              <w:left w:val="nil"/>
              <w:bottom w:val="nil"/>
              <w:right w:val="nil"/>
            </w:tcBorders>
            <w:shd w:val="clear" w:color="000000" w:fill="FFFFFF"/>
            <w:noWrap/>
            <w:vAlign w:val="bottom"/>
            <w:hideMark/>
          </w:tcPr>
          <w:p w14:paraId="43E8D37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4FECFD72" w14:textId="77777777" w:rsidTr="00E01499">
        <w:trPr>
          <w:trHeight w:val="296"/>
        </w:trPr>
        <w:tc>
          <w:tcPr>
            <w:tcW w:w="1270" w:type="dxa"/>
            <w:tcBorders>
              <w:top w:val="nil"/>
              <w:left w:val="nil"/>
              <w:bottom w:val="nil"/>
              <w:right w:val="nil"/>
            </w:tcBorders>
            <w:shd w:val="clear" w:color="000000" w:fill="FFFFFF"/>
            <w:noWrap/>
            <w:vAlign w:val="bottom"/>
            <w:hideMark/>
          </w:tcPr>
          <w:p w14:paraId="38E5E5D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Dur2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66AF40B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0.243</w:t>
            </w:r>
          </w:p>
        </w:tc>
        <w:tc>
          <w:tcPr>
            <w:tcW w:w="910" w:type="dxa"/>
            <w:tcBorders>
              <w:top w:val="nil"/>
              <w:left w:val="nil"/>
              <w:bottom w:val="nil"/>
              <w:right w:val="nil"/>
            </w:tcBorders>
            <w:shd w:val="clear" w:color="000000" w:fill="FFFFFF"/>
            <w:noWrap/>
            <w:vAlign w:val="bottom"/>
            <w:hideMark/>
          </w:tcPr>
          <w:p w14:paraId="6C51D37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1A2A5E2A"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0.208</w:t>
            </w:r>
          </w:p>
        </w:tc>
        <w:tc>
          <w:tcPr>
            <w:tcW w:w="941" w:type="dxa"/>
            <w:tcBorders>
              <w:top w:val="nil"/>
              <w:left w:val="nil"/>
              <w:bottom w:val="nil"/>
              <w:right w:val="nil"/>
            </w:tcBorders>
            <w:shd w:val="clear" w:color="000000" w:fill="FFFFFF"/>
            <w:noWrap/>
            <w:vAlign w:val="bottom"/>
            <w:hideMark/>
          </w:tcPr>
          <w:p w14:paraId="666B345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596" w:type="dxa"/>
            <w:tcBorders>
              <w:top w:val="nil"/>
              <w:left w:val="nil"/>
              <w:bottom w:val="nil"/>
              <w:right w:val="nil"/>
            </w:tcBorders>
            <w:shd w:val="clear" w:color="000000" w:fill="FFFFFF"/>
            <w:noWrap/>
            <w:vAlign w:val="bottom"/>
            <w:hideMark/>
          </w:tcPr>
          <w:p w14:paraId="39C2F71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-0.022</w:t>
            </w:r>
          </w:p>
        </w:tc>
        <w:tc>
          <w:tcPr>
            <w:tcW w:w="944" w:type="dxa"/>
            <w:tcBorders>
              <w:top w:val="nil"/>
              <w:left w:val="nil"/>
              <w:bottom w:val="nil"/>
              <w:right w:val="nil"/>
            </w:tcBorders>
            <w:shd w:val="clear" w:color="000000" w:fill="FFFFFF"/>
            <w:noWrap/>
            <w:vAlign w:val="bottom"/>
            <w:hideMark/>
          </w:tcPr>
          <w:p w14:paraId="078D39B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75236896" w14:textId="77777777" w:rsidTr="00E01499">
        <w:trPr>
          <w:trHeight w:val="296"/>
        </w:trPr>
        <w:tc>
          <w:tcPr>
            <w:tcW w:w="1270" w:type="dxa"/>
            <w:tcBorders>
              <w:top w:val="nil"/>
              <w:left w:val="nil"/>
              <w:bottom w:val="nil"/>
              <w:right w:val="nil"/>
            </w:tcBorders>
            <w:shd w:val="clear" w:color="000000" w:fill="FFFFFF"/>
            <w:noWrap/>
            <w:vAlign w:val="bottom"/>
            <w:hideMark/>
          </w:tcPr>
          <w:p w14:paraId="51C3ECE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Dur3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6465639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0.128</w:t>
            </w:r>
          </w:p>
        </w:tc>
        <w:tc>
          <w:tcPr>
            <w:tcW w:w="910" w:type="dxa"/>
            <w:tcBorders>
              <w:top w:val="nil"/>
              <w:left w:val="nil"/>
              <w:bottom w:val="nil"/>
              <w:right w:val="nil"/>
            </w:tcBorders>
            <w:shd w:val="clear" w:color="000000" w:fill="FFFFFF"/>
            <w:noWrap/>
            <w:vAlign w:val="bottom"/>
            <w:hideMark/>
          </w:tcPr>
          <w:p w14:paraId="20AA7EB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nil"/>
              <w:right w:val="nil"/>
            </w:tcBorders>
            <w:shd w:val="clear" w:color="000000" w:fill="FFFFFF"/>
            <w:noWrap/>
            <w:vAlign w:val="bottom"/>
            <w:hideMark/>
          </w:tcPr>
          <w:p w14:paraId="47CCB4D5"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0.206</w:t>
            </w:r>
          </w:p>
        </w:tc>
        <w:tc>
          <w:tcPr>
            <w:tcW w:w="941" w:type="dxa"/>
            <w:tcBorders>
              <w:top w:val="nil"/>
              <w:left w:val="nil"/>
              <w:bottom w:val="nil"/>
              <w:right w:val="nil"/>
            </w:tcBorders>
            <w:shd w:val="clear" w:color="000000" w:fill="FFFFFF"/>
            <w:noWrap/>
            <w:vAlign w:val="bottom"/>
            <w:hideMark/>
          </w:tcPr>
          <w:p w14:paraId="1342349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596" w:type="dxa"/>
            <w:tcBorders>
              <w:top w:val="nil"/>
              <w:left w:val="nil"/>
              <w:bottom w:val="nil"/>
              <w:right w:val="nil"/>
            </w:tcBorders>
            <w:shd w:val="clear" w:color="000000" w:fill="FFFFFF"/>
            <w:noWrap/>
            <w:vAlign w:val="bottom"/>
            <w:hideMark/>
          </w:tcPr>
          <w:p w14:paraId="6DE9075B"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0.268</w:t>
            </w:r>
          </w:p>
        </w:tc>
        <w:tc>
          <w:tcPr>
            <w:tcW w:w="944" w:type="dxa"/>
            <w:tcBorders>
              <w:top w:val="nil"/>
              <w:left w:val="nil"/>
              <w:bottom w:val="nil"/>
              <w:right w:val="nil"/>
            </w:tcBorders>
            <w:shd w:val="clear" w:color="000000" w:fill="FFFFFF"/>
            <w:noWrap/>
            <w:vAlign w:val="bottom"/>
            <w:hideMark/>
          </w:tcPr>
          <w:p w14:paraId="1FCC213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53EF9D68" w14:textId="77777777" w:rsidTr="00E01499">
        <w:trPr>
          <w:trHeight w:val="296"/>
        </w:trPr>
        <w:tc>
          <w:tcPr>
            <w:tcW w:w="1270" w:type="dxa"/>
            <w:tcBorders>
              <w:top w:val="nil"/>
              <w:left w:val="nil"/>
              <w:bottom w:val="nil"/>
              <w:right w:val="nil"/>
            </w:tcBorders>
            <w:shd w:val="clear" w:color="000000" w:fill="FFFFFF"/>
            <w:noWrap/>
            <w:vAlign w:val="bottom"/>
            <w:hideMark/>
          </w:tcPr>
          <w:p w14:paraId="6A703D5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Dur4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6EEF618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0.354</w:t>
            </w:r>
          </w:p>
        </w:tc>
        <w:tc>
          <w:tcPr>
            <w:tcW w:w="910" w:type="dxa"/>
            <w:tcBorders>
              <w:top w:val="nil"/>
              <w:left w:val="nil"/>
              <w:bottom w:val="nil"/>
              <w:right w:val="nil"/>
            </w:tcBorders>
            <w:shd w:val="clear" w:color="000000" w:fill="FFFFFF"/>
            <w:noWrap/>
            <w:vAlign w:val="bottom"/>
            <w:hideMark/>
          </w:tcPr>
          <w:p w14:paraId="707CF66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05055AD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0.452</w:t>
            </w:r>
          </w:p>
        </w:tc>
        <w:tc>
          <w:tcPr>
            <w:tcW w:w="941" w:type="dxa"/>
            <w:tcBorders>
              <w:top w:val="nil"/>
              <w:left w:val="nil"/>
              <w:bottom w:val="nil"/>
              <w:right w:val="nil"/>
            </w:tcBorders>
            <w:shd w:val="clear" w:color="000000" w:fill="FFFFFF"/>
            <w:noWrap/>
            <w:vAlign w:val="bottom"/>
            <w:hideMark/>
          </w:tcPr>
          <w:p w14:paraId="397A64A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596" w:type="dxa"/>
            <w:tcBorders>
              <w:top w:val="nil"/>
              <w:left w:val="nil"/>
              <w:bottom w:val="nil"/>
              <w:right w:val="nil"/>
            </w:tcBorders>
            <w:shd w:val="clear" w:color="000000" w:fill="FFFFFF"/>
            <w:noWrap/>
            <w:vAlign w:val="bottom"/>
            <w:hideMark/>
          </w:tcPr>
          <w:p w14:paraId="2773911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0.149</w:t>
            </w:r>
          </w:p>
        </w:tc>
        <w:tc>
          <w:tcPr>
            <w:tcW w:w="944" w:type="dxa"/>
            <w:tcBorders>
              <w:top w:val="nil"/>
              <w:left w:val="nil"/>
              <w:bottom w:val="nil"/>
              <w:right w:val="nil"/>
            </w:tcBorders>
            <w:shd w:val="clear" w:color="000000" w:fill="FFFFFF"/>
            <w:noWrap/>
            <w:vAlign w:val="bottom"/>
            <w:hideMark/>
          </w:tcPr>
          <w:p w14:paraId="1791EAF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3A2DB51E" w14:textId="77777777" w:rsidTr="00E01499">
        <w:trPr>
          <w:trHeight w:val="296"/>
        </w:trPr>
        <w:tc>
          <w:tcPr>
            <w:tcW w:w="1270" w:type="dxa"/>
            <w:tcBorders>
              <w:top w:val="nil"/>
              <w:left w:val="nil"/>
              <w:bottom w:val="nil"/>
              <w:right w:val="nil"/>
            </w:tcBorders>
            <w:shd w:val="clear" w:color="000000" w:fill="FFFFFF"/>
            <w:noWrap/>
            <w:vAlign w:val="bottom"/>
            <w:hideMark/>
          </w:tcPr>
          <w:p w14:paraId="2A7687E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D1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2048A30E"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0.461</w:t>
            </w:r>
          </w:p>
        </w:tc>
        <w:tc>
          <w:tcPr>
            <w:tcW w:w="910" w:type="dxa"/>
            <w:tcBorders>
              <w:top w:val="nil"/>
              <w:left w:val="nil"/>
              <w:bottom w:val="nil"/>
              <w:right w:val="nil"/>
            </w:tcBorders>
            <w:shd w:val="clear" w:color="000000" w:fill="FFFFFF"/>
            <w:noWrap/>
            <w:vAlign w:val="bottom"/>
            <w:hideMark/>
          </w:tcPr>
          <w:p w14:paraId="1DA4066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2" w:type="dxa"/>
            <w:gridSpan w:val="2"/>
            <w:tcBorders>
              <w:top w:val="nil"/>
              <w:left w:val="nil"/>
              <w:bottom w:val="nil"/>
              <w:right w:val="nil"/>
            </w:tcBorders>
            <w:shd w:val="clear" w:color="000000" w:fill="FFFFFF"/>
            <w:noWrap/>
            <w:vAlign w:val="bottom"/>
            <w:hideMark/>
          </w:tcPr>
          <w:p w14:paraId="3896B812"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c>
          <w:tcPr>
            <w:tcW w:w="2540" w:type="dxa"/>
            <w:gridSpan w:val="2"/>
            <w:tcBorders>
              <w:top w:val="nil"/>
              <w:left w:val="nil"/>
              <w:bottom w:val="nil"/>
              <w:right w:val="nil"/>
            </w:tcBorders>
            <w:shd w:val="clear" w:color="000000" w:fill="FFFFFF"/>
            <w:noWrap/>
            <w:vAlign w:val="bottom"/>
            <w:hideMark/>
          </w:tcPr>
          <w:p w14:paraId="092060C9"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r>
      <w:tr w:rsidR="00E01499" w:rsidRPr="00E01499" w14:paraId="16B5F757" w14:textId="77777777" w:rsidTr="00E01499">
        <w:trPr>
          <w:trHeight w:val="296"/>
        </w:trPr>
        <w:tc>
          <w:tcPr>
            <w:tcW w:w="1270" w:type="dxa"/>
            <w:tcBorders>
              <w:top w:val="nil"/>
              <w:left w:val="nil"/>
              <w:bottom w:val="nil"/>
              <w:right w:val="nil"/>
            </w:tcBorders>
            <w:shd w:val="clear" w:color="000000" w:fill="FFFFFF"/>
            <w:noWrap/>
            <w:vAlign w:val="bottom"/>
            <w:hideMark/>
          </w:tcPr>
          <w:p w14:paraId="068A1F4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D2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7BDEEFC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-0.232</w:t>
            </w:r>
          </w:p>
        </w:tc>
        <w:tc>
          <w:tcPr>
            <w:tcW w:w="910" w:type="dxa"/>
            <w:tcBorders>
              <w:top w:val="nil"/>
              <w:left w:val="nil"/>
              <w:bottom w:val="nil"/>
              <w:right w:val="nil"/>
            </w:tcBorders>
            <w:shd w:val="clear" w:color="000000" w:fill="FFFFFF"/>
            <w:noWrap/>
            <w:vAlign w:val="bottom"/>
            <w:hideMark/>
          </w:tcPr>
          <w:p w14:paraId="32A0E72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2" w:type="dxa"/>
            <w:gridSpan w:val="2"/>
            <w:tcBorders>
              <w:top w:val="nil"/>
              <w:left w:val="nil"/>
              <w:bottom w:val="nil"/>
              <w:right w:val="nil"/>
            </w:tcBorders>
            <w:shd w:val="clear" w:color="000000" w:fill="FFFFFF"/>
            <w:noWrap/>
            <w:vAlign w:val="bottom"/>
            <w:hideMark/>
          </w:tcPr>
          <w:p w14:paraId="61D1935F"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c>
          <w:tcPr>
            <w:tcW w:w="1596" w:type="dxa"/>
            <w:tcBorders>
              <w:top w:val="nil"/>
              <w:left w:val="nil"/>
              <w:bottom w:val="nil"/>
              <w:right w:val="nil"/>
            </w:tcBorders>
            <w:shd w:val="clear" w:color="000000" w:fill="FFFFFF"/>
            <w:noWrap/>
            <w:vAlign w:val="bottom"/>
            <w:hideMark/>
          </w:tcPr>
          <w:p w14:paraId="400F7E2D"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-0.618</w:t>
            </w:r>
          </w:p>
        </w:tc>
        <w:tc>
          <w:tcPr>
            <w:tcW w:w="944" w:type="dxa"/>
            <w:tcBorders>
              <w:top w:val="nil"/>
              <w:left w:val="nil"/>
              <w:bottom w:val="nil"/>
              <w:right w:val="nil"/>
            </w:tcBorders>
            <w:shd w:val="clear" w:color="000000" w:fill="FFFFFF"/>
            <w:noWrap/>
            <w:vAlign w:val="bottom"/>
            <w:hideMark/>
          </w:tcPr>
          <w:p w14:paraId="2D6855F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22EBC2DA" w14:textId="77777777" w:rsidTr="00E01499">
        <w:trPr>
          <w:trHeight w:val="296"/>
        </w:trPr>
        <w:tc>
          <w:tcPr>
            <w:tcW w:w="1270" w:type="dxa"/>
            <w:tcBorders>
              <w:top w:val="nil"/>
              <w:left w:val="nil"/>
              <w:bottom w:val="nil"/>
              <w:right w:val="nil"/>
            </w:tcBorders>
            <w:shd w:val="clear" w:color="000000" w:fill="FFFFFF"/>
            <w:noWrap/>
            <w:vAlign w:val="bottom"/>
            <w:hideMark/>
          </w:tcPr>
          <w:p w14:paraId="5DDE709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D3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39921C3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-1.151</w:t>
            </w:r>
          </w:p>
        </w:tc>
        <w:tc>
          <w:tcPr>
            <w:tcW w:w="910" w:type="dxa"/>
            <w:tcBorders>
              <w:top w:val="nil"/>
              <w:left w:val="nil"/>
              <w:bottom w:val="nil"/>
              <w:right w:val="nil"/>
            </w:tcBorders>
            <w:shd w:val="clear" w:color="000000" w:fill="FFFFFF"/>
            <w:noWrap/>
            <w:vAlign w:val="bottom"/>
            <w:hideMark/>
          </w:tcPr>
          <w:p w14:paraId="3551F94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2" w:type="dxa"/>
            <w:gridSpan w:val="2"/>
            <w:tcBorders>
              <w:top w:val="nil"/>
              <w:left w:val="nil"/>
              <w:bottom w:val="nil"/>
              <w:right w:val="nil"/>
            </w:tcBorders>
            <w:shd w:val="clear" w:color="000000" w:fill="FFFFFF"/>
            <w:noWrap/>
            <w:vAlign w:val="bottom"/>
            <w:hideMark/>
          </w:tcPr>
          <w:p w14:paraId="24D5A7BC"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c>
          <w:tcPr>
            <w:tcW w:w="1596" w:type="dxa"/>
            <w:tcBorders>
              <w:top w:val="nil"/>
              <w:left w:val="nil"/>
              <w:bottom w:val="nil"/>
              <w:right w:val="nil"/>
            </w:tcBorders>
            <w:shd w:val="clear" w:color="000000" w:fill="FFFFFF"/>
            <w:noWrap/>
            <w:vAlign w:val="bottom"/>
            <w:hideMark/>
          </w:tcPr>
          <w:p w14:paraId="3390A9F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-0.335</w:t>
            </w:r>
          </w:p>
        </w:tc>
        <w:tc>
          <w:tcPr>
            <w:tcW w:w="944" w:type="dxa"/>
            <w:tcBorders>
              <w:top w:val="nil"/>
              <w:left w:val="nil"/>
              <w:bottom w:val="nil"/>
              <w:right w:val="nil"/>
            </w:tcBorders>
            <w:shd w:val="clear" w:color="000000" w:fill="FFFFFF"/>
            <w:noWrap/>
            <w:vAlign w:val="bottom"/>
            <w:hideMark/>
          </w:tcPr>
          <w:p w14:paraId="4FD469C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0924F76D" w14:textId="77777777" w:rsidTr="00E01499">
        <w:trPr>
          <w:trHeight w:val="296"/>
        </w:trPr>
        <w:tc>
          <w:tcPr>
            <w:tcW w:w="1270" w:type="dxa"/>
            <w:tcBorders>
              <w:top w:val="nil"/>
              <w:left w:val="nil"/>
              <w:bottom w:val="nil"/>
              <w:right w:val="nil"/>
            </w:tcBorders>
            <w:shd w:val="clear" w:color="000000" w:fill="FFFFFF"/>
            <w:noWrap/>
            <w:vAlign w:val="bottom"/>
            <w:hideMark/>
          </w:tcPr>
          <w:p w14:paraId="499EF5D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D4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72493DD9"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-1.407</w:t>
            </w:r>
          </w:p>
        </w:tc>
        <w:tc>
          <w:tcPr>
            <w:tcW w:w="910" w:type="dxa"/>
            <w:tcBorders>
              <w:top w:val="nil"/>
              <w:left w:val="nil"/>
              <w:bottom w:val="nil"/>
              <w:right w:val="nil"/>
            </w:tcBorders>
            <w:shd w:val="clear" w:color="000000" w:fill="FFFFFF"/>
            <w:noWrap/>
            <w:vAlign w:val="bottom"/>
            <w:hideMark/>
          </w:tcPr>
          <w:p w14:paraId="7ED68F6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2" w:type="dxa"/>
            <w:gridSpan w:val="2"/>
            <w:tcBorders>
              <w:top w:val="nil"/>
              <w:left w:val="nil"/>
              <w:bottom w:val="nil"/>
              <w:right w:val="nil"/>
            </w:tcBorders>
            <w:shd w:val="clear" w:color="000000" w:fill="FFFFFF"/>
            <w:noWrap/>
            <w:vAlign w:val="bottom"/>
            <w:hideMark/>
          </w:tcPr>
          <w:p w14:paraId="0847B5FD"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c>
          <w:tcPr>
            <w:tcW w:w="1596" w:type="dxa"/>
            <w:tcBorders>
              <w:top w:val="nil"/>
              <w:left w:val="nil"/>
              <w:bottom w:val="nil"/>
              <w:right w:val="nil"/>
            </w:tcBorders>
            <w:shd w:val="clear" w:color="000000" w:fill="FFFFFF"/>
            <w:noWrap/>
            <w:vAlign w:val="bottom"/>
            <w:hideMark/>
          </w:tcPr>
          <w:p w14:paraId="421D697A"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-0.654</w:t>
            </w:r>
          </w:p>
        </w:tc>
        <w:tc>
          <w:tcPr>
            <w:tcW w:w="944" w:type="dxa"/>
            <w:tcBorders>
              <w:top w:val="nil"/>
              <w:left w:val="nil"/>
              <w:bottom w:val="nil"/>
              <w:right w:val="nil"/>
            </w:tcBorders>
            <w:shd w:val="clear" w:color="000000" w:fill="FFFFFF"/>
            <w:noWrap/>
            <w:vAlign w:val="bottom"/>
            <w:hideMark/>
          </w:tcPr>
          <w:p w14:paraId="7D643A7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1FCE1C5A" w14:textId="77777777" w:rsidTr="00E01499">
        <w:trPr>
          <w:trHeight w:val="296"/>
        </w:trPr>
        <w:tc>
          <w:tcPr>
            <w:tcW w:w="1270" w:type="dxa"/>
            <w:tcBorders>
              <w:top w:val="nil"/>
              <w:left w:val="nil"/>
              <w:bottom w:val="nil"/>
              <w:right w:val="nil"/>
            </w:tcBorders>
            <w:shd w:val="clear" w:color="000000" w:fill="FFFFFF"/>
            <w:noWrap/>
            <w:vAlign w:val="bottom"/>
            <w:hideMark/>
          </w:tcPr>
          <w:p w14:paraId="6A34C99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Muslim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0627950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0.280</w:t>
            </w:r>
          </w:p>
        </w:tc>
        <w:tc>
          <w:tcPr>
            <w:tcW w:w="910" w:type="dxa"/>
            <w:tcBorders>
              <w:top w:val="nil"/>
              <w:left w:val="nil"/>
              <w:bottom w:val="nil"/>
              <w:right w:val="nil"/>
            </w:tcBorders>
            <w:shd w:val="clear" w:color="000000" w:fill="FFFFFF"/>
            <w:noWrap/>
            <w:vAlign w:val="bottom"/>
            <w:hideMark/>
          </w:tcPr>
          <w:p w14:paraId="378C22B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161C16FB"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-0.291</w:t>
            </w:r>
          </w:p>
        </w:tc>
        <w:tc>
          <w:tcPr>
            <w:tcW w:w="941" w:type="dxa"/>
            <w:tcBorders>
              <w:top w:val="nil"/>
              <w:left w:val="nil"/>
              <w:bottom w:val="nil"/>
              <w:right w:val="nil"/>
            </w:tcBorders>
            <w:shd w:val="clear" w:color="000000" w:fill="FFFFFF"/>
            <w:noWrap/>
            <w:vAlign w:val="bottom"/>
            <w:hideMark/>
          </w:tcPr>
          <w:p w14:paraId="4EAA488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596" w:type="dxa"/>
            <w:tcBorders>
              <w:top w:val="nil"/>
              <w:left w:val="nil"/>
              <w:bottom w:val="nil"/>
              <w:right w:val="nil"/>
            </w:tcBorders>
            <w:shd w:val="clear" w:color="000000" w:fill="FFFFFF"/>
            <w:noWrap/>
            <w:vAlign w:val="bottom"/>
            <w:hideMark/>
          </w:tcPr>
          <w:p w14:paraId="75ACC5AB"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-0.077</w:t>
            </w:r>
          </w:p>
        </w:tc>
        <w:tc>
          <w:tcPr>
            <w:tcW w:w="944" w:type="dxa"/>
            <w:tcBorders>
              <w:top w:val="nil"/>
              <w:left w:val="nil"/>
              <w:bottom w:val="nil"/>
              <w:right w:val="nil"/>
            </w:tcBorders>
            <w:shd w:val="clear" w:color="000000" w:fill="FFFFFF"/>
            <w:noWrap/>
            <w:vAlign w:val="bottom"/>
            <w:hideMark/>
          </w:tcPr>
          <w:p w14:paraId="0028298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6A0777FE" w14:textId="77777777" w:rsidTr="00E01499">
        <w:trPr>
          <w:trHeight w:val="296"/>
        </w:trPr>
        <w:tc>
          <w:tcPr>
            <w:tcW w:w="1270" w:type="dxa"/>
            <w:tcBorders>
              <w:top w:val="nil"/>
              <w:left w:val="nil"/>
              <w:bottom w:val="nil"/>
              <w:right w:val="nil"/>
            </w:tcBorders>
            <w:shd w:val="clear" w:color="000000" w:fill="FFFFFF"/>
            <w:noWrap/>
            <w:vAlign w:val="bottom"/>
            <w:hideMark/>
          </w:tcPr>
          <w:p w14:paraId="4122694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Female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602DED69"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0.221</w:t>
            </w:r>
          </w:p>
        </w:tc>
        <w:tc>
          <w:tcPr>
            <w:tcW w:w="910" w:type="dxa"/>
            <w:tcBorders>
              <w:top w:val="nil"/>
              <w:left w:val="nil"/>
              <w:bottom w:val="nil"/>
              <w:right w:val="nil"/>
            </w:tcBorders>
            <w:shd w:val="clear" w:color="000000" w:fill="FFFFFF"/>
            <w:noWrap/>
            <w:vAlign w:val="bottom"/>
            <w:hideMark/>
          </w:tcPr>
          <w:p w14:paraId="5CF9B17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7219A6F3"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-0.026</w:t>
            </w:r>
          </w:p>
        </w:tc>
        <w:tc>
          <w:tcPr>
            <w:tcW w:w="941" w:type="dxa"/>
            <w:tcBorders>
              <w:top w:val="nil"/>
              <w:left w:val="nil"/>
              <w:bottom w:val="nil"/>
              <w:right w:val="nil"/>
            </w:tcBorders>
            <w:shd w:val="clear" w:color="000000" w:fill="FFFFFF"/>
            <w:noWrap/>
            <w:vAlign w:val="bottom"/>
            <w:hideMark/>
          </w:tcPr>
          <w:p w14:paraId="5D26A32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596" w:type="dxa"/>
            <w:tcBorders>
              <w:top w:val="nil"/>
              <w:left w:val="nil"/>
              <w:bottom w:val="nil"/>
              <w:right w:val="nil"/>
            </w:tcBorders>
            <w:shd w:val="clear" w:color="000000" w:fill="FFFFFF"/>
            <w:noWrap/>
            <w:vAlign w:val="bottom"/>
            <w:hideMark/>
          </w:tcPr>
          <w:p w14:paraId="2E4CDD5D"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0.061</w:t>
            </w:r>
          </w:p>
        </w:tc>
        <w:tc>
          <w:tcPr>
            <w:tcW w:w="944" w:type="dxa"/>
            <w:tcBorders>
              <w:top w:val="nil"/>
              <w:left w:val="nil"/>
              <w:bottom w:val="nil"/>
              <w:right w:val="nil"/>
            </w:tcBorders>
            <w:shd w:val="clear" w:color="000000" w:fill="FFFFFF"/>
            <w:noWrap/>
            <w:vAlign w:val="bottom"/>
            <w:hideMark/>
          </w:tcPr>
          <w:p w14:paraId="55D5115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6C37387C" w14:textId="77777777" w:rsidTr="00E01499">
        <w:trPr>
          <w:trHeight w:val="296"/>
        </w:trPr>
        <w:tc>
          <w:tcPr>
            <w:tcW w:w="1270" w:type="dxa"/>
            <w:tcBorders>
              <w:top w:val="nil"/>
              <w:left w:val="nil"/>
              <w:bottom w:val="nil"/>
              <w:right w:val="nil"/>
            </w:tcBorders>
            <w:shd w:val="clear" w:color="000000" w:fill="FFFFFF"/>
            <w:noWrap/>
            <w:vAlign w:val="bottom"/>
            <w:hideMark/>
          </w:tcPr>
          <w:p w14:paraId="3B93445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Job1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1BB24548"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0.240</w:t>
            </w:r>
          </w:p>
        </w:tc>
        <w:tc>
          <w:tcPr>
            <w:tcW w:w="910" w:type="dxa"/>
            <w:tcBorders>
              <w:top w:val="nil"/>
              <w:left w:val="nil"/>
              <w:bottom w:val="nil"/>
              <w:right w:val="nil"/>
            </w:tcBorders>
            <w:shd w:val="clear" w:color="000000" w:fill="FFFFFF"/>
            <w:noWrap/>
            <w:vAlign w:val="bottom"/>
            <w:hideMark/>
          </w:tcPr>
          <w:p w14:paraId="2118960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474141B8"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0.249</w:t>
            </w:r>
          </w:p>
        </w:tc>
        <w:tc>
          <w:tcPr>
            <w:tcW w:w="941" w:type="dxa"/>
            <w:tcBorders>
              <w:top w:val="nil"/>
              <w:left w:val="nil"/>
              <w:bottom w:val="nil"/>
              <w:right w:val="nil"/>
            </w:tcBorders>
            <w:shd w:val="clear" w:color="000000" w:fill="FFFFFF"/>
            <w:noWrap/>
            <w:vAlign w:val="bottom"/>
            <w:hideMark/>
          </w:tcPr>
          <w:p w14:paraId="2D83173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0" w:type="dxa"/>
            <w:gridSpan w:val="2"/>
            <w:tcBorders>
              <w:top w:val="nil"/>
              <w:left w:val="nil"/>
              <w:bottom w:val="nil"/>
              <w:right w:val="nil"/>
            </w:tcBorders>
            <w:shd w:val="clear" w:color="000000" w:fill="FFFFFF"/>
            <w:noWrap/>
            <w:vAlign w:val="bottom"/>
            <w:hideMark/>
          </w:tcPr>
          <w:p w14:paraId="191F98D7"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 </w:t>
            </w:r>
          </w:p>
        </w:tc>
      </w:tr>
      <w:tr w:rsidR="00E01499" w:rsidRPr="00E01499" w14:paraId="6AB3361E" w14:textId="77777777" w:rsidTr="00E01499">
        <w:trPr>
          <w:trHeight w:val="296"/>
        </w:trPr>
        <w:tc>
          <w:tcPr>
            <w:tcW w:w="1270" w:type="dxa"/>
            <w:tcBorders>
              <w:top w:val="nil"/>
              <w:left w:val="nil"/>
              <w:bottom w:val="nil"/>
              <w:right w:val="nil"/>
            </w:tcBorders>
            <w:shd w:val="clear" w:color="000000" w:fill="FFFFFF"/>
            <w:noWrap/>
            <w:vAlign w:val="bottom"/>
            <w:hideMark/>
          </w:tcPr>
          <w:p w14:paraId="1D7ED8B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Job2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264CE56F"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0.305</w:t>
            </w:r>
          </w:p>
        </w:tc>
        <w:tc>
          <w:tcPr>
            <w:tcW w:w="910" w:type="dxa"/>
            <w:tcBorders>
              <w:top w:val="nil"/>
              <w:left w:val="nil"/>
              <w:bottom w:val="nil"/>
              <w:right w:val="nil"/>
            </w:tcBorders>
            <w:shd w:val="clear" w:color="000000" w:fill="FFFFFF"/>
            <w:noWrap/>
            <w:vAlign w:val="bottom"/>
            <w:hideMark/>
          </w:tcPr>
          <w:p w14:paraId="6F0A9DF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1601" w:type="dxa"/>
            <w:tcBorders>
              <w:top w:val="nil"/>
              <w:left w:val="nil"/>
              <w:bottom w:val="nil"/>
              <w:right w:val="nil"/>
            </w:tcBorders>
            <w:shd w:val="clear" w:color="000000" w:fill="FFFFFF"/>
            <w:noWrap/>
            <w:vAlign w:val="bottom"/>
            <w:hideMark/>
          </w:tcPr>
          <w:p w14:paraId="055A7030"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-0.316</w:t>
            </w:r>
          </w:p>
        </w:tc>
        <w:tc>
          <w:tcPr>
            <w:tcW w:w="941" w:type="dxa"/>
            <w:tcBorders>
              <w:top w:val="nil"/>
              <w:left w:val="nil"/>
              <w:bottom w:val="nil"/>
              <w:right w:val="nil"/>
            </w:tcBorders>
            <w:shd w:val="clear" w:color="000000" w:fill="FFFFFF"/>
            <w:noWrap/>
            <w:vAlign w:val="bottom"/>
            <w:hideMark/>
          </w:tcPr>
          <w:p w14:paraId="798E8D1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0" w:type="dxa"/>
            <w:gridSpan w:val="2"/>
            <w:tcBorders>
              <w:top w:val="nil"/>
              <w:left w:val="nil"/>
              <w:bottom w:val="nil"/>
              <w:right w:val="nil"/>
            </w:tcBorders>
            <w:shd w:val="clear" w:color="000000" w:fill="FFFFFF"/>
            <w:noWrap/>
            <w:vAlign w:val="bottom"/>
            <w:hideMark/>
          </w:tcPr>
          <w:p w14:paraId="6CC8B421"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r>
      <w:tr w:rsidR="00E01499" w:rsidRPr="00E01499" w14:paraId="6DE0B23A" w14:textId="77777777" w:rsidTr="00E01499">
        <w:trPr>
          <w:trHeight w:val="296"/>
        </w:trPr>
        <w:tc>
          <w:tcPr>
            <w:tcW w:w="1270" w:type="dxa"/>
            <w:tcBorders>
              <w:top w:val="nil"/>
              <w:left w:val="nil"/>
              <w:bottom w:val="nil"/>
              <w:right w:val="nil"/>
            </w:tcBorders>
            <w:shd w:val="clear" w:color="000000" w:fill="FFFFFF"/>
            <w:noWrap/>
            <w:vAlign w:val="bottom"/>
            <w:hideMark/>
          </w:tcPr>
          <w:p w14:paraId="78301EE5"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Job9 </w:t>
            </w:r>
            <w:r w:rsidRPr="00E01499">
              <w:rPr>
                <w:rFonts w:ascii="Calibri (Body)" w:eastAsia="Times New Roman" w:hAnsi="Calibri (Body)"/>
                <w:color w:val="000000"/>
                <w:sz w:val="20"/>
                <w:szCs w:val="20"/>
                <w:vertAlign w:val="superscript"/>
                <w:lang w:val="en-US"/>
              </w:rPr>
              <w:t>d</w:t>
            </w:r>
          </w:p>
        </w:tc>
        <w:tc>
          <w:tcPr>
            <w:tcW w:w="1630" w:type="dxa"/>
            <w:tcBorders>
              <w:top w:val="nil"/>
              <w:left w:val="nil"/>
              <w:bottom w:val="nil"/>
              <w:right w:val="nil"/>
            </w:tcBorders>
            <w:shd w:val="clear" w:color="000000" w:fill="FFFFFF"/>
            <w:noWrap/>
            <w:vAlign w:val="bottom"/>
            <w:hideMark/>
          </w:tcPr>
          <w:p w14:paraId="691E3D03"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-0.015</w:t>
            </w:r>
          </w:p>
        </w:tc>
        <w:tc>
          <w:tcPr>
            <w:tcW w:w="910" w:type="dxa"/>
            <w:tcBorders>
              <w:top w:val="nil"/>
              <w:left w:val="nil"/>
              <w:bottom w:val="nil"/>
              <w:right w:val="nil"/>
            </w:tcBorders>
            <w:shd w:val="clear" w:color="000000" w:fill="FFFFFF"/>
            <w:noWrap/>
            <w:vAlign w:val="bottom"/>
            <w:hideMark/>
          </w:tcPr>
          <w:p w14:paraId="481785D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nil"/>
              <w:right w:val="nil"/>
            </w:tcBorders>
            <w:shd w:val="clear" w:color="000000" w:fill="FFFFFF"/>
            <w:noWrap/>
            <w:vAlign w:val="bottom"/>
            <w:hideMark/>
          </w:tcPr>
          <w:p w14:paraId="497561B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0.160</w:t>
            </w:r>
          </w:p>
        </w:tc>
        <w:tc>
          <w:tcPr>
            <w:tcW w:w="941" w:type="dxa"/>
            <w:tcBorders>
              <w:top w:val="nil"/>
              <w:left w:val="nil"/>
              <w:bottom w:val="nil"/>
              <w:right w:val="nil"/>
            </w:tcBorders>
            <w:shd w:val="clear" w:color="000000" w:fill="FFFFFF"/>
            <w:noWrap/>
            <w:vAlign w:val="bottom"/>
            <w:hideMark/>
          </w:tcPr>
          <w:p w14:paraId="37328B9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2540" w:type="dxa"/>
            <w:gridSpan w:val="2"/>
            <w:tcBorders>
              <w:top w:val="nil"/>
              <w:left w:val="nil"/>
              <w:bottom w:val="nil"/>
              <w:right w:val="nil"/>
            </w:tcBorders>
            <w:shd w:val="clear" w:color="000000" w:fill="FFFFFF"/>
            <w:noWrap/>
            <w:vAlign w:val="bottom"/>
            <w:hideMark/>
          </w:tcPr>
          <w:p w14:paraId="2920E43D"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7D0585D2" w14:textId="77777777" w:rsidTr="00E01499">
        <w:trPr>
          <w:trHeight w:val="245"/>
        </w:trPr>
        <w:tc>
          <w:tcPr>
            <w:tcW w:w="1270" w:type="dxa"/>
            <w:tcBorders>
              <w:top w:val="nil"/>
              <w:left w:val="nil"/>
              <w:bottom w:val="single" w:sz="4" w:space="0" w:color="auto"/>
              <w:right w:val="nil"/>
            </w:tcBorders>
            <w:shd w:val="clear" w:color="000000" w:fill="FFFFFF"/>
            <w:noWrap/>
            <w:vAlign w:val="bottom"/>
            <w:hideMark/>
          </w:tcPr>
          <w:p w14:paraId="6022528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Constant</w:t>
            </w:r>
          </w:p>
        </w:tc>
        <w:tc>
          <w:tcPr>
            <w:tcW w:w="1630" w:type="dxa"/>
            <w:tcBorders>
              <w:top w:val="nil"/>
              <w:left w:val="nil"/>
              <w:bottom w:val="single" w:sz="4" w:space="0" w:color="auto"/>
              <w:right w:val="nil"/>
            </w:tcBorders>
            <w:shd w:val="clear" w:color="000000" w:fill="FFFFFF"/>
            <w:noWrap/>
            <w:vAlign w:val="bottom"/>
            <w:hideMark/>
          </w:tcPr>
          <w:p w14:paraId="1FC40D63"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-0.396</w:t>
            </w:r>
          </w:p>
        </w:tc>
        <w:tc>
          <w:tcPr>
            <w:tcW w:w="910" w:type="dxa"/>
            <w:tcBorders>
              <w:top w:val="nil"/>
              <w:left w:val="nil"/>
              <w:bottom w:val="single" w:sz="4" w:space="0" w:color="auto"/>
              <w:right w:val="nil"/>
            </w:tcBorders>
            <w:shd w:val="clear" w:color="000000" w:fill="FFFFFF"/>
            <w:noWrap/>
            <w:vAlign w:val="bottom"/>
            <w:hideMark/>
          </w:tcPr>
          <w:p w14:paraId="3F423F5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single" w:sz="4" w:space="0" w:color="auto"/>
              <w:right w:val="nil"/>
            </w:tcBorders>
            <w:shd w:val="clear" w:color="000000" w:fill="FFFFFF"/>
            <w:noWrap/>
            <w:vAlign w:val="bottom"/>
            <w:hideMark/>
          </w:tcPr>
          <w:p w14:paraId="6B85E00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1.316</w:t>
            </w:r>
          </w:p>
        </w:tc>
        <w:tc>
          <w:tcPr>
            <w:tcW w:w="941" w:type="dxa"/>
            <w:tcBorders>
              <w:top w:val="nil"/>
              <w:left w:val="nil"/>
              <w:bottom w:val="single" w:sz="4" w:space="0" w:color="auto"/>
              <w:right w:val="nil"/>
            </w:tcBorders>
            <w:shd w:val="clear" w:color="000000" w:fill="FFFFFF"/>
            <w:noWrap/>
            <w:vAlign w:val="bottom"/>
            <w:hideMark/>
          </w:tcPr>
          <w:p w14:paraId="09F02F15"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2540" w:type="dxa"/>
            <w:gridSpan w:val="2"/>
            <w:tcBorders>
              <w:top w:val="nil"/>
              <w:left w:val="nil"/>
              <w:bottom w:val="single" w:sz="4" w:space="0" w:color="auto"/>
              <w:right w:val="nil"/>
            </w:tcBorders>
            <w:shd w:val="clear" w:color="000000" w:fill="FFFFFF"/>
            <w:noWrap/>
            <w:vAlign w:val="bottom"/>
            <w:hideMark/>
          </w:tcPr>
          <w:p w14:paraId="5E4AF77E"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 -</w:t>
            </w:r>
          </w:p>
        </w:tc>
      </w:tr>
      <w:tr w:rsidR="00E01499" w:rsidRPr="00E01499" w14:paraId="0C577D53" w14:textId="77777777" w:rsidTr="00E01499">
        <w:trPr>
          <w:trHeight w:val="296"/>
        </w:trPr>
        <w:tc>
          <w:tcPr>
            <w:tcW w:w="2900" w:type="dxa"/>
            <w:gridSpan w:val="2"/>
            <w:tcBorders>
              <w:top w:val="nil"/>
              <w:left w:val="nil"/>
              <w:bottom w:val="nil"/>
              <w:right w:val="nil"/>
            </w:tcBorders>
            <w:shd w:val="clear" w:color="000000" w:fill="FFFFFF"/>
            <w:noWrap/>
            <w:vAlign w:val="bottom"/>
            <w:hideMark/>
          </w:tcPr>
          <w:p w14:paraId="57EBBC7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Note: </w:t>
            </w:r>
            <w:r w:rsidRPr="00E01499">
              <w:rPr>
                <w:rFonts w:ascii="Calibri (Body)" w:eastAsia="Times New Roman" w:hAnsi="Calibri (Body)"/>
                <w:color w:val="000000"/>
                <w:sz w:val="20"/>
                <w:szCs w:val="20"/>
                <w:vertAlign w:val="superscript"/>
                <w:lang w:val="en-US"/>
              </w:rPr>
              <w:t>d</w:t>
            </w:r>
            <w:r w:rsidRPr="00E01499">
              <w:rPr>
                <w:rFonts w:ascii="Calibri" w:eastAsia="Times New Roman" w:hAnsi="Calibri"/>
                <w:color w:val="000000"/>
                <w:sz w:val="20"/>
                <w:szCs w:val="20"/>
                <w:lang w:val="en-US"/>
              </w:rPr>
              <w:t xml:space="preserve"> dummy variable</w:t>
            </w:r>
          </w:p>
        </w:tc>
        <w:tc>
          <w:tcPr>
            <w:tcW w:w="910" w:type="dxa"/>
            <w:tcBorders>
              <w:top w:val="nil"/>
              <w:left w:val="nil"/>
              <w:bottom w:val="nil"/>
              <w:right w:val="nil"/>
            </w:tcBorders>
            <w:shd w:val="clear" w:color="000000" w:fill="FFFFFF"/>
            <w:noWrap/>
            <w:vAlign w:val="bottom"/>
            <w:hideMark/>
          </w:tcPr>
          <w:p w14:paraId="09A98F0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601" w:type="dxa"/>
            <w:tcBorders>
              <w:top w:val="nil"/>
              <w:left w:val="nil"/>
              <w:bottom w:val="nil"/>
              <w:right w:val="nil"/>
            </w:tcBorders>
            <w:shd w:val="clear" w:color="000000" w:fill="FFFFFF"/>
            <w:noWrap/>
            <w:vAlign w:val="bottom"/>
            <w:hideMark/>
          </w:tcPr>
          <w:p w14:paraId="48E0ADB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941" w:type="dxa"/>
            <w:tcBorders>
              <w:top w:val="nil"/>
              <w:left w:val="nil"/>
              <w:bottom w:val="nil"/>
              <w:right w:val="nil"/>
            </w:tcBorders>
            <w:shd w:val="clear" w:color="000000" w:fill="FFFFFF"/>
            <w:noWrap/>
            <w:vAlign w:val="bottom"/>
            <w:hideMark/>
          </w:tcPr>
          <w:p w14:paraId="6E7481A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596" w:type="dxa"/>
            <w:tcBorders>
              <w:top w:val="nil"/>
              <w:left w:val="nil"/>
              <w:bottom w:val="nil"/>
              <w:right w:val="nil"/>
            </w:tcBorders>
            <w:shd w:val="clear" w:color="000000" w:fill="FFFFFF"/>
            <w:noWrap/>
            <w:vAlign w:val="bottom"/>
            <w:hideMark/>
          </w:tcPr>
          <w:p w14:paraId="069F6E9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944" w:type="dxa"/>
            <w:tcBorders>
              <w:top w:val="nil"/>
              <w:left w:val="nil"/>
              <w:bottom w:val="nil"/>
              <w:right w:val="nil"/>
            </w:tcBorders>
            <w:shd w:val="clear" w:color="000000" w:fill="FFFFFF"/>
            <w:noWrap/>
            <w:vAlign w:val="bottom"/>
            <w:hideMark/>
          </w:tcPr>
          <w:p w14:paraId="2D61647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444B80AC" w14:textId="77777777" w:rsidTr="00E01499">
        <w:trPr>
          <w:trHeight w:val="245"/>
        </w:trPr>
        <w:tc>
          <w:tcPr>
            <w:tcW w:w="5411" w:type="dxa"/>
            <w:gridSpan w:val="4"/>
            <w:tcBorders>
              <w:top w:val="nil"/>
              <w:left w:val="nil"/>
              <w:bottom w:val="nil"/>
              <w:right w:val="nil"/>
            </w:tcBorders>
            <w:shd w:val="clear" w:color="000000" w:fill="FFFFFF"/>
            <w:noWrap/>
            <w:vAlign w:val="bottom"/>
            <w:hideMark/>
          </w:tcPr>
          <w:p w14:paraId="136FA21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Statistical Significance: * 10%, ** 5%, ***1%</w:t>
            </w:r>
          </w:p>
        </w:tc>
        <w:tc>
          <w:tcPr>
            <w:tcW w:w="941" w:type="dxa"/>
            <w:tcBorders>
              <w:top w:val="nil"/>
              <w:left w:val="nil"/>
              <w:bottom w:val="nil"/>
              <w:right w:val="nil"/>
            </w:tcBorders>
            <w:shd w:val="clear" w:color="000000" w:fill="FFFFFF"/>
            <w:noWrap/>
            <w:vAlign w:val="bottom"/>
            <w:hideMark/>
          </w:tcPr>
          <w:p w14:paraId="3CA8E92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596" w:type="dxa"/>
            <w:tcBorders>
              <w:top w:val="nil"/>
              <w:left w:val="nil"/>
              <w:bottom w:val="nil"/>
              <w:right w:val="nil"/>
            </w:tcBorders>
            <w:shd w:val="clear" w:color="000000" w:fill="FFFFFF"/>
            <w:noWrap/>
            <w:vAlign w:val="bottom"/>
            <w:hideMark/>
          </w:tcPr>
          <w:p w14:paraId="3706210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944" w:type="dxa"/>
            <w:tcBorders>
              <w:top w:val="nil"/>
              <w:left w:val="nil"/>
              <w:bottom w:val="nil"/>
              <w:right w:val="nil"/>
            </w:tcBorders>
            <w:shd w:val="clear" w:color="000000" w:fill="FFFFFF"/>
            <w:noWrap/>
            <w:vAlign w:val="bottom"/>
            <w:hideMark/>
          </w:tcPr>
          <w:p w14:paraId="012D5CB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bl>
    <w:p w14:paraId="1F94214D" w14:textId="77777777" w:rsidR="00130DFF" w:rsidRDefault="00130DFF" w:rsidP="00130DFF"/>
    <w:p w14:paraId="10CE4B9C" w14:textId="77777777" w:rsidR="00130DFF" w:rsidRDefault="00130DFF" w:rsidP="00130DFF">
      <w:pPr>
        <w:spacing w:after="160" w:line="259" w:lineRule="auto"/>
        <w:jc w:val="left"/>
      </w:pPr>
      <w:r>
        <w:br w:type="page"/>
      </w:r>
    </w:p>
    <w:p w14:paraId="553761D5" w14:textId="15DF80CC" w:rsidR="00130DFF" w:rsidRPr="00866411" w:rsidRDefault="00644FF2" w:rsidP="00130DFF">
      <w:pPr>
        <w:spacing w:line="240" w:lineRule="auto"/>
        <w:jc w:val="left"/>
        <w:rPr>
          <w:b/>
        </w:rPr>
      </w:pPr>
      <w:r>
        <w:rPr>
          <w:b/>
        </w:rPr>
        <w:lastRenderedPageBreak/>
        <w:t>Table D</w:t>
      </w:r>
      <w:r w:rsidR="00E01499">
        <w:rPr>
          <w:b/>
        </w:rPr>
        <w:t>.</w:t>
      </w:r>
      <w:r w:rsidR="00130DFF" w:rsidRPr="00866411">
        <w:rPr>
          <w:b/>
        </w:rPr>
        <w:t xml:space="preserve"> Zero-inflated Ordered </w:t>
      </w:r>
      <w:proofErr w:type="spellStart"/>
      <w:r w:rsidR="00130DFF" w:rsidRPr="00866411">
        <w:rPr>
          <w:b/>
        </w:rPr>
        <w:t>Probit</w:t>
      </w:r>
      <w:proofErr w:type="spellEnd"/>
      <w:r w:rsidR="00130DFF" w:rsidRPr="00866411">
        <w:rPr>
          <w:b/>
        </w:rPr>
        <w:t xml:space="preserve"> coefficient estimates for </w:t>
      </w:r>
      <w:r w:rsidR="00130DFF">
        <w:rPr>
          <w:b/>
        </w:rPr>
        <w:t>u</w:t>
      </w:r>
      <w:r w:rsidR="00130DFF" w:rsidRPr="00866411">
        <w:rPr>
          <w:b/>
        </w:rPr>
        <w:t>nqualified provider by gender – clustered and truncated</w:t>
      </w:r>
    </w:p>
    <w:tbl>
      <w:tblPr>
        <w:tblW w:w="5657" w:type="dxa"/>
        <w:tblLook w:val="04A0" w:firstRow="1" w:lastRow="0" w:firstColumn="1" w:lastColumn="0" w:noHBand="0" w:noVBand="1"/>
      </w:tblPr>
      <w:tblGrid>
        <w:gridCol w:w="1279"/>
        <w:gridCol w:w="1307"/>
        <w:gridCol w:w="661"/>
        <w:gridCol w:w="442"/>
        <w:gridCol w:w="1337"/>
        <w:gridCol w:w="631"/>
      </w:tblGrid>
      <w:tr w:rsidR="00E01499" w:rsidRPr="00E01499" w14:paraId="7AC310D8" w14:textId="77777777" w:rsidTr="00E01499">
        <w:trPr>
          <w:trHeight w:val="251"/>
        </w:trPr>
        <w:tc>
          <w:tcPr>
            <w:tcW w:w="1279" w:type="dxa"/>
            <w:tcBorders>
              <w:top w:val="single" w:sz="4" w:space="0" w:color="auto"/>
              <w:left w:val="nil"/>
              <w:bottom w:val="nil"/>
              <w:right w:val="nil"/>
            </w:tcBorders>
            <w:shd w:val="clear" w:color="000000" w:fill="FFFFFF"/>
            <w:noWrap/>
            <w:vAlign w:val="bottom"/>
            <w:hideMark/>
          </w:tcPr>
          <w:p w14:paraId="48B1112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968" w:type="dxa"/>
            <w:gridSpan w:val="2"/>
            <w:tcBorders>
              <w:top w:val="single" w:sz="4" w:space="0" w:color="auto"/>
              <w:left w:val="nil"/>
              <w:bottom w:val="nil"/>
              <w:right w:val="nil"/>
            </w:tcBorders>
            <w:shd w:val="clear" w:color="000000" w:fill="FFFFFF"/>
            <w:noWrap/>
            <w:vAlign w:val="bottom"/>
            <w:hideMark/>
          </w:tcPr>
          <w:p w14:paraId="4BEAF648"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Males</w:t>
            </w:r>
          </w:p>
        </w:tc>
        <w:tc>
          <w:tcPr>
            <w:tcW w:w="442" w:type="dxa"/>
            <w:tcBorders>
              <w:top w:val="single" w:sz="4" w:space="0" w:color="auto"/>
              <w:left w:val="nil"/>
              <w:bottom w:val="nil"/>
              <w:right w:val="nil"/>
            </w:tcBorders>
            <w:shd w:val="clear" w:color="000000" w:fill="FFFFFF"/>
            <w:noWrap/>
            <w:vAlign w:val="bottom"/>
            <w:hideMark/>
          </w:tcPr>
          <w:p w14:paraId="0FF6F316"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968" w:type="dxa"/>
            <w:gridSpan w:val="2"/>
            <w:tcBorders>
              <w:top w:val="single" w:sz="4" w:space="0" w:color="auto"/>
              <w:left w:val="nil"/>
              <w:bottom w:val="nil"/>
              <w:right w:val="nil"/>
            </w:tcBorders>
            <w:shd w:val="clear" w:color="000000" w:fill="FFFFFF"/>
            <w:noWrap/>
            <w:vAlign w:val="bottom"/>
            <w:hideMark/>
          </w:tcPr>
          <w:p w14:paraId="0FD85F0C"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Females</w:t>
            </w:r>
          </w:p>
        </w:tc>
      </w:tr>
      <w:tr w:rsidR="00E01499" w:rsidRPr="00E01499" w14:paraId="67AEC63A" w14:textId="77777777" w:rsidTr="00E01499">
        <w:trPr>
          <w:trHeight w:val="251"/>
        </w:trPr>
        <w:tc>
          <w:tcPr>
            <w:tcW w:w="1279" w:type="dxa"/>
            <w:tcBorders>
              <w:top w:val="nil"/>
              <w:left w:val="nil"/>
              <w:bottom w:val="single" w:sz="4" w:space="0" w:color="auto"/>
              <w:right w:val="nil"/>
            </w:tcBorders>
            <w:shd w:val="clear" w:color="000000" w:fill="FFFFFF"/>
            <w:noWrap/>
            <w:vAlign w:val="bottom"/>
            <w:hideMark/>
          </w:tcPr>
          <w:p w14:paraId="286A253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Variables</w:t>
            </w:r>
          </w:p>
        </w:tc>
        <w:tc>
          <w:tcPr>
            <w:tcW w:w="1307" w:type="dxa"/>
            <w:tcBorders>
              <w:top w:val="nil"/>
              <w:left w:val="nil"/>
              <w:bottom w:val="single" w:sz="4" w:space="0" w:color="auto"/>
              <w:right w:val="nil"/>
            </w:tcBorders>
            <w:shd w:val="clear" w:color="000000" w:fill="FFFFFF"/>
            <w:noWrap/>
            <w:vAlign w:val="bottom"/>
            <w:hideMark/>
          </w:tcPr>
          <w:p w14:paraId="0B231E88" w14:textId="77777777" w:rsidR="00E01499" w:rsidRPr="00E01499" w:rsidRDefault="00E01499" w:rsidP="00E01499">
            <w:pPr>
              <w:spacing w:line="240" w:lineRule="auto"/>
              <w:jc w:val="righ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Co.Eff</w:t>
            </w:r>
            <w:proofErr w:type="spellEnd"/>
          </w:p>
        </w:tc>
        <w:tc>
          <w:tcPr>
            <w:tcW w:w="661" w:type="dxa"/>
            <w:tcBorders>
              <w:top w:val="nil"/>
              <w:left w:val="nil"/>
              <w:bottom w:val="single" w:sz="4" w:space="0" w:color="auto"/>
              <w:right w:val="nil"/>
            </w:tcBorders>
            <w:shd w:val="clear" w:color="000000" w:fill="FFFFFF"/>
            <w:noWrap/>
            <w:vAlign w:val="bottom"/>
            <w:hideMark/>
          </w:tcPr>
          <w:p w14:paraId="5D56EF91"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single" w:sz="4" w:space="0" w:color="auto"/>
              <w:right w:val="nil"/>
            </w:tcBorders>
            <w:shd w:val="clear" w:color="000000" w:fill="FFFFFF"/>
            <w:noWrap/>
            <w:vAlign w:val="bottom"/>
            <w:hideMark/>
          </w:tcPr>
          <w:p w14:paraId="6B31754D"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single" w:sz="4" w:space="0" w:color="auto"/>
              <w:right w:val="nil"/>
            </w:tcBorders>
            <w:shd w:val="clear" w:color="000000" w:fill="FFFFFF"/>
            <w:noWrap/>
            <w:vAlign w:val="bottom"/>
            <w:hideMark/>
          </w:tcPr>
          <w:p w14:paraId="636DECD4" w14:textId="77777777" w:rsidR="00E01499" w:rsidRPr="00E01499" w:rsidRDefault="00E01499" w:rsidP="00E01499">
            <w:pPr>
              <w:spacing w:line="240" w:lineRule="auto"/>
              <w:jc w:val="righ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Co.Eff</w:t>
            </w:r>
            <w:proofErr w:type="spellEnd"/>
          </w:p>
        </w:tc>
        <w:tc>
          <w:tcPr>
            <w:tcW w:w="631" w:type="dxa"/>
            <w:tcBorders>
              <w:top w:val="nil"/>
              <w:left w:val="nil"/>
              <w:bottom w:val="single" w:sz="4" w:space="0" w:color="auto"/>
              <w:right w:val="nil"/>
            </w:tcBorders>
            <w:shd w:val="clear" w:color="000000" w:fill="FFFFFF"/>
            <w:noWrap/>
            <w:vAlign w:val="bottom"/>
            <w:hideMark/>
          </w:tcPr>
          <w:p w14:paraId="0B23638D" w14:textId="77777777" w:rsidR="00E01499" w:rsidRPr="00E01499" w:rsidRDefault="00E01499" w:rsidP="00E01499">
            <w:pPr>
              <w:spacing w:line="240" w:lineRule="auto"/>
              <w:jc w:val="center"/>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692AD0B3" w14:textId="77777777" w:rsidTr="00E01499">
        <w:trPr>
          <w:trHeight w:val="251"/>
        </w:trPr>
        <w:tc>
          <w:tcPr>
            <w:tcW w:w="1279" w:type="dxa"/>
            <w:tcBorders>
              <w:top w:val="nil"/>
              <w:left w:val="nil"/>
              <w:bottom w:val="nil"/>
              <w:right w:val="nil"/>
            </w:tcBorders>
            <w:shd w:val="clear" w:color="000000" w:fill="FFFFFF"/>
            <w:noWrap/>
            <w:vAlign w:val="bottom"/>
            <w:hideMark/>
          </w:tcPr>
          <w:p w14:paraId="36F78D2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Price</w:t>
            </w:r>
          </w:p>
        </w:tc>
        <w:tc>
          <w:tcPr>
            <w:tcW w:w="1307" w:type="dxa"/>
            <w:tcBorders>
              <w:top w:val="nil"/>
              <w:left w:val="nil"/>
              <w:bottom w:val="nil"/>
              <w:right w:val="nil"/>
            </w:tcBorders>
            <w:shd w:val="clear" w:color="000000" w:fill="FFFFFF"/>
            <w:noWrap/>
            <w:vAlign w:val="bottom"/>
            <w:hideMark/>
          </w:tcPr>
          <w:p w14:paraId="51EE716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&lt;-0.001</w:t>
            </w:r>
          </w:p>
        </w:tc>
        <w:tc>
          <w:tcPr>
            <w:tcW w:w="661" w:type="dxa"/>
            <w:tcBorders>
              <w:top w:val="nil"/>
              <w:left w:val="nil"/>
              <w:bottom w:val="nil"/>
              <w:right w:val="nil"/>
            </w:tcBorders>
            <w:shd w:val="clear" w:color="000000" w:fill="FFFFFF"/>
            <w:noWrap/>
            <w:vAlign w:val="bottom"/>
            <w:hideMark/>
          </w:tcPr>
          <w:p w14:paraId="43812F4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4E0036E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7946E98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0.001</w:t>
            </w:r>
          </w:p>
        </w:tc>
        <w:tc>
          <w:tcPr>
            <w:tcW w:w="631" w:type="dxa"/>
            <w:tcBorders>
              <w:top w:val="nil"/>
              <w:left w:val="nil"/>
              <w:bottom w:val="nil"/>
              <w:right w:val="nil"/>
            </w:tcBorders>
            <w:shd w:val="clear" w:color="000000" w:fill="FFFFFF"/>
            <w:noWrap/>
            <w:vAlign w:val="bottom"/>
            <w:hideMark/>
          </w:tcPr>
          <w:p w14:paraId="307A917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6903EF69" w14:textId="77777777" w:rsidTr="00E01499">
        <w:trPr>
          <w:trHeight w:val="251"/>
        </w:trPr>
        <w:tc>
          <w:tcPr>
            <w:tcW w:w="1279" w:type="dxa"/>
            <w:tcBorders>
              <w:top w:val="nil"/>
              <w:left w:val="nil"/>
              <w:bottom w:val="nil"/>
              <w:right w:val="nil"/>
            </w:tcBorders>
            <w:shd w:val="clear" w:color="000000" w:fill="FFFFFF"/>
            <w:noWrap/>
            <w:vAlign w:val="bottom"/>
            <w:hideMark/>
          </w:tcPr>
          <w:p w14:paraId="2A9560C2" w14:textId="77777777" w:rsidR="00E01499" w:rsidRPr="00E01499" w:rsidRDefault="00E01499" w:rsidP="00E01499">
            <w:pPr>
              <w:spacing w:line="240" w:lineRule="auto"/>
              <w:jc w:val="left"/>
              <w:rPr>
                <w:rFonts w:ascii="Calibri" w:eastAsia="Times New Roman" w:hAnsi="Calibri"/>
                <w:color w:val="000000"/>
                <w:sz w:val="20"/>
                <w:szCs w:val="20"/>
                <w:lang w:val="en-US"/>
              </w:rPr>
            </w:pPr>
            <w:proofErr w:type="spellStart"/>
            <w:r w:rsidRPr="00E01499">
              <w:rPr>
                <w:rFonts w:ascii="Calibri" w:eastAsia="Times New Roman" w:hAnsi="Calibri"/>
                <w:color w:val="000000"/>
                <w:sz w:val="20"/>
                <w:szCs w:val="20"/>
                <w:lang w:val="en-US"/>
              </w:rPr>
              <w:t>Lnhinc</w:t>
            </w:r>
            <w:proofErr w:type="spellEnd"/>
          </w:p>
        </w:tc>
        <w:tc>
          <w:tcPr>
            <w:tcW w:w="1307" w:type="dxa"/>
            <w:tcBorders>
              <w:top w:val="nil"/>
              <w:left w:val="nil"/>
              <w:bottom w:val="nil"/>
              <w:right w:val="nil"/>
            </w:tcBorders>
            <w:shd w:val="clear" w:color="000000" w:fill="FFFFFF"/>
            <w:noWrap/>
            <w:vAlign w:val="bottom"/>
            <w:hideMark/>
          </w:tcPr>
          <w:p w14:paraId="3FADC460"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0.080</w:t>
            </w:r>
          </w:p>
        </w:tc>
        <w:tc>
          <w:tcPr>
            <w:tcW w:w="661" w:type="dxa"/>
            <w:tcBorders>
              <w:top w:val="nil"/>
              <w:left w:val="nil"/>
              <w:bottom w:val="nil"/>
              <w:right w:val="nil"/>
            </w:tcBorders>
            <w:shd w:val="clear" w:color="000000" w:fill="FFFFFF"/>
            <w:noWrap/>
            <w:vAlign w:val="bottom"/>
            <w:hideMark/>
          </w:tcPr>
          <w:p w14:paraId="08535EC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0168ED1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315B4BB1"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-0.032</w:t>
            </w:r>
          </w:p>
        </w:tc>
        <w:tc>
          <w:tcPr>
            <w:tcW w:w="631" w:type="dxa"/>
            <w:tcBorders>
              <w:top w:val="nil"/>
              <w:left w:val="nil"/>
              <w:bottom w:val="nil"/>
              <w:right w:val="nil"/>
            </w:tcBorders>
            <w:shd w:val="clear" w:color="000000" w:fill="FFFFFF"/>
            <w:noWrap/>
            <w:vAlign w:val="bottom"/>
            <w:hideMark/>
          </w:tcPr>
          <w:p w14:paraId="167386B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2A58E920" w14:textId="77777777" w:rsidTr="00E01499">
        <w:trPr>
          <w:trHeight w:val="298"/>
        </w:trPr>
        <w:tc>
          <w:tcPr>
            <w:tcW w:w="1279" w:type="dxa"/>
            <w:tcBorders>
              <w:top w:val="nil"/>
              <w:left w:val="nil"/>
              <w:bottom w:val="nil"/>
              <w:right w:val="nil"/>
            </w:tcBorders>
            <w:shd w:val="clear" w:color="000000" w:fill="FFFFFF"/>
            <w:noWrap/>
            <w:vAlign w:val="bottom"/>
            <w:hideMark/>
          </w:tcPr>
          <w:p w14:paraId="570477E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Dur2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6179D37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-0.065</w:t>
            </w:r>
          </w:p>
        </w:tc>
        <w:tc>
          <w:tcPr>
            <w:tcW w:w="661" w:type="dxa"/>
            <w:tcBorders>
              <w:top w:val="nil"/>
              <w:left w:val="nil"/>
              <w:bottom w:val="nil"/>
              <w:right w:val="nil"/>
            </w:tcBorders>
            <w:shd w:val="clear" w:color="000000" w:fill="FFFFFF"/>
            <w:noWrap/>
            <w:vAlign w:val="bottom"/>
            <w:hideMark/>
          </w:tcPr>
          <w:p w14:paraId="19B1FBD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5C17DDE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1AA966A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0.326</w:t>
            </w:r>
          </w:p>
        </w:tc>
        <w:tc>
          <w:tcPr>
            <w:tcW w:w="631" w:type="dxa"/>
            <w:tcBorders>
              <w:top w:val="nil"/>
              <w:left w:val="nil"/>
              <w:bottom w:val="nil"/>
              <w:right w:val="nil"/>
            </w:tcBorders>
            <w:shd w:val="clear" w:color="000000" w:fill="FFFFFF"/>
            <w:noWrap/>
            <w:vAlign w:val="bottom"/>
            <w:hideMark/>
          </w:tcPr>
          <w:p w14:paraId="6FD3C5D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0ACCC81F" w14:textId="77777777" w:rsidTr="00E01499">
        <w:trPr>
          <w:trHeight w:val="298"/>
        </w:trPr>
        <w:tc>
          <w:tcPr>
            <w:tcW w:w="1279" w:type="dxa"/>
            <w:tcBorders>
              <w:top w:val="nil"/>
              <w:left w:val="nil"/>
              <w:bottom w:val="nil"/>
              <w:right w:val="nil"/>
            </w:tcBorders>
            <w:shd w:val="clear" w:color="000000" w:fill="FFFFFF"/>
            <w:noWrap/>
            <w:vAlign w:val="bottom"/>
            <w:hideMark/>
          </w:tcPr>
          <w:p w14:paraId="2FF4306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Dur3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45F135E8"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-0.264</w:t>
            </w:r>
          </w:p>
        </w:tc>
        <w:tc>
          <w:tcPr>
            <w:tcW w:w="661" w:type="dxa"/>
            <w:tcBorders>
              <w:top w:val="nil"/>
              <w:left w:val="nil"/>
              <w:bottom w:val="nil"/>
              <w:right w:val="nil"/>
            </w:tcBorders>
            <w:shd w:val="clear" w:color="000000" w:fill="FFFFFF"/>
            <w:noWrap/>
            <w:vAlign w:val="bottom"/>
            <w:hideMark/>
          </w:tcPr>
          <w:p w14:paraId="51ADED5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1877A15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40763671"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-1.028</w:t>
            </w:r>
          </w:p>
        </w:tc>
        <w:tc>
          <w:tcPr>
            <w:tcW w:w="631" w:type="dxa"/>
            <w:tcBorders>
              <w:top w:val="nil"/>
              <w:left w:val="nil"/>
              <w:bottom w:val="nil"/>
              <w:right w:val="nil"/>
            </w:tcBorders>
            <w:shd w:val="clear" w:color="000000" w:fill="FFFFFF"/>
            <w:noWrap/>
            <w:vAlign w:val="bottom"/>
            <w:hideMark/>
          </w:tcPr>
          <w:p w14:paraId="121355B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2466F544" w14:textId="77777777" w:rsidTr="00E01499">
        <w:trPr>
          <w:trHeight w:val="298"/>
        </w:trPr>
        <w:tc>
          <w:tcPr>
            <w:tcW w:w="1279" w:type="dxa"/>
            <w:tcBorders>
              <w:top w:val="nil"/>
              <w:left w:val="nil"/>
              <w:bottom w:val="nil"/>
              <w:right w:val="nil"/>
            </w:tcBorders>
            <w:shd w:val="clear" w:color="000000" w:fill="FFFFFF"/>
            <w:noWrap/>
            <w:vAlign w:val="bottom"/>
            <w:hideMark/>
          </w:tcPr>
          <w:p w14:paraId="6D25F0E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Dur4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63989F9E"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-0.332</w:t>
            </w:r>
          </w:p>
        </w:tc>
        <w:tc>
          <w:tcPr>
            <w:tcW w:w="661" w:type="dxa"/>
            <w:tcBorders>
              <w:top w:val="nil"/>
              <w:left w:val="nil"/>
              <w:bottom w:val="nil"/>
              <w:right w:val="nil"/>
            </w:tcBorders>
            <w:shd w:val="clear" w:color="000000" w:fill="FFFFFF"/>
            <w:noWrap/>
            <w:vAlign w:val="bottom"/>
            <w:hideMark/>
          </w:tcPr>
          <w:p w14:paraId="71306369"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6862AC6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2C7BDB2F"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-0.158</w:t>
            </w:r>
          </w:p>
        </w:tc>
        <w:tc>
          <w:tcPr>
            <w:tcW w:w="631" w:type="dxa"/>
            <w:tcBorders>
              <w:top w:val="nil"/>
              <w:left w:val="nil"/>
              <w:bottom w:val="nil"/>
              <w:right w:val="nil"/>
            </w:tcBorders>
            <w:shd w:val="clear" w:color="000000" w:fill="FFFFFF"/>
            <w:noWrap/>
            <w:vAlign w:val="bottom"/>
            <w:hideMark/>
          </w:tcPr>
          <w:p w14:paraId="26945AA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06B9F0E4" w14:textId="77777777" w:rsidTr="00E01499">
        <w:trPr>
          <w:trHeight w:val="298"/>
        </w:trPr>
        <w:tc>
          <w:tcPr>
            <w:tcW w:w="1279" w:type="dxa"/>
            <w:tcBorders>
              <w:top w:val="nil"/>
              <w:left w:val="nil"/>
              <w:bottom w:val="nil"/>
              <w:right w:val="nil"/>
            </w:tcBorders>
            <w:shd w:val="clear" w:color="000000" w:fill="FFFFFF"/>
            <w:noWrap/>
            <w:vAlign w:val="bottom"/>
            <w:hideMark/>
          </w:tcPr>
          <w:p w14:paraId="1CDBEC7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D1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3C0ABAD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0.521</w:t>
            </w:r>
          </w:p>
        </w:tc>
        <w:tc>
          <w:tcPr>
            <w:tcW w:w="661" w:type="dxa"/>
            <w:tcBorders>
              <w:top w:val="nil"/>
              <w:left w:val="nil"/>
              <w:bottom w:val="nil"/>
              <w:right w:val="nil"/>
            </w:tcBorders>
            <w:shd w:val="clear" w:color="000000" w:fill="FFFFFF"/>
            <w:noWrap/>
            <w:vAlign w:val="bottom"/>
            <w:hideMark/>
          </w:tcPr>
          <w:p w14:paraId="02AE936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7E59092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38C1860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-0.248</w:t>
            </w:r>
          </w:p>
        </w:tc>
        <w:tc>
          <w:tcPr>
            <w:tcW w:w="631" w:type="dxa"/>
            <w:tcBorders>
              <w:top w:val="nil"/>
              <w:left w:val="nil"/>
              <w:bottom w:val="nil"/>
              <w:right w:val="nil"/>
            </w:tcBorders>
            <w:shd w:val="clear" w:color="000000" w:fill="FFFFFF"/>
            <w:noWrap/>
            <w:vAlign w:val="bottom"/>
            <w:hideMark/>
          </w:tcPr>
          <w:p w14:paraId="7340599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738FE240" w14:textId="77777777" w:rsidTr="00E01499">
        <w:trPr>
          <w:trHeight w:val="298"/>
        </w:trPr>
        <w:tc>
          <w:tcPr>
            <w:tcW w:w="1279" w:type="dxa"/>
            <w:tcBorders>
              <w:top w:val="nil"/>
              <w:left w:val="nil"/>
              <w:bottom w:val="nil"/>
              <w:right w:val="nil"/>
            </w:tcBorders>
            <w:shd w:val="clear" w:color="000000" w:fill="FFFFFF"/>
            <w:noWrap/>
            <w:vAlign w:val="bottom"/>
            <w:hideMark/>
          </w:tcPr>
          <w:p w14:paraId="265B183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D2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0FBC06F1"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-0.308</w:t>
            </w:r>
          </w:p>
        </w:tc>
        <w:tc>
          <w:tcPr>
            <w:tcW w:w="661" w:type="dxa"/>
            <w:tcBorders>
              <w:top w:val="nil"/>
              <w:left w:val="nil"/>
              <w:bottom w:val="nil"/>
              <w:right w:val="nil"/>
            </w:tcBorders>
            <w:shd w:val="clear" w:color="000000" w:fill="FFFFFF"/>
            <w:noWrap/>
            <w:vAlign w:val="bottom"/>
            <w:hideMark/>
          </w:tcPr>
          <w:p w14:paraId="3B62F7AF"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5EC4CDE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3F1B6B1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-0.686</w:t>
            </w:r>
          </w:p>
        </w:tc>
        <w:tc>
          <w:tcPr>
            <w:tcW w:w="631" w:type="dxa"/>
            <w:tcBorders>
              <w:top w:val="nil"/>
              <w:left w:val="nil"/>
              <w:bottom w:val="nil"/>
              <w:right w:val="nil"/>
            </w:tcBorders>
            <w:shd w:val="clear" w:color="000000" w:fill="FFFFFF"/>
            <w:noWrap/>
            <w:vAlign w:val="bottom"/>
            <w:hideMark/>
          </w:tcPr>
          <w:p w14:paraId="19E7FAD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5476DA95" w14:textId="77777777" w:rsidTr="00E01499">
        <w:trPr>
          <w:trHeight w:val="298"/>
        </w:trPr>
        <w:tc>
          <w:tcPr>
            <w:tcW w:w="1279" w:type="dxa"/>
            <w:tcBorders>
              <w:top w:val="nil"/>
              <w:left w:val="nil"/>
              <w:bottom w:val="nil"/>
              <w:right w:val="nil"/>
            </w:tcBorders>
            <w:shd w:val="clear" w:color="000000" w:fill="FFFFFF"/>
            <w:noWrap/>
            <w:vAlign w:val="bottom"/>
            <w:hideMark/>
          </w:tcPr>
          <w:p w14:paraId="71E795A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D3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5C6510CA"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-0.879</w:t>
            </w:r>
          </w:p>
        </w:tc>
        <w:tc>
          <w:tcPr>
            <w:tcW w:w="661" w:type="dxa"/>
            <w:tcBorders>
              <w:top w:val="nil"/>
              <w:left w:val="nil"/>
              <w:bottom w:val="nil"/>
              <w:right w:val="nil"/>
            </w:tcBorders>
            <w:shd w:val="clear" w:color="000000" w:fill="FFFFFF"/>
            <w:noWrap/>
            <w:vAlign w:val="bottom"/>
            <w:hideMark/>
          </w:tcPr>
          <w:p w14:paraId="2C420F9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7D5CF78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7290266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-1.658</w:t>
            </w:r>
          </w:p>
        </w:tc>
        <w:tc>
          <w:tcPr>
            <w:tcW w:w="631" w:type="dxa"/>
            <w:tcBorders>
              <w:top w:val="nil"/>
              <w:left w:val="nil"/>
              <w:bottom w:val="nil"/>
              <w:right w:val="nil"/>
            </w:tcBorders>
            <w:shd w:val="clear" w:color="000000" w:fill="FFFFFF"/>
            <w:noWrap/>
            <w:vAlign w:val="bottom"/>
            <w:hideMark/>
          </w:tcPr>
          <w:p w14:paraId="1F1DC76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5664B4BD" w14:textId="77777777" w:rsidTr="00E01499">
        <w:trPr>
          <w:trHeight w:val="298"/>
        </w:trPr>
        <w:tc>
          <w:tcPr>
            <w:tcW w:w="1279" w:type="dxa"/>
            <w:tcBorders>
              <w:top w:val="nil"/>
              <w:left w:val="nil"/>
              <w:bottom w:val="nil"/>
              <w:right w:val="nil"/>
            </w:tcBorders>
            <w:shd w:val="clear" w:color="000000" w:fill="FFFFFF"/>
            <w:noWrap/>
            <w:vAlign w:val="bottom"/>
            <w:hideMark/>
          </w:tcPr>
          <w:p w14:paraId="6EAC7A1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D4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69D5B1A1"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-1.023</w:t>
            </w:r>
          </w:p>
        </w:tc>
        <w:tc>
          <w:tcPr>
            <w:tcW w:w="661" w:type="dxa"/>
            <w:tcBorders>
              <w:top w:val="nil"/>
              <w:left w:val="nil"/>
              <w:bottom w:val="nil"/>
              <w:right w:val="nil"/>
            </w:tcBorders>
            <w:shd w:val="clear" w:color="000000" w:fill="FFFFFF"/>
            <w:noWrap/>
            <w:vAlign w:val="bottom"/>
            <w:hideMark/>
          </w:tcPr>
          <w:p w14:paraId="460C5A8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62F9121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083775D7"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-2.682</w:t>
            </w:r>
          </w:p>
        </w:tc>
        <w:tc>
          <w:tcPr>
            <w:tcW w:w="631" w:type="dxa"/>
            <w:tcBorders>
              <w:top w:val="nil"/>
              <w:left w:val="nil"/>
              <w:bottom w:val="nil"/>
              <w:right w:val="nil"/>
            </w:tcBorders>
            <w:shd w:val="clear" w:color="000000" w:fill="FFFFFF"/>
            <w:noWrap/>
            <w:vAlign w:val="bottom"/>
            <w:hideMark/>
          </w:tcPr>
          <w:p w14:paraId="52B0742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38B14715" w14:textId="77777777" w:rsidTr="00E01499">
        <w:trPr>
          <w:trHeight w:val="298"/>
        </w:trPr>
        <w:tc>
          <w:tcPr>
            <w:tcW w:w="1279" w:type="dxa"/>
            <w:tcBorders>
              <w:top w:val="nil"/>
              <w:left w:val="nil"/>
              <w:bottom w:val="nil"/>
              <w:right w:val="nil"/>
            </w:tcBorders>
            <w:shd w:val="clear" w:color="000000" w:fill="FFFFFF"/>
            <w:noWrap/>
            <w:vAlign w:val="bottom"/>
            <w:hideMark/>
          </w:tcPr>
          <w:p w14:paraId="707695D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Muslim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105E66FE"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0.172</w:t>
            </w:r>
          </w:p>
        </w:tc>
        <w:tc>
          <w:tcPr>
            <w:tcW w:w="661" w:type="dxa"/>
            <w:tcBorders>
              <w:top w:val="nil"/>
              <w:left w:val="nil"/>
              <w:bottom w:val="nil"/>
              <w:right w:val="nil"/>
            </w:tcBorders>
            <w:shd w:val="clear" w:color="000000" w:fill="FFFFFF"/>
            <w:noWrap/>
            <w:vAlign w:val="bottom"/>
            <w:hideMark/>
          </w:tcPr>
          <w:p w14:paraId="10A1DFB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2D0F2C5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3A25EC4A"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0.418</w:t>
            </w:r>
          </w:p>
        </w:tc>
        <w:tc>
          <w:tcPr>
            <w:tcW w:w="631" w:type="dxa"/>
            <w:tcBorders>
              <w:top w:val="nil"/>
              <w:left w:val="nil"/>
              <w:bottom w:val="nil"/>
              <w:right w:val="nil"/>
            </w:tcBorders>
            <w:shd w:val="clear" w:color="000000" w:fill="FFFFFF"/>
            <w:noWrap/>
            <w:vAlign w:val="bottom"/>
            <w:hideMark/>
          </w:tcPr>
          <w:p w14:paraId="5BE69A1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1CCEF91E" w14:textId="77777777" w:rsidTr="00E01499">
        <w:trPr>
          <w:trHeight w:val="298"/>
        </w:trPr>
        <w:tc>
          <w:tcPr>
            <w:tcW w:w="1279" w:type="dxa"/>
            <w:tcBorders>
              <w:top w:val="nil"/>
              <w:left w:val="nil"/>
              <w:bottom w:val="nil"/>
              <w:right w:val="nil"/>
            </w:tcBorders>
            <w:shd w:val="clear" w:color="000000" w:fill="FFFFFF"/>
            <w:noWrap/>
            <w:vAlign w:val="bottom"/>
            <w:hideMark/>
          </w:tcPr>
          <w:p w14:paraId="0400C05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Job1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2BE020BA"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-0.205</w:t>
            </w:r>
          </w:p>
        </w:tc>
        <w:tc>
          <w:tcPr>
            <w:tcW w:w="661" w:type="dxa"/>
            <w:tcBorders>
              <w:top w:val="nil"/>
              <w:left w:val="nil"/>
              <w:bottom w:val="nil"/>
              <w:right w:val="nil"/>
            </w:tcBorders>
            <w:shd w:val="clear" w:color="000000" w:fill="FFFFFF"/>
            <w:noWrap/>
            <w:vAlign w:val="bottom"/>
            <w:hideMark/>
          </w:tcPr>
          <w:p w14:paraId="505445D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4C08A49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029E4FDB"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-0.265</w:t>
            </w:r>
          </w:p>
        </w:tc>
        <w:tc>
          <w:tcPr>
            <w:tcW w:w="631" w:type="dxa"/>
            <w:tcBorders>
              <w:top w:val="nil"/>
              <w:left w:val="nil"/>
              <w:bottom w:val="nil"/>
              <w:right w:val="nil"/>
            </w:tcBorders>
            <w:shd w:val="clear" w:color="000000" w:fill="FFFFFF"/>
            <w:noWrap/>
            <w:vAlign w:val="bottom"/>
            <w:hideMark/>
          </w:tcPr>
          <w:p w14:paraId="0E6A3DB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05B74224" w14:textId="77777777" w:rsidTr="00E01499">
        <w:trPr>
          <w:trHeight w:val="298"/>
        </w:trPr>
        <w:tc>
          <w:tcPr>
            <w:tcW w:w="1279" w:type="dxa"/>
            <w:tcBorders>
              <w:top w:val="nil"/>
              <w:left w:val="nil"/>
              <w:bottom w:val="nil"/>
              <w:right w:val="nil"/>
            </w:tcBorders>
            <w:shd w:val="clear" w:color="000000" w:fill="FFFFFF"/>
            <w:noWrap/>
            <w:vAlign w:val="bottom"/>
            <w:hideMark/>
          </w:tcPr>
          <w:p w14:paraId="4B37B7A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Job2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338CA37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-0.038</w:t>
            </w:r>
          </w:p>
        </w:tc>
        <w:tc>
          <w:tcPr>
            <w:tcW w:w="661" w:type="dxa"/>
            <w:tcBorders>
              <w:top w:val="nil"/>
              <w:left w:val="nil"/>
              <w:bottom w:val="nil"/>
              <w:right w:val="nil"/>
            </w:tcBorders>
            <w:shd w:val="clear" w:color="000000" w:fill="FFFFFF"/>
            <w:noWrap/>
            <w:vAlign w:val="bottom"/>
            <w:hideMark/>
          </w:tcPr>
          <w:p w14:paraId="3568998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08D67C7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27722326"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-0.536</w:t>
            </w:r>
          </w:p>
        </w:tc>
        <w:tc>
          <w:tcPr>
            <w:tcW w:w="631" w:type="dxa"/>
            <w:tcBorders>
              <w:top w:val="nil"/>
              <w:left w:val="nil"/>
              <w:bottom w:val="nil"/>
              <w:right w:val="nil"/>
            </w:tcBorders>
            <w:shd w:val="clear" w:color="000000" w:fill="FFFFFF"/>
            <w:noWrap/>
            <w:vAlign w:val="bottom"/>
            <w:hideMark/>
          </w:tcPr>
          <w:p w14:paraId="60BB1F9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3D20A098" w14:textId="77777777" w:rsidTr="00E01499">
        <w:trPr>
          <w:trHeight w:val="298"/>
        </w:trPr>
        <w:tc>
          <w:tcPr>
            <w:tcW w:w="1279" w:type="dxa"/>
            <w:tcBorders>
              <w:top w:val="nil"/>
              <w:left w:val="nil"/>
              <w:bottom w:val="nil"/>
              <w:right w:val="nil"/>
            </w:tcBorders>
            <w:shd w:val="clear" w:color="000000" w:fill="FFFFFF"/>
            <w:noWrap/>
            <w:vAlign w:val="bottom"/>
            <w:hideMark/>
          </w:tcPr>
          <w:p w14:paraId="62711C9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Job9 </w:t>
            </w:r>
            <w:r w:rsidRPr="00E01499">
              <w:rPr>
                <w:rFonts w:ascii="Calibri (Body)" w:eastAsia="Times New Roman" w:hAnsi="Calibri (Body)"/>
                <w:color w:val="000000"/>
                <w:sz w:val="20"/>
                <w:szCs w:val="20"/>
                <w:vertAlign w:val="superscript"/>
                <w:lang w:val="en-US"/>
              </w:rPr>
              <w:t>d</w:t>
            </w:r>
          </w:p>
        </w:tc>
        <w:tc>
          <w:tcPr>
            <w:tcW w:w="1307" w:type="dxa"/>
            <w:tcBorders>
              <w:top w:val="nil"/>
              <w:left w:val="nil"/>
              <w:bottom w:val="nil"/>
              <w:right w:val="nil"/>
            </w:tcBorders>
            <w:shd w:val="clear" w:color="000000" w:fill="FFFFFF"/>
            <w:noWrap/>
            <w:vAlign w:val="bottom"/>
            <w:hideMark/>
          </w:tcPr>
          <w:p w14:paraId="2862D1EE"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-0.112</w:t>
            </w:r>
          </w:p>
        </w:tc>
        <w:tc>
          <w:tcPr>
            <w:tcW w:w="661" w:type="dxa"/>
            <w:tcBorders>
              <w:top w:val="nil"/>
              <w:left w:val="nil"/>
              <w:bottom w:val="nil"/>
              <w:right w:val="nil"/>
            </w:tcBorders>
            <w:shd w:val="clear" w:color="000000" w:fill="FFFFFF"/>
            <w:noWrap/>
            <w:vAlign w:val="bottom"/>
            <w:hideMark/>
          </w:tcPr>
          <w:p w14:paraId="721C61B6"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45DD838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5E0C5239"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-0.732</w:t>
            </w:r>
          </w:p>
        </w:tc>
        <w:tc>
          <w:tcPr>
            <w:tcW w:w="631" w:type="dxa"/>
            <w:tcBorders>
              <w:top w:val="nil"/>
              <w:left w:val="nil"/>
              <w:bottom w:val="nil"/>
              <w:right w:val="nil"/>
            </w:tcBorders>
            <w:shd w:val="clear" w:color="000000" w:fill="FFFFFF"/>
            <w:noWrap/>
            <w:vAlign w:val="bottom"/>
            <w:hideMark/>
          </w:tcPr>
          <w:p w14:paraId="19BB2FA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1C26A171" w14:textId="77777777" w:rsidTr="00E01499">
        <w:trPr>
          <w:trHeight w:val="251"/>
        </w:trPr>
        <w:tc>
          <w:tcPr>
            <w:tcW w:w="1279" w:type="dxa"/>
            <w:tcBorders>
              <w:top w:val="nil"/>
              <w:left w:val="nil"/>
              <w:bottom w:val="single" w:sz="4" w:space="0" w:color="auto"/>
              <w:right w:val="nil"/>
            </w:tcBorders>
            <w:shd w:val="clear" w:color="000000" w:fill="FFFFFF"/>
            <w:noWrap/>
            <w:vAlign w:val="bottom"/>
            <w:hideMark/>
          </w:tcPr>
          <w:p w14:paraId="27BDA92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Constant</w:t>
            </w:r>
          </w:p>
        </w:tc>
        <w:tc>
          <w:tcPr>
            <w:tcW w:w="1307" w:type="dxa"/>
            <w:tcBorders>
              <w:top w:val="nil"/>
              <w:left w:val="nil"/>
              <w:bottom w:val="single" w:sz="4" w:space="0" w:color="auto"/>
              <w:right w:val="nil"/>
            </w:tcBorders>
            <w:shd w:val="clear" w:color="000000" w:fill="FFFFFF"/>
            <w:noWrap/>
            <w:vAlign w:val="bottom"/>
            <w:hideMark/>
          </w:tcPr>
          <w:p w14:paraId="320F3761"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-0.921</w:t>
            </w:r>
          </w:p>
        </w:tc>
        <w:tc>
          <w:tcPr>
            <w:tcW w:w="661" w:type="dxa"/>
            <w:tcBorders>
              <w:top w:val="nil"/>
              <w:left w:val="nil"/>
              <w:bottom w:val="single" w:sz="4" w:space="0" w:color="auto"/>
              <w:right w:val="nil"/>
            </w:tcBorders>
            <w:shd w:val="clear" w:color="000000" w:fill="FFFFFF"/>
            <w:noWrap/>
            <w:vAlign w:val="bottom"/>
            <w:hideMark/>
          </w:tcPr>
          <w:p w14:paraId="0CCC418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single" w:sz="4" w:space="0" w:color="auto"/>
              <w:right w:val="nil"/>
            </w:tcBorders>
            <w:shd w:val="clear" w:color="000000" w:fill="FFFFFF"/>
            <w:noWrap/>
            <w:vAlign w:val="bottom"/>
            <w:hideMark/>
          </w:tcPr>
          <w:p w14:paraId="12FAC83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single" w:sz="4" w:space="0" w:color="auto"/>
              <w:right w:val="nil"/>
            </w:tcBorders>
            <w:shd w:val="clear" w:color="000000" w:fill="FFFFFF"/>
            <w:noWrap/>
            <w:vAlign w:val="bottom"/>
            <w:hideMark/>
          </w:tcPr>
          <w:p w14:paraId="39DF963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0.795</w:t>
            </w:r>
          </w:p>
        </w:tc>
        <w:tc>
          <w:tcPr>
            <w:tcW w:w="631" w:type="dxa"/>
            <w:tcBorders>
              <w:top w:val="nil"/>
              <w:left w:val="nil"/>
              <w:bottom w:val="single" w:sz="4" w:space="0" w:color="auto"/>
              <w:right w:val="nil"/>
            </w:tcBorders>
            <w:shd w:val="clear" w:color="000000" w:fill="FFFFFF"/>
            <w:noWrap/>
            <w:vAlign w:val="bottom"/>
            <w:hideMark/>
          </w:tcPr>
          <w:p w14:paraId="519354B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46D2364B" w14:textId="77777777" w:rsidTr="00E01499">
        <w:trPr>
          <w:trHeight w:val="251"/>
        </w:trPr>
        <w:tc>
          <w:tcPr>
            <w:tcW w:w="1279" w:type="dxa"/>
            <w:tcBorders>
              <w:top w:val="nil"/>
              <w:left w:val="nil"/>
              <w:bottom w:val="nil"/>
              <w:right w:val="nil"/>
            </w:tcBorders>
            <w:shd w:val="clear" w:color="000000" w:fill="FFFFFF"/>
            <w:noWrap/>
            <w:vAlign w:val="bottom"/>
            <w:hideMark/>
          </w:tcPr>
          <w:p w14:paraId="110C2A2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07" w:type="dxa"/>
            <w:tcBorders>
              <w:top w:val="nil"/>
              <w:left w:val="nil"/>
              <w:bottom w:val="nil"/>
              <w:right w:val="nil"/>
            </w:tcBorders>
            <w:shd w:val="clear" w:color="000000" w:fill="FFFFFF"/>
            <w:noWrap/>
            <w:vAlign w:val="bottom"/>
            <w:hideMark/>
          </w:tcPr>
          <w:p w14:paraId="1ABA7D5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661" w:type="dxa"/>
            <w:tcBorders>
              <w:top w:val="nil"/>
              <w:left w:val="nil"/>
              <w:bottom w:val="nil"/>
              <w:right w:val="nil"/>
            </w:tcBorders>
            <w:shd w:val="clear" w:color="000000" w:fill="FFFFFF"/>
            <w:noWrap/>
            <w:vAlign w:val="bottom"/>
            <w:hideMark/>
          </w:tcPr>
          <w:p w14:paraId="7F67B55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48A4CE08"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7580D375"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631" w:type="dxa"/>
            <w:tcBorders>
              <w:top w:val="nil"/>
              <w:left w:val="nil"/>
              <w:bottom w:val="nil"/>
              <w:right w:val="nil"/>
            </w:tcBorders>
            <w:shd w:val="clear" w:color="000000" w:fill="FFFFFF"/>
            <w:noWrap/>
            <w:vAlign w:val="bottom"/>
            <w:hideMark/>
          </w:tcPr>
          <w:p w14:paraId="6A3D257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6C1BDCDF" w14:textId="77777777" w:rsidTr="00E01499">
        <w:trPr>
          <w:trHeight w:val="251"/>
        </w:trPr>
        <w:tc>
          <w:tcPr>
            <w:tcW w:w="1279" w:type="dxa"/>
            <w:tcBorders>
              <w:top w:val="nil"/>
              <w:left w:val="nil"/>
              <w:bottom w:val="nil"/>
              <w:right w:val="nil"/>
            </w:tcBorders>
            <w:shd w:val="clear" w:color="000000" w:fill="FFFFFF"/>
            <w:noWrap/>
            <w:vAlign w:val="center"/>
            <w:hideMark/>
          </w:tcPr>
          <w:p w14:paraId="0979B7B6" w14:textId="77777777" w:rsidR="00E01499" w:rsidRPr="00E01499" w:rsidRDefault="00E01499" w:rsidP="00E01499">
            <w:pPr>
              <w:spacing w:line="240" w:lineRule="auto"/>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Mu(1)</w:t>
            </w:r>
          </w:p>
        </w:tc>
        <w:tc>
          <w:tcPr>
            <w:tcW w:w="1307" w:type="dxa"/>
            <w:tcBorders>
              <w:top w:val="nil"/>
              <w:left w:val="nil"/>
              <w:bottom w:val="nil"/>
              <w:right w:val="nil"/>
            </w:tcBorders>
            <w:shd w:val="clear" w:color="000000" w:fill="FFFFFF"/>
            <w:noWrap/>
            <w:vAlign w:val="bottom"/>
            <w:hideMark/>
          </w:tcPr>
          <w:p w14:paraId="1D897A2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0.692</w:t>
            </w:r>
          </w:p>
        </w:tc>
        <w:tc>
          <w:tcPr>
            <w:tcW w:w="661" w:type="dxa"/>
            <w:tcBorders>
              <w:top w:val="nil"/>
              <w:left w:val="nil"/>
              <w:bottom w:val="nil"/>
              <w:right w:val="nil"/>
            </w:tcBorders>
            <w:shd w:val="clear" w:color="000000" w:fill="FFFFFF"/>
            <w:noWrap/>
            <w:vAlign w:val="bottom"/>
            <w:hideMark/>
          </w:tcPr>
          <w:p w14:paraId="3E1F735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5797EC2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7A4A719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0.56282</w:t>
            </w:r>
          </w:p>
        </w:tc>
        <w:tc>
          <w:tcPr>
            <w:tcW w:w="631" w:type="dxa"/>
            <w:tcBorders>
              <w:top w:val="nil"/>
              <w:left w:val="nil"/>
              <w:bottom w:val="nil"/>
              <w:right w:val="nil"/>
            </w:tcBorders>
            <w:shd w:val="clear" w:color="000000" w:fill="FFFFFF"/>
            <w:noWrap/>
            <w:vAlign w:val="bottom"/>
            <w:hideMark/>
          </w:tcPr>
          <w:p w14:paraId="14F3E81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3433055D" w14:textId="77777777" w:rsidTr="00E01499">
        <w:trPr>
          <w:trHeight w:val="251"/>
        </w:trPr>
        <w:tc>
          <w:tcPr>
            <w:tcW w:w="1279" w:type="dxa"/>
            <w:tcBorders>
              <w:top w:val="nil"/>
              <w:left w:val="nil"/>
              <w:bottom w:val="nil"/>
              <w:right w:val="nil"/>
            </w:tcBorders>
            <w:shd w:val="clear" w:color="000000" w:fill="FFFFFF"/>
            <w:noWrap/>
            <w:vAlign w:val="center"/>
            <w:hideMark/>
          </w:tcPr>
          <w:p w14:paraId="03F55665" w14:textId="77777777" w:rsidR="00E01499" w:rsidRPr="00E01499" w:rsidRDefault="00E01499" w:rsidP="00E01499">
            <w:pPr>
              <w:spacing w:line="240" w:lineRule="auto"/>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Mu(2)</w:t>
            </w:r>
          </w:p>
        </w:tc>
        <w:tc>
          <w:tcPr>
            <w:tcW w:w="1307" w:type="dxa"/>
            <w:tcBorders>
              <w:top w:val="nil"/>
              <w:left w:val="nil"/>
              <w:bottom w:val="nil"/>
              <w:right w:val="nil"/>
            </w:tcBorders>
            <w:shd w:val="clear" w:color="000000" w:fill="FFFFFF"/>
            <w:noWrap/>
            <w:vAlign w:val="bottom"/>
            <w:hideMark/>
          </w:tcPr>
          <w:p w14:paraId="76000C12"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0.809</w:t>
            </w:r>
          </w:p>
        </w:tc>
        <w:tc>
          <w:tcPr>
            <w:tcW w:w="661" w:type="dxa"/>
            <w:tcBorders>
              <w:top w:val="nil"/>
              <w:left w:val="nil"/>
              <w:bottom w:val="nil"/>
              <w:right w:val="nil"/>
            </w:tcBorders>
            <w:shd w:val="clear" w:color="000000" w:fill="FFFFFF"/>
            <w:noWrap/>
            <w:vAlign w:val="bottom"/>
            <w:hideMark/>
          </w:tcPr>
          <w:p w14:paraId="7ADC1542"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6828759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7334225B"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0.64029</w:t>
            </w:r>
          </w:p>
        </w:tc>
        <w:tc>
          <w:tcPr>
            <w:tcW w:w="631" w:type="dxa"/>
            <w:tcBorders>
              <w:top w:val="nil"/>
              <w:left w:val="nil"/>
              <w:bottom w:val="nil"/>
              <w:right w:val="nil"/>
            </w:tcBorders>
            <w:shd w:val="clear" w:color="000000" w:fill="FFFFFF"/>
            <w:noWrap/>
            <w:vAlign w:val="bottom"/>
            <w:hideMark/>
          </w:tcPr>
          <w:p w14:paraId="3216EA9B"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4F85D3A3" w14:textId="77777777" w:rsidTr="00E01499">
        <w:trPr>
          <w:trHeight w:val="251"/>
        </w:trPr>
        <w:tc>
          <w:tcPr>
            <w:tcW w:w="1279" w:type="dxa"/>
            <w:tcBorders>
              <w:top w:val="nil"/>
              <w:left w:val="nil"/>
              <w:bottom w:val="nil"/>
              <w:right w:val="nil"/>
            </w:tcBorders>
            <w:shd w:val="clear" w:color="000000" w:fill="FFFFFF"/>
            <w:noWrap/>
            <w:vAlign w:val="center"/>
            <w:hideMark/>
          </w:tcPr>
          <w:p w14:paraId="24619E73" w14:textId="77777777" w:rsidR="00E01499" w:rsidRPr="00E01499" w:rsidRDefault="00E01499" w:rsidP="00E01499">
            <w:pPr>
              <w:spacing w:line="240" w:lineRule="auto"/>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Mu(3)</w:t>
            </w:r>
          </w:p>
        </w:tc>
        <w:tc>
          <w:tcPr>
            <w:tcW w:w="1307" w:type="dxa"/>
            <w:tcBorders>
              <w:top w:val="nil"/>
              <w:left w:val="nil"/>
              <w:bottom w:val="nil"/>
              <w:right w:val="nil"/>
            </w:tcBorders>
            <w:shd w:val="clear" w:color="000000" w:fill="FFFFFF"/>
            <w:noWrap/>
            <w:vAlign w:val="bottom"/>
            <w:hideMark/>
          </w:tcPr>
          <w:p w14:paraId="50085733"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1.510</w:t>
            </w:r>
          </w:p>
        </w:tc>
        <w:tc>
          <w:tcPr>
            <w:tcW w:w="661" w:type="dxa"/>
            <w:tcBorders>
              <w:top w:val="nil"/>
              <w:left w:val="nil"/>
              <w:bottom w:val="nil"/>
              <w:right w:val="nil"/>
            </w:tcBorders>
            <w:shd w:val="clear" w:color="000000" w:fill="FFFFFF"/>
            <w:noWrap/>
            <w:vAlign w:val="bottom"/>
            <w:hideMark/>
          </w:tcPr>
          <w:p w14:paraId="6B062CEC"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nil"/>
              <w:right w:val="nil"/>
            </w:tcBorders>
            <w:shd w:val="clear" w:color="000000" w:fill="FFFFFF"/>
            <w:noWrap/>
            <w:vAlign w:val="bottom"/>
            <w:hideMark/>
          </w:tcPr>
          <w:p w14:paraId="66F63B10"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0F44D338"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1.35564</w:t>
            </w:r>
          </w:p>
        </w:tc>
        <w:tc>
          <w:tcPr>
            <w:tcW w:w="631" w:type="dxa"/>
            <w:tcBorders>
              <w:top w:val="nil"/>
              <w:left w:val="nil"/>
              <w:bottom w:val="nil"/>
              <w:right w:val="nil"/>
            </w:tcBorders>
            <w:shd w:val="clear" w:color="000000" w:fill="FFFFFF"/>
            <w:noWrap/>
            <w:vAlign w:val="bottom"/>
            <w:hideMark/>
          </w:tcPr>
          <w:p w14:paraId="5E67CF3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72C58C4B" w14:textId="77777777" w:rsidTr="00E01499">
        <w:trPr>
          <w:trHeight w:val="251"/>
        </w:trPr>
        <w:tc>
          <w:tcPr>
            <w:tcW w:w="1279" w:type="dxa"/>
            <w:tcBorders>
              <w:top w:val="nil"/>
              <w:left w:val="nil"/>
              <w:bottom w:val="single" w:sz="4" w:space="0" w:color="auto"/>
              <w:right w:val="nil"/>
            </w:tcBorders>
            <w:shd w:val="clear" w:color="000000" w:fill="FFFFFF"/>
            <w:noWrap/>
            <w:vAlign w:val="center"/>
            <w:hideMark/>
          </w:tcPr>
          <w:p w14:paraId="5C14FFCF" w14:textId="77777777" w:rsidR="00E01499" w:rsidRPr="00E01499" w:rsidRDefault="00E01499" w:rsidP="00E01499">
            <w:pPr>
              <w:spacing w:line="240" w:lineRule="auto"/>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Mu(4)</w:t>
            </w:r>
          </w:p>
        </w:tc>
        <w:tc>
          <w:tcPr>
            <w:tcW w:w="1307" w:type="dxa"/>
            <w:tcBorders>
              <w:top w:val="nil"/>
              <w:left w:val="nil"/>
              <w:bottom w:val="single" w:sz="4" w:space="0" w:color="auto"/>
              <w:right w:val="nil"/>
            </w:tcBorders>
            <w:shd w:val="clear" w:color="000000" w:fill="FFFFFF"/>
            <w:noWrap/>
            <w:vAlign w:val="bottom"/>
            <w:hideMark/>
          </w:tcPr>
          <w:p w14:paraId="2CA6A21C"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2.127</w:t>
            </w:r>
          </w:p>
        </w:tc>
        <w:tc>
          <w:tcPr>
            <w:tcW w:w="661" w:type="dxa"/>
            <w:tcBorders>
              <w:top w:val="nil"/>
              <w:left w:val="nil"/>
              <w:bottom w:val="single" w:sz="4" w:space="0" w:color="auto"/>
              <w:right w:val="nil"/>
            </w:tcBorders>
            <w:shd w:val="clear" w:color="000000" w:fill="FFFFFF"/>
            <w:noWrap/>
            <w:vAlign w:val="bottom"/>
            <w:hideMark/>
          </w:tcPr>
          <w:p w14:paraId="0FA5D3F5"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c>
          <w:tcPr>
            <w:tcW w:w="442" w:type="dxa"/>
            <w:tcBorders>
              <w:top w:val="nil"/>
              <w:left w:val="nil"/>
              <w:bottom w:val="single" w:sz="4" w:space="0" w:color="auto"/>
              <w:right w:val="nil"/>
            </w:tcBorders>
            <w:shd w:val="clear" w:color="000000" w:fill="FFFFFF"/>
            <w:noWrap/>
            <w:vAlign w:val="bottom"/>
            <w:hideMark/>
          </w:tcPr>
          <w:p w14:paraId="67C111ED"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single" w:sz="4" w:space="0" w:color="auto"/>
              <w:right w:val="nil"/>
            </w:tcBorders>
            <w:shd w:val="clear" w:color="000000" w:fill="FFFFFF"/>
            <w:noWrap/>
            <w:vAlign w:val="bottom"/>
            <w:hideMark/>
          </w:tcPr>
          <w:p w14:paraId="74D9AC94" w14:textId="77777777" w:rsidR="00E01499" w:rsidRPr="00E01499" w:rsidRDefault="00E01499" w:rsidP="00E01499">
            <w:pPr>
              <w:spacing w:line="240" w:lineRule="auto"/>
              <w:jc w:val="righ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1.83677</w:t>
            </w:r>
          </w:p>
        </w:tc>
        <w:tc>
          <w:tcPr>
            <w:tcW w:w="631" w:type="dxa"/>
            <w:tcBorders>
              <w:top w:val="nil"/>
              <w:left w:val="nil"/>
              <w:bottom w:val="single" w:sz="4" w:space="0" w:color="auto"/>
              <w:right w:val="nil"/>
            </w:tcBorders>
            <w:shd w:val="clear" w:color="000000" w:fill="FFFFFF"/>
            <w:noWrap/>
            <w:vAlign w:val="bottom"/>
            <w:hideMark/>
          </w:tcPr>
          <w:p w14:paraId="5DBE90C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w:t>
            </w:r>
          </w:p>
        </w:tc>
      </w:tr>
      <w:tr w:rsidR="00E01499" w:rsidRPr="00E01499" w14:paraId="7557F342" w14:textId="77777777" w:rsidTr="00E01499">
        <w:trPr>
          <w:trHeight w:val="298"/>
        </w:trPr>
        <w:tc>
          <w:tcPr>
            <w:tcW w:w="2586" w:type="dxa"/>
            <w:gridSpan w:val="2"/>
            <w:tcBorders>
              <w:top w:val="nil"/>
              <w:left w:val="nil"/>
              <w:bottom w:val="nil"/>
              <w:right w:val="nil"/>
            </w:tcBorders>
            <w:shd w:val="clear" w:color="000000" w:fill="FFFFFF"/>
            <w:noWrap/>
            <w:vAlign w:val="bottom"/>
            <w:hideMark/>
          </w:tcPr>
          <w:p w14:paraId="1FA3FD34"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xml:space="preserve">Note: </w:t>
            </w:r>
            <w:r w:rsidRPr="00E01499">
              <w:rPr>
                <w:rFonts w:ascii="Calibri (Body)" w:eastAsia="Times New Roman" w:hAnsi="Calibri (Body)"/>
                <w:color w:val="000000"/>
                <w:sz w:val="20"/>
                <w:szCs w:val="20"/>
                <w:vertAlign w:val="superscript"/>
                <w:lang w:val="en-US"/>
              </w:rPr>
              <w:t>d</w:t>
            </w:r>
            <w:r w:rsidRPr="00E01499">
              <w:rPr>
                <w:rFonts w:ascii="Calibri" w:eastAsia="Times New Roman" w:hAnsi="Calibri"/>
                <w:color w:val="000000"/>
                <w:sz w:val="20"/>
                <w:szCs w:val="20"/>
                <w:lang w:val="en-US"/>
              </w:rPr>
              <w:t xml:space="preserve"> dummy variable</w:t>
            </w:r>
          </w:p>
        </w:tc>
        <w:tc>
          <w:tcPr>
            <w:tcW w:w="661" w:type="dxa"/>
            <w:tcBorders>
              <w:top w:val="nil"/>
              <w:left w:val="nil"/>
              <w:bottom w:val="nil"/>
              <w:right w:val="nil"/>
            </w:tcBorders>
            <w:shd w:val="clear" w:color="000000" w:fill="FFFFFF"/>
            <w:noWrap/>
            <w:vAlign w:val="bottom"/>
            <w:hideMark/>
          </w:tcPr>
          <w:p w14:paraId="7135735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442" w:type="dxa"/>
            <w:tcBorders>
              <w:top w:val="nil"/>
              <w:left w:val="nil"/>
              <w:bottom w:val="nil"/>
              <w:right w:val="nil"/>
            </w:tcBorders>
            <w:shd w:val="clear" w:color="000000" w:fill="FFFFFF"/>
            <w:noWrap/>
            <w:vAlign w:val="bottom"/>
            <w:hideMark/>
          </w:tcPr>
          <w:p w14:paraId="2A973E21"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1337" w:type="dxa"/>
            <w:tcBorders>
              <w:top w:val="nil"/>
              <w:left w:val="nil"/>
              <w:bottom w:val="nil"/>
              <w:right w:val="nil"/>
            </w:tcBorders>
            <w:shd w:val="clear" w:color="000000" w:fill="FFFFFF"/>
            <w:noWrap/>
            <w:vAlign w:val="bottom"/>
            <w:hideMark/>
          </w:tcPr>
          <w:p w14:paraId="07374A57"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c>
          <w:tcPr>
            <w:tcW w:w="631" w:type="dxa"/>
            <w:tcBorders>
              <w:top w:val="nil"/>
              <w:left w:val="nil"/>
              <w:bottom w:val="nil"/>
              <w:right w:val="nil"/>
            </w:tcBorders>
            <w:shd w:val="clear" w:color="000000" w:fill="FFFFFF"/>
            <w:noWrap/>
            <w:vAlign w:val="bottom"/>
            <w:hideMark/>
          </w:tcPr>
          <w:p w14:paraId="6F2B909E"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r w:rsidR="00E01499" w:rsidRPr="00E01499" w14:paraId="44198D63" w14:textId="77777777" w:rsidTr="00E01499">
        <w:trPr>
          <w:trHeight w:val="251"/>
        </w:trPr>
        <w:tc>
          <w:tcPr>
            <w:tcW w:w="5026" w:type="dxa"/>
            <w:gridSpan w:val="5"/>
            <w:tcBorders>
              <w:top w:val="nil"/>
              <w:left w:val="nil"/>
              <w:bottom w:val="nil"/>
              <w:right w:val="nil"/>
            </w:tcBorders>
            <w:shd w:val="clear" w:color="000000" w:fill="FFFFFF"/>
            <w:noWrap/>
            <w:vAlign w:val="bottom"/>
            <w:hideMark/>
          </w:tcPr>
          <w:p w14:paraId="4A1C208A"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Statistical Significance: * 10%, ** 5%, ***1%</w:t>
            </w:r>
          </w:p>
        </w:tc>
        <w:tc>
          <w:tcPr>
            <w:tcW w:w="631" w:type="dxa"/>
            <w:tcBorders>
              <w:top w:val="nil"/>
              <w:left w:val="nil"/>
              <w:bottom w:val="nil"/>
              <w:right w:val="nil"/>
            </w:tcBorders>
            <w:shd w:val="clear" w:color="000000" w:fill="FFFFFF"/>
            <w:noWrap/>
            <w:vAlign w:val="bottom"/>
            <w:hideMark/>
          </w:tcPr>
          <w:p w14:paraId="341927D3" w14:textId="77777777" w:rsidR="00E01499" w:rsidRPr="00E01499" w:rsidRDefault="00E01499" w:rsidP="00E01499">
            <w:pPr>
              <w:spacing w:line="240" w:lineRule="auto"/>
              <w:jc w:val="left"/>
              <w:rPr>
                <w:rFonts w:ascii="Calibri" w:eastAsia="Times New Roman" w:hAnsi="Calibri"/>
                <w:color w:val="000000"/>
                <w:sz w:val="20"/>
                <w:szCs w:val="20"/>
                <w:lang w:val="en-US"/>
              </w:rPr>
            </w:pPr>
            <w:r w:rsidRPr="00E01499">
              <w:rPr>
                <w:rFonts w:ascii="Calibri" w:eastAsia="Times New Roman" w:hAnsi="Calibri"/>
                <w:color w:val="000000"/>
                <w:sz w:val="20"/>
                <w:szCs w:val="20"/>
                <w:lang w:val="en-US"/>
              </w:rPr>
              <w:t> </w:t>
            </w:r>
          </w:p>
        </w:tc>
      </w:tr>
    </w:tbl>
    <w:p w14:paraId="2351F099" w14:textId="77777777" w:rsidR="00130DFF" w:rsidRPr="001D432E" w:rsidRDefault="00130DFF" w:rsidP="00130DFF"/>
    <w:p w14:paraId="1987EB10" w14:textId="77777777" w:rsidR="00130DFF" w:rsidRDefault="00130DFF" w:rsidP="00130DFF">
      <w:pPr>
        <w:rPr>
          <w:szCs w:val="24"/>
        </w:rPr>
      </w:pPr>
    </w:p>
    <w:p w14:paraId="0E517140" w14:textId="68D979CE" w:rsidR="00130DFF" w:rsidRDefault="00130DFF" w:rsidP="00130DFF">
      <w:pPr>
        <w:spacing w:line="480" w:lineRule="auto"/>
      </w:pPr>
      <w:r>
        <w:t>The</w:t>
      </w:r>
      <w:r w:rsidR="00411E25">
        <w:t xml:space="preserve"> results, presented in S5 Table</w:t>
      </w:r>
      <w:r>
        <w:t>, show that within model 1 the ZIOP estimates provide relatively mixed good-of-fit performance, compared to an OP, across the three healthcare provider alternatives. The coefficients for the four boundary parameters are all statistically significant at the one percent level for the OP and ZIOP models across the three data sets, except for the OP modelling private MBBS visits. The better performance of the ZIOP model in providing statistically significant boundary parameters across all healthcare providers justified its use. Further Goodness-of-Fit measures</w:t>
      </w:r>
      <w:r w:rsidR="00F0511F">
        <w:t xml:space="preserve"> are</w:t>
      </w:r>
      <w:r w:rsidR="00411E25">
        <w:t xml:space="preserve"> provided in S5 Table.</w:t>
      </w:r>
    </w:p>
    <w:p w14:paraId="65724CB6" w14:textId="77777777" w:rsidR="00130DFF" w:rsidRDefault="00130DFF" w:rsidP="00130DFF">
      <w:pPr>
        <w:spacing w:line="480" w:lineRule="auto"/>
      </w:pPr>
    </w:p>
    <w:p w14:paraId="6CF5BF40" w14:textId="77777777" w:rsidR="00130DFF" w:rsidRDefault="00130DFF" w:rsidP="00130DFF">
      <w:pPr>
        <w:pStyle w:val="Caption"/>
        <w:outlineLvl w:val="0"/>
      </w:pPr>
      <w:bookmarkStart w:id="3" w:name="_Toc406110378"/>
    </w:p>
    <w:p w14:paraId="2AB6F1FD" w14:textId="77777777" w:rsidR="00130DFF" w:rsidRDefault="00130DFF" w:rsidP="00130DFF">
      <w:pPr>
        <w:pStyle w:val="Caption"/>
        <w:outlineLvl w:val="0"/>
      </w:pPr>
    </w:p>
    <w:p w14:paraId="476E3493" w14:textId="77777777" w:rsidR="00561B92" w:rsidRDefault="00561B92" w:rsidP="00130DFF">
      <w:pPr>
        <w:pStyle w:val="Caption"/>
        <w:outlineLvl w:val="0"/>
        <w:sectPr w:rsidR="00561B92" w:rsidSect="00561B92">
          <w:footerReference w:type="even" r:id="rId8"/>
          <w:footerReference w:type="default" r:id="rId9"/>
          <w:pgSz w:w="12240" w:h="15840"/>
          <w:pgMar w:top="1440" w:right="1440" w:bottom="1440" w:left="1440" w:header="720" w:footer="720" w:gutter="0"/>
          <w:cols w:space="720"/>
          <w:docGrid w:linePitch="360"/>
        </w:sectPr>
      </w:pPr>
    </w:p>
    <w:p w14:paraId="69E3D80C" w14:textId="77777777" w:rsidR="00130DFF" w:rsidRDefault="00130DFF" w:rsidP="00130DFF">
      <w:pPr>
        <w:pStyle w:val="Caption"/>
        <w:outlineLvl w:val="0"/>
      </w:pPr>
    </w:p>
    <w:p w14:paraId="64E42CBC" w14:textId="5BB019CA" w:rsidR="00130DFF" w:rsidRDefault="00644FF2" w:rsidP="00130DFF">
      <w:pPr>
        <w:pStyle w:val="Caption"/>
        <w:outlineLvl w:val="0"/>
      </w:pPr>
      <w:r>
        <w:t>Table E</w:t>
      </w:r>
      <w:r w:rsidR="00E01499">
        <w:t>.</w:t>
      </w:r>
      <w:r w:rsidR="00130DFF">
        <w:t xml:space="preserve"> Goodness-of-fit measures for ordered </w:t>
      </w:r>
      <w:proofErr w:type="spellStart"/>
      <w:r w:rsidR="00130DFF">
        <w:t>probit</w:t>
      </w:r>
      <w:proofErr w:type="spellEnd"/>
      <w:r w:rsidR="00130DFF">
        <w:t xml:space="preserve"> and zero-inflated ordered </w:t>
      </w:r>
      <w:proofErr w:type="spellStart"/>
      <w:r w:rsidR="00130DFF">
        <w:t>probit</w:t>
      </w:r>
      <w:bookmarkEnd w:id="3"/>
      <w:proofErr w:type="spellEnd"/>
    </w:p>
    <w:tbl>
      <w:tblPr>
        <w:tblW w:w="5401" w:type="pct"/>
        <w:tblLayout w:type="fixed"/>
        <w:tblLook w:val="04A0" w:firstRow="1" w:lastRow="0" w:firstColumn="1" w:lastColumn="0" w:noHBand="0" w:noVBand="1"/>
      </w:tblPr>
      <w:tblGrid>
        <w:gridCol w:w="613"/>
        <w:gridCol w:w="627"/>
        <w:gridCol w:w="45"/>
        <w:gridCol w:w="106"/>
        <w:gridCol w:w="288"/>
        <w:gridCol w:w="112"/>
        <w:gridCol w:w="798"/>
        <w:gridCol w:w="11"/>
        <w:gridCol w:w="725"/>
        <w:gridCol w:w="8"/>
        <w:gridCol w:w="76"/>
        <w:gridCol w:w="244"/>
        <w:gridCol w:w="78"/>
        <w:gridCol w:w="73"/>
        <w:gridCol w:w="109"/>
        <w:gridCol w:w="129"/>
        <w:gridCol w:w="168"/>
        <w:gridCol w:w="255"/>
        <w:gridCol w:w="417"/>
        <w:gridCol w:w="210"/>
        <w:gridCol w:w="431"/>
        <w:gridCol w:w="381"/>
        <w:gridCol w:w="252"/>
        <w:gridCol w:w="238"/>
        <w:gridCol w:w="594"/>
        <w:gridCol w:w="20"/>
        <w:gridCol w:w="473"/>
        <w:gridCol w:w="249"/>
        <w:gridCol w:w="28"/>
        <w:gridCol w:w="361"/>
        <w:gridCol w:w="140"/>
        <w:gridCol w:w="22"/>
        <w:gridCol w:w="45"/>
        <w:gridCol w:w="185"/>
        <w:gridCol w:w="48"/>
        <w:gridCol w:w="238"/>
        <w:gridCol w:w="535"/>
        <w:gridCol w:w="437"/>
        <w:gridCol w:w="218"/>
        <w:gridCol w:w="39"/>
        <w:gridCol w:w="339"/>
        <w:gridCol w:w="350"/>
        <w:gridCol w:w="31"/>
        <w:gridCol w:w="255"/>
        <w:gridCol w:w="241"/>
        <w:gridCol w:w="288"/>
        <w:gridCol w:w="714"/>
        <w:gridCol w:w="176"/>
        <w:gridCol w:w="185"/>
        <w:gridCol w:w="291"/>
        <w:gridCol w:w="182"/>
        <w:gridCol w:w="238"/>
        <w:gridCol w:w="633"/>
        <w:gridCol w:w="50"/>
      </w:tblGrid>
      <w:tr w:rsidR="00316B7E" w:rsidRPr="00316B7E" w14:paraId="21E21212" w14:textId="77777777" w:rsidTr="00316B7E">
        <w:trPr>
          <w:trHeight w:val="287"/>
        </w:trPr>
        <w:tc>
          <w:tcPr>
            <w:tcW w:w="219" w:type="pct"/>
            <w:tcBorders>
              <w:top w:val="single" w:sz="4" w:space="0" w:color="auto"/>
              <w:left w:val="nil"/>
              <w:bottom w:val="nil"/>
              <w:right w:val="nil"/>
            </w:tcBorders>
            <w:shd w:val="clear" w:color="000000" w:fill="FFFFFF"/>
            <w:noWrap/>
            <w:vAlign w:val="bottom"/>
            <w:hideMark/>
          </w:tcPr>
          <w:p w14:paraId="2095031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1525" w:type="pct"/>
            <w:gridSpan w:val="18"/>
            <w:tcBorders>
              <w:top w:val="single" w:sz="4" w:space="0" w:color="auto"/>
              <w:left w:val="nil"/>
              <w:bottom w:val="nil"/>
              <w:right w:val="single" w:sz="4" w:space="0" w:color="000000"/>
            </w:tcBorders>
            <w:shd w:val="clear" w:color="000000" w:fill="FFFFFF"/>
            <w:noWrap/>
            <w:vAlign w:val="bottom"/>
            <w:hideMark/>
          </w:tcPr>
          <w:p w14:paraId="0FA528B5"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JC</w:t>
            </w:r>
          </w:p>
        </w:tc>
        <w:tc>
          <w:tcPr>
            <w:tcW w:w="1589" w:type="pct"/>
            <w:gridSpan w:val="18"/>
            <w:tcBorders>
              <w:top w:val="single" w:sz="4" w:space="0" w:color="auto"/>
              <w:left w:val="nil"/>
              <w:bottom w:val="nil"/>
              <w:right w:val="single" w:sz="4" w:space="0" w:color="000000"/>
            </w:tcBorders>
            <w:shd w:val="clear" w:color="000000" w:fill="FFFFFF"/>
            <w:noWrap/>
            <w:vAlign w:val="bottom"/>
            <w:hideMark/>
          </w:tcPr>
          <w:p w14:paraId="4E1771EF" w14:textId="77777777" w:rsidR="00561B92" w:rsidRPr="00316B7E" w:rsidRDefault="00561B92" w:rsidP="00561B92">
            <w:pPr>
              <w:spacing w:line="240" w:lineRule="auto"/>
              <w:jc w:val="center"/>
              <w:rPr>
                <w:rFonts w:ascii="Calibri" w:eastAsia="Times New Roman" w:hAnsi="Calibri"/>
                <w:color w:val="000000"/>
                <w:sz w:val="18"/>
                <w:szCs w:val="18"/>
                <w:lang w:val="en-US"/>
              </w:rPr>
            </w:pPr>
            <w:proofErr w:type="spellStart"/>
            <w:r w:rsidRPr="00316B7E">
              <w:rPr>
                <w:rFonts w:ascii="Calibri" w:eastAsia="Times New Roman" w:hAnsi="Calibri"/>
                <w:color w:val="000000"/>
                <w:sz w:val="18"/>
                <w:szCs w:val="18"/>
                <w:lang w:val="en-US"/>
              </w:rPr>
              <w:t>Gdr</w:t>
            </w:r>
            <w:proofErr w:type="spellEnd"/>
          </w:p>
        </w:tc>
        <w:tc>
          <w:tcPr>
            <w:tcW w:w="1667" w:type="pct"/>
            <w:gridSpan w:val="17"/>
            <w:tcBorders>
              <w:top w:val="single" w:sz="4" w:space="0" w:color="auto"/>
              <w:left w:val="nil"/>
              <w:bottom w:val="nil"/>
              <w:right w:val="nil"/>
            </w:tcBorders>
            <w:shd w:val="clear" w:color="000000" w:fill="FFFFFF"/>
            <w:noWrap/>
            <w:vAlign w:val="bottom"/>
            <w:hideMark/>
          </w:tcPr>
          <w:p w14:paraId="747AB0EB" w14:textId="77777777" w:rsidR="00561B92" w:rsidRPr="00316B7E" w:rsidRDefault="00561B92" w:rsidP="00561B92">
            <w:pPr>
              <w:spacing w:line="240" w:lineRule="auto"/>
              <w:jc w:val="center"/>
              <w:rPr>
                <w:rFonts w:ascii="Calibri" w:eastAsia="Times New Roman" w:hAnsi="Calibri"/>
                <w:color w:val="000000"/>
                <w:sz w:val="18"/>
                <w:szCs w:val="18"/>
                <w:lang w:val="en-US"/>
              </w:rPr>
            </w:pPr>
            <w:proofErr w:type="spellStart"/>
            <w:r w:rsidRPr="00316B7E">
              <w:rPr>
                <w:rFonts w:ascii="Calibri" w:eastAsia="Times New Roman" w:hAnsi="Calibri"/>
                <w:color w:val="000000"/>
                <w:sz w:val="18"/>
                <w:szCs w:val="18"/>
                <w:lang w:val="en-US"/>
              </w:rPr>
              <w:t>Pdr</w:t>
            </w:r>
            <w:proofErr w:type="spellEnd"/>
          </w:p>
        </w:tc>
      </w:tr>
      <w:tr w:rsidR="00316B7E" w:rsidRPr="00316B7E" w14:paraId="65043630" w14:textId="77777777" w:rsidTr="00316B7E">
        <w:trPr>
          <w:trHeight w:val="20"/>
        </w:trPr>
        <w:tc>
          <w:tcPr>
            <w:tcW w:w="219" w:type="pct"/>
            <w:tcBorders>
              <w:top w:val="nil"/>
              <w:left w:val="nil"/>
              <w:bottom w:val="single" w:sz="4" w:space="0" w:color="auto"/>
              <w:right w:val="nil"/>
            </w:tcBorders>
            <w:shd w:val="clear" w:color="000000" w:fill="FFFFFF"/>
            <w:noWrap/>
            <w:vAlign w:val="bottom"/>
            <w:hideMark/>
          </w:tcPr>
          <w:p w14:paraId="78DC093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706" w:type="pct"/>
            <w:gridSpan w:val="6"/>
            <w:tcBorders>
              <w:top w:val="nil"/>
              <w:left w:val="nil"/>
              <w:bottom w:val="single" w:sz="4" w:space="0" w:color="auto"/>
              <w:right w:val="nil"/>
            </w:tcBorders>
            <w:shd w:val="clear" w:color="000000" w:fill="FFFFFF"/>
            <w:noWrap/>
            <w:vAlign w:val="bottom"/>
            <w:hideMark/>
          </w:tcPr>
          <w:p w14:paraId="2C596FAC"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OP</w:t>
            </w:r>
          </w:p>
        </w:tc>
        <w:tc>
          <w:tcPr>
            <w:tcW w:w="819" w:type="pct"/>
            <w:gridSpan w:val="12"/>
            <w:tcBorders>
              <w:top w:val="nil"/>
              <w:left w:val="nil"/>
              <w:bottom w:val="single" w:sz="4" w:space="0" w:color="auto"/>
              <w:right w:val="single" w:sz="4" w:space="0" w:color="000000"/>
            </w:tcBorders>
            <w:shd w:val="clear" w:color="000000" w:fill="FFFFFF"/>
            <w:noWrap/>
            <w:vAlign w:val="bottom"/>
            <w:hideMark/>
          </w:tcPr>
          <w:p w14:paraId="7E1DEF6C"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ZIOP</w:t>
            </w:r>
          </w:p>
        </w:tc>
        <w:tc>
          <w:tcPr>
            <w:tcW w:w="752" w:type="pct"/>
            <w:gridSpan w:val="6"/>
            <w:tcBorders>
              <w:top w:val="nil"/>
              <w:left w:val="nil"/>
              <w:bottom w:val="single" w:sz="4" w:space="0" w:color="auto"/>
              <w:right w:val="nil"/>
            </w:tcBorders>
            <w:shd w:val="clear" w:color="000000" w:fill="FFFFFF"/>
            <w:noWrap/>
            <w:vAlign w:val="bottom"/>
            <w:hideMark/>
          </w:tcPr>
          <w:p w14:paraId="5D770F8C"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OP</w:t>
            </w:r>
          </w:p>
        </w:tc>
        <w:tc>
          <w:tcPr>
            <w:tcW w:w="837" w:type="pct"/>
            <w:gridSpan w:val="12"/>
            <w:tcBorders>
              <w:top w:val="nil"/>
              <w:left w:val="nil"/>
              <w:bottom w:val="single" w:sz="4" w:space="0" w:color="auto"/>
              <w:right w:val="single" w:sz="4" w:space="0" w:color="000000"/>
            </w:tcBorders>
            <w:shd w:val="clear" w:color="000000" w:fill="FFFFFF"/>
            <w:noWrap/>
            <w:vAlign w:val="bottom"/>
            <w:hideMark/>
          </w:tcPr>
          <w:p w14:paraId="3B9C5DE1"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ZIOP</w:t>
            </w:r>
          </w:p>
        </w:tc>
        <w:tc>
          <w:tcPr>
            <w:tcW w:w="785" w:type="pct"/>
            <w:gridSpan w:val="9"/>
            <w:tcBorders>
              <w:top w:val="nil"/>
              <w:left w:val="nil"/>
              <w:bottom w:val="single" w:sz="4" w:space="0" w:color="auto"/>
              <w:right w:val="nil"/>
            </w:tcBorders>
            <w:shd w:val="clear" w:color="000000" w:fill="FFFFFF"/>
            <w:noWrap/>
            <w:vAlign w:val="bottom"/>
            <w:hideMark/>
          </w:tcPr>
          <w:p w14:paraId="78CA496A"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OP</w:t>
            </w:r>
          </w:p>
        </w:tc>
        <w:tc>
          <w:tcPr>
            <w:tcW w:w="882" w:type="pct"/>
            <w:gridSpan w:val="8"/>
            <w:tcBorders>
              <w:top w:val="nil"/>
              <w:left w:val="nil"/>
              <w:bottom w:val="single" w:sz="4" w:space="0" w:color="auto"/>
              <w:right w:val="nil"/>
            </w:tcBorders>
            <w:shd w:val="clear" w:color="000000" w:fill="FFFFFF"/>
            <w:noWrap/>
            <w:vAlign w:val="bottom"/>
            <w:hideMark/>
          </w:tcPr>
          <w:p w14:paraId="036F6F0F" w14:textId="77777777" w:rsidR="00561B92" w:rsidRPr="00316B7E" w:rsidRDefault="00561B92" w:rsidP="00561B92">
            <w:pPr>
              <w:spacing w:line="240" w:lineRule="auto"/>
              <w:jc w:val="center"/>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ZIOP</w:t>
            </w:r>
          </w:p>
        </w:tc>
      </w:tr>
      <w:tr w:rsidR="00316B7E" w:rsidRPr="00316B7E" w14:paraId="6CCAB5C5" w14:textId="77777777" w:rsidTr="00316B7E">
        <w:trPr>
          <w:trHeight w:val="20"/>
        </w:trPr>
        <w:tc>
          <w:tcPr>
            <w:tcW w:w="219" w:type="pct"/>
            <w:tcBorders>
              <w:top w:val="nil"/>
              <w:left w:val="nil"/>
              <w:bottom w:val="nil"/>
              <w:right w:val="nil"/>
            </w:tcBorders>
            <w:shd w:val="clear" w:color="000000" w:fill="FFFFFF"/>
            <w:noWrap/>
            <w:vAlign w:val="bottom"/>
            <w:hideMark/>
          </w:tcPr>
          <w:p w14:paraId="6D9FC1E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mbria Math" w:eastAsia="Cambria Math" w:hAnsi="Cambria Math" w:cs="Cambria Math"/>
                <w:color w:val="000000"/>
                <w:sz w:val="18"/>
                <w:szCs w:val="18"/>
                <w:lang w:val="en-US"/>
              </w:rPr>
              <w:t>𝝁</w:t>
            </w:r>
            <w:r w:rsidRPr="00316B7E">
              <w:rPr>
                <w:rFonts w:ascii="Calibri" w:eastAsia="Times New Roman" w:hAnsi="Calibri"/>
                <w:color w:val="000000"/>
                <w:sz w:val="18"/>
                <w:szCs w:val="18"/>
                <w:lang w:val="en-US"/>
              </w:rPr>
              <w:t>1</w:t>
            </w:r>
          </w:p>
        </w:tc>
        <w:tc>
          <w:tcPr>
            <w:tcW w:w="240" w:type="pct"/>
            <w:gridSpan w:val="2"/>
            <w:tcBorders>
              <w:top w:val="nil"/>
              <w:left w:val="nil"/>
              <w:bottom w:val="nil"/>
              <w:right w:val="nil"/>
            </w:tcBorders>
            <w:shd w:val="clear" w:color="000000" w:fill="FFFFFF"/>
            <w:noWrap/>
            <w:vAlign w:val="bottom"/>
            <w:hideMark/>
          </w:tcPr>
          <w:p w14:paraId="24DF8FEB"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0.629</w:t>
            </w:r>
          </w:p>
        </w:tc>
        <w:tc>
          <w:tcPr>
            <w:tcW w:w="181" w:type="pct"/>
            <w:gridSpan w:val="3"/>
            <w:tcBorders>
              <w:top w:val="nil"/>
              <w:left w:val="nil"/>
              <w:bottom w:val="nil"/>
              <w:right w:val="nil"/>
            </w:tcBorders>
            <w:shd w:val="clear" w:color="000000" w:fill="FFFFFF"/>
            <w:noWrap/>
            <w:vAlign w:val="bottom"/>
            <w:hideMark/>
          </w:tcPr>
          <w:p w14:paraId="2FA0F6B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89" w:type="pct"/>
            <w:gridSpan w:val="2"/>
            <w:tcBorders>
              <w:top w:val="nil"/>
              <w:left w:val="nil"/>
              <w:bottom w:val="nil"/>
              <w:right w:val="nil"/>
            </w:tcBorders>
            <w:shd w:val="clear" w:color="000000" w:fill="FFFFFF"/>
            <w:noWrap/>
            <w:vAlign w:val="bottom"/>
            <w:hideMark/>
          </w:tcPr>
          <w:p w14:paraId="4D25F491"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62" w:type="pct"/>
            <w:gridSpan w:val="2"/>
            <w:tcBorders>
              <w:top w:val="nil"/>
              <w:left w:val="nil"/>
              <w:bottom w:val="nil"/>
              <w:right w:val="nil"/>
            </w:tcBorders>
            <w:shd w:val="clear" w:color="000000" w:fill="FFFFFF"/>
            <w:noWrap/>
            <w:vAlign w:val="bottom"/>
            <w:hideMark/>
          </w:tcPr>
          <w:p w14:paraId="442444F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0.640</w:t>
            </w:r>
          </w:p>
        </w:tc>
        <w:tc>
          <w:tcPr>
            <w:tcW w:w="207" w:type="pct"/>
            <w:gridSpan w:val="5"/>
            <w:tcBorders>
              <w:top w:val="nil"/>
              <w:left w:val="nil"/>
              <w:bottom w:val="nil"/>
              <w:right w:val="nil"/>
            </w:tcBorders>
            <w:shd w:val="clear" w:color="000000" w:fill="FFFFFF"/>
            <w:noWrap/>
            <w:vAlign w:val="bottom"/>
            <w:hideMark/>
          </w:tcPr>
          <w:p w14:paraId="3E761C2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46" w:type="pct"/>
            <w:gridSpan w:val="4"/>
            <w:tcBorders>
              <w:top w:val="nil"/>
              <w:left w:val="nil"/>
              <w:bottom w:val="nil"/>
              <w:right w:val="single" w:sz="4" w:space="0" w:color="auto"/>
            </w:tcBorders>
            <w:shd w:val="clear" w:color="000000" w:fill="FFFFFF"/>
            <w:noWrap/>
            <w:vAlign w:val="bottom"/>
            <w:hideMark/>
          </w:tcPr>
          <w:p w14:paraId="54230A5D"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29" w:type="pct"/>
            <w:gridSpan w:val="2"/>
            <w:tcBorders>
              <w:top w:val="nil"/>
              <w:left w:val="nil"/>
              <w:bottom w:val="nil"/>
              <w:right w:val="nil"/>
            </w:tcBorders>
            <w:shd w:val="clear" w:color="000000" w:fill="FFFFFF"/>
            <w:noWrap/>
            <w:vAlign w:val="bottom"/>
            <w:hideMark/>
          </w:tcPr>
          <w:p w14:paraId="5F5177D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0.451</w:t>
            </w:r>
          </w:p>
        </w:tc>
        <w:tc>
          <w:tcPr>
            <w:tcW w:w="226" w:type="pct"/>
            <w:gridSpan w:val="2"/>
            <w:tcBorders>
              <w:top w:val="nil"/>
              <w:left w:val="nil"/>
              <w:bottom w:val="nil"/>
              <w:right w:val="nil"/>
            </w:tcBorders>
            <w:shd w:val="clear" w:color="000000" w:fill="FFFFFF"/>
            <w:noWrap/>
            <w:vAlign w:val="bottom"/>
            <w:hideMark/>
          </w:tcPr>
          <w:p w14:paraId="536F35B7"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04" w:type="pct"/>
            <w:gridSpan w:val="3"/>
            <w:tcBorders>
              <w:top w:val="nil"/>
              <w:left w:val="nil"/>
              <w:bottom w:val="nil"/>
              <w:right w:val="nil"/>
            </w:tcBorders>
            <w:shd w:val="clear" w:color="000000" w:fill="FFFFFF"/>
            <w:noWrap/>
            <w:vAlign w:val="bottom"/>
            <w:hideMark/>
          </w:tcPr>
          <w:p w14:paraId="6C6C99AD"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58" w:type="pct"/>
            <w:gridSpan w:val="2"/>
            <w:tcBorders>
              <w:top w:val="nil"/>
              <w:left w:val="nil"/>
              <w:bottom w:val="nil"/>
              <w:right w:val="nil"/>
            </w:tcBorders>
            <w:shd w:val="clear" w:color="000000" w:fill="FFFFFF"/>
            <w:noWrap/>
            <w:vAlign w:val="bottom"/>
            <w:hideMark/>
          </w:tcPr>
          <w:p w14:paraId="1D5066C7"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0.453</w:t>
            </w:r>
          </w:p>
        </w:tc>
        <w:tc>
          <w:tcPr>
            <w:tcW w:w="213" w:type="pct"/>
            <w:gridSpan w:val="5"/>
            <w:tcBorders>
              <w:top w:val="nil"/>
              <w:left w:val="nil"/>
              <w:bottom w:val="nil"/>
              <w:right w:val="nil"/>
            </w:tcBorders>
            <w:shd w:val="clear" w:color="000000" w:fill="FFFFFF"/>
            <w:noWrap/>
            <w:vAlign w:val="bottom"/>
            <w:hideMark/>
          </w:tcPr>
          <w:p w14:paraId="3083AD8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59" w:type="pct"/>
            <w:gridSpan w:val="4"/>
            <w:tcBorders>
              <w:top w:val="nil"/>
              <w:left w:val="nil"/>
              <w:bottom w:val="nil"/>
              <w:right w:val="single" w:sz="4" w:space="0" w:color="auto"/>
            </w:tcBorders>
            <w:shd w:val="clear" w:color="000000" w:fill="FFFFFF"/>
            <w:noWrap/>
            <w:vAlign w:val="bottom"/>
            <w:hideMark/>
          </w:tcPr>
          <w:p w14:paraId="46A591C0"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48" w:type="pct"/>
            <w:gridSpan w:val="3"/>
            <w:tcBorders>
              <w:top w:val="nil"/>
              <w:left w:val="nil"/>
              <w:bottom w:val="nil"/>
              <w:right w:val="nil"/>
            </w:tcBorders>
            <w:shd w:val="clear" w:color="000000" w:fill="FFFFFF"/>
            <w:noWrap/>
            <w:vAlign w:val="bottom"/>
            <w:hideMark/>
          </w:tcPr>
          <w:p w14:paraId="58D54DF0"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0.521</w:t>
            </w:r>
          </w:p>
        </w:tc>
        <w:tc>
          <w:tcPr>
            <w:tcW w:w="246" w:type="pct"/>
            <w:gridSpan w:val="2"/>
            <w:tcBorders>
              <w:top w:val="nil"/>
              <w:left w:val="nil"/>
              <w:bottom w:val="nil"/>
              <w:right w:val="nil"/>
            </w:tcBorders>
            <w:shd w:val="clear" w:color="000000" w:fill="FFFFFF"/>
            <w:noWrap/>
            <w:vAlign w:val="bottom"/>
            <w:hideMark/>
          </w:tcPr>
          <w:p w14:paraId="0A1BCC3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1" w:type="pct"/>
            <w:gridSpan w:val="4"/>
            <w:tcBorders>
              <w:top w:val="nil"/>
              <w:left w:val="nil"/>
              <w:bottom w:val="nil"/>
              <w:right w:val="nil"/>
            </w:tcBorders>
            <w:shd w:val="clear" w:color="000000" w:fill="FFFFFF"/>
            <w:noWrap/>
            <w:vAlign w:val="bottom"/>
            <w:hideMark/>
          </w:tcPr>
          <w:p w14:paraId="67759C7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0.152</w:t>
            </w:r>
          </w:p>
        </w:tc>
        <w:tc>
          <w:tcPr>
            <w:tcW w:w="255" w:type="pct"/>
            <w:tcBorders>
              <w:top w:val="nil"/>
              <w:left w:val="nil"/>
              <w:bottom w:val="nil"/>
              <w:right w:val="nil"/>
            </w:tcBorders>
            <w:shd w:val="clear" w:color="000000" w:fill="FFFFFF"/>
            <w:noWrap/>
            <w:vAlign w:val="bottom"/>
            <w:hideMark/>
          </w:tcPr>
          <w:p w14:paraId="26005633"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0.977</w:t>
            </w:r>
          </w:p>
        </w:tc>
        <w:tc>
          <w:tcPr>
            <w:tcW w:w="233" w:type="pct"/>
            <w:gridSpan w:val="3"/>
            <w:tcBorders>
              <w:top w:val="nil"/>
              <w:left w:val="nil"/>
              <w:bottom w:val="nil"/>
              <w:right w:val="nil"/>
            </w:tcBorders>
            <w:shd w:val="clear" w:color="000000" w:fill="FFFFFF"/>
            <w:noWrap/>
            <w:vAlign w:val="bottom"/>
            <w:hideMark/>
          </w:tcPr>
          <w:p w14:paraId="75F7BB9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94" w:type="pct"/>
            <w:gridSpan w:val="4"/>
            <w:tcBorders>
              <w:top w:val="nil"/>
              <w:left w:val="nil"/>
              <w:bottom w:val="nil"/>
              <w:right w:val="nil"/>
            </w:tcBorders>
            <w:shd w:val="clear" w:color="000000" w:fill="FFFFFF"/>
            <w:noWrap/>
            <w:vAlign w:val="bottom"/>
            <w:hideMark/>
          </w:tcPr>
          <w:p w14:paraId="3BE5751D"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r>
      <w:tr w:rsidR="00316B7E" w:rsidRPr="00316B7E" w14:paraId="7382FDFE" w14:textId="77777777" w:rsidTr="00316B7E">
        <w:trPr>
          <w:trHeight w:val="20"/>
        </w:trPr>
        <w:tc>
          <w:tcPr>
            <w:tcW w:w="219" w:type="pct"/>
            <w:tcBorders>
              <w:top w:val="nil"/>
              <w:left w:val="nil"/>
              <w:bottom w:val="nil"/>
              <w:right w:val="nil"/>
            </w:tcBorders>
            <w:shd w:val="clear" w:color="000000" w:fill="FFFFFF"/>
            <w:noWrap/>
            <w:vAlign w:val="bottom"/>
            <w:hideMark/>
          </w:tcPr>
          <w:p w14:paraId="37AC376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mbria Math" w:eastAsia="Cambria Math" w:hAnsi="Cambria Math" w:cs="Cambria Math"/>
                <w:color w:val="000000"/>
                <w:sz w:val="18"/>
                <w:szCs w:val="18"/>
                <w:lang w:val="en-US"/>
              </w:rPr>
              <w:t>𝝁</w:t>
            </w:r>
            <w:r w:rsidRPr="00316B7E">
              <w:rPr>
                <w:rFonts w:ascii="Calibri" w:eastAsia="Times New Roman" w:hAnsi="Calibri"/>
                <w:color w:val="000000"/>
                <w:sz w:val="18"/>
                <w:szCs w:val="18"/>
                <w:lang w:val="en-US"/>
              </w:rPr>
              <w:t>2</w:t>
            </w:r>
          </w:p>
        </w:tc>
        <w:tc>
          <w:tcPr>
            <w:tcW w:w="240" w:type="pct"/>
            <w:gridSpan w:val="2"/>
            <w:tcBorders>
              <w:top w:val="nil"/>
              <w:left w:val="nil"/>
              <w:bottom w:val="nil"/>
              <w:right w:val="nil"/>
            </w:tcBorders>
            <w:shd w:val="clear" w:color="000000" w:fill="FFFFFF"/>
            <w:noWrap/>
            <w:vAlign w:val="bottom"/>
            <w:hideMark/>
          </w:tcPr>
          <w:p w14:paraId="64D67FE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0.723</w:t>
            </w:r>
          </w:p>
        </w:tc>
        <w:tc>
          <w:tcPr>
            <w:tcW w:w="181" w:type="pct"/>
            <w:gridSpan w:val="3"/>
            <w:tcBorders>
              <w:top w:val="nil"/>
              <w:left w:val="nil"/>
              <w:bottom w:val="nil"/>
              <w:right w:val="nil"/>
            </w:tcBorders>
            <w:shd w:val="clear" w:color="000000" w:fill="FFFFFF"/>
            <w:noWrap/>
            <w:vAlign w:val="bottom"/>
            <w:hideMark/>
          </w:tcPr>
          <w:p w14:paraId="13F582B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89" w:type="pct"/>
            <w:gridSpan w:val="2"/>
            <w:tcBorders>
              <w:top w:val="nil"/>
              <w:left w:val="nil"/>
              <w:bottom w:val="nil"/>
              <w:right w:val="nil"/>
            </w:tcBorders>
            <w:shd w:val="clear" w:color="000000" w:fill="FFFFFF"/>
            <w:noWrap/>
            <w:vAlign w:val="bottom"/>
            <w:hideMark/>
          </w:tcPr>
          <w:p w14:paraId="4CA41FA9"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62" w:type="pct"/>
            <w:gridSpan w:val="2"/>
            <w:tcBorders>
              <w:top w:val="nil"/>
              <w:left w:val="nil"/>
              <w:bottom w:val="nil"/>
              <w:right w:val="nil"/>
            </w:tcBorders>
            <w:shd w:val="clear" w:color="000000" w:fill="FFFFFF"/>
            <w:noWrap/>
            <w:vAlign w:val="bottom"/>
            <w:hideMark/>
          </w:tcPr>
          <w:p w14:paraId="4F5F824A"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0.735</w:t>
            </w:r>
          </w:p>
        </w:tc>
        <w:tc>
          <w:tcPr>
            <w:tcW w:w="207" w:type="pct"/>
            <w:gridSpan w:val="5"/>
            <w:tcBorders>
              <w:top w:val="nil"/>
              <w:left w:val="nil"/>
              <w:bottom w:val="nil"/>
              <w:right w:val="nil"/>
            </w:tcBorders>
            <w:shd w:val="clear" w:color="000000" w:fill="FFFFFF"/>
            <w:noWrap/>
            <w:vAlign w:val="bottom"/>
            <w:hideMark/>
          </w:tcPr>
          <w:p w14:paraId="1E16404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46" w:type="pct"/>
            <w:gridSpan w:val="4"/>
            <w:tcBorders>
              <w:top w:val="nil"/>
              <w:left w:val="nil"/>
              <w:bottom w:val="nil"/>
              <w:right w:val="single" w:sz="4" w:space="0" w:color="auto"/>
            </w:tcBorders>
            <w:shd w:val="clear" w:color="000000" w:fill="FFFFFF"/>
            <w:noWrap/>
            <w:vAlign w:val="bottom"/>
            <w:hideMark/>
          </w:tcPr>
          <w:p w14:paraId="56ADA7A2"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29" w:type="pct"/>
            <w:gridSpan w:val="2"/>
            <w:tcBorders>
              <w:top w:val="nil"/>
              <w:left w:val="nil"/>
              <w:bottom w:val="nil"/>
              <w:right w:val="nil"/>
            </w:tcBorders>
            <w:shd w:val="clear" w:color="000000" w:fill="FFFFFF"/>
            <w:noWrap/>
            <w:vAlign w:val="bottom"/>
            <w:hideMark/>
          </w:tcPr>
          <w:p w14:paraId="5F04CDA3"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0.541</w:t>
            </w:r>
          </w:p>
        </w:tc>
        <w:tc>
          <w:tcPr>
            <w:tcW w:w="226" w:type="pct"/>
            <w:gridSpan w:val="2"/>
            <w:tcBorders>
              <w:top w:val="nil"/>
              <w:left w:val="nil"/>
              <w:bottom w:val="nil"/>
              <w:right w:val="nil"/>
            </w:tcBorders>
            <w:shd w:val="clear" w:color="000000" w:fill="FFFFFF"/>
            <w:noWrap/>
            <w:vAlign w:val="bottom"/>
            <w:hideMark/>
          </w:tcPr>
          <w:p w14:paraId="5651D39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04" w:type="pct"/>
            <w:gridSpan w:val="3"/>
            <w:tcBorders>
              <w:top w:val="nil"/>
              <w:left w:val="nil"/>
              <w:bottom w:val="nil"/>
              <w:right w:val="nil"/>
            </w:tcBorders>
            <w:shd w:val="clear" w:color="000000" w:fill="FFFFFF"/>
            <w:noWrap/>
            <w:vAlign w:val="bottom"/>
            <w:hideMark/>
          </w:tcPr>
          <w:p w14:paraId="1C2FE902"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58" w:type="pct"/>
            <w:gridSpan w:val="2"/>
            <w:tcBorders>
              <w:top w:val="nil"/>
              <w:left w:val="nil"/>
              <w:bottom w:val="nil"/>
              <w:right w:val="nil"/>
            </w:tcBorders>
            <w:shd w:val="clear" w:color="000000" w:fill="FFFFFF"/>
            <w:noWrap/>
            <w:vAlign w:val="bottom"/>
            <w:hideMark/>
          </w:tcPr>
          <w:p w14:paraId="750AA35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0.543</w:t>
            </w:r>
          </w:p>
        </w:tc>
        <w:tc>
          <w:tcPr>
            <w:tcW w:w="213" w:type="pct"/>
            <w:gridSpan w:val="5"/>
            <w:tcBorders>
              <w:top w:val="nil"/>
              <w:left w:val="nil"/>
              <w:bottom w:val="nil"/>
              <w:right w:val="nil"/>
            </w:tcBorders>
            <w:shd w:val="clear" w:color="000000" w:fill="FFFFFF"/>
            <w:noWrap/>
            <w:vAlign w:val="bottom"/>
            <w:hideMark/>
          </w:tcPr>
          <w:p w14:paraId="3428B0C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59" w:type="pct"/>
            <w:gridSpan w:val="4"/>
            <w:tcBorders>
              <w:top w:val="nil"/>
              <w:left w:val="nil"/>
              <w:bottom w:val="nil"/>
              <w:right w:val="single" w:sz="4" w:space="0" w:color="auto"/>
            </w:tcBorders>
            <w:shd w:val="clear" w:color="000000" w:fill="FFFFFF"/>
            <w:noWrap/>
            <w:vAlign w:val="bottom"/>
            <w:hideMark/>
          </w:tcPr>
          <w:p w14:paraId="18134F83"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48" w:type="pct"/>
            <w:gridSpan w:val="3"/>
            <w:tcBorders>
              <w:top w:val="nil"/>
              <w:left w:val="nil"/>
              <w:bottom w:val="nil"/>
              <w:right w:val="nil"/>
            </w:tcBorders>
            <w:shd w:val="clear" w:color="000000" w:fill="FFFFFF"/>
            <w:noWrap/>
            <w:vAlign w:val="bottom"/>
            <w:hideMark/>
          </w:tcPr>
          <w:p w14:paraId="37DE206B"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0.537</w:t>
            </w:r>
          </w:p>
        </w:tc>
        <w:tc>
          <w:tcPr>
            <w:tcW w:w="246" w:type="pct"/>
            <w:gridSpan w:val="2"/>
            <w:tcBorders>
              <w:top w:val="nil"/>
              <w:left w:val="nil"/>
              <w:bottom w:val="nil"/>
              <w:right w:val="nil"/>
            </w:tcBorders>
            <w:shd w:val="clear" w:color="000000" w:fill="FFFFFF"/>
            <w:noWrap/>
            <w:vAlign w:val="bottom"/>
            <w:hideMark/>
          </w:tcPr>
          <w:p w14:paraId="5F8E7BD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1" w:type="pct"/>
            <w:gridSpan w:val="4"/>
            <w:tcBorders>
              <w:top w:val="nil"/>
              <w:left w:val="nil"/>
              <w:bottom w:val="nil"/>
              <w:right w:val="nil"/>
            </w:tcBorders>
            <w:shd w:val="clear" w:color="000000" w:fill="FFFFFF"/>
            <w:noWrap/>
            <w:vAlign w:val="bottom"/>
            <w:hideMark/>
          </w:tcPr>
          <w:p w14:paraId="7830DDA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0.147</w:t>
            </w:r>
          </w:p>
        </w:tc>
        <w:tc>
          <w:tcPr>
            <w:tcW w:w="255" w:type="pct"/>
            <w:tcBorders>
              <w:top w:val="nil"/>
              <w:left w:val="nil"/>
              <w:bottom w:val="nil"/>
              <w:right w:val="nil"/>
            </w:tcBorders>
            <w:shd w:val="clear" w:color="000000" w:fill="FFFFFF"/>
            <w:noWrap/>
            <w:vAlign w:val="bottom"/>
            <w:hideMark/>
          </w:tcPr>
          <w:p w14:paraId="05B57DD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1.001</w:t>
            </w:r>
          </w:p>
        </w:tc>
        <w:tc>
          <w:tcPr>
            <w:tcW w:w="233" w:type="pct"/>
            <w:gridSpan w:val="3"/>
            <w:tcBorders>
              <w:top w:val="nil"/>
              <w:left w:val="nil"/>
              <w:bottom w:val="nil"/>
              <w:right w:val="nil"/>
            </w:tcBorders>
            <w:shd w:val="clear" w:color="000000" w:fill="FFFFFF"/>
            <w:noWrap/>
            <w:vAlign w:val="bottom"/>
            <w:hideMark/>
          </w:tcPr>
          <w:p w14:paraId="1EA9269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94" w:type="pct"/>
            <w:gridSpan w:val="4"/>
            <w:tcBorders>
              <w:top w:val="nil"/>
              <w:left w:val="nil"/>
              <w:bottom w:val="nil"/>
              <w:right w:val="nil"/>
            </w:tcBorders>
            <w:shd w:val="clear" w:color="000000" w:fill="FFFFFF"/>
            <w:noWrap/>
            <w:vAlign w:val="bottom"/>
            <w:hideMark/>
          </w:tcPr>
          <w:p w14:paraId="5A39B935"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r>
      <w:tr w:rsidR="00316B7E" w:rsidRPr="00316B7E" w14:paraId="2FDD71A5" w14:textId="77777777" w:rsidTr="00316B7E">
        <w:trPr>
          <w:trHeight w:val="20"/>
        </w:trPr>
        <w:tc>
          <w:tcPr>
            <w:tcW w:w="219" w:type="pct"/>
            <w:tcBorders>
              <w:top w:val="nil"/>
              <w:left w:val="nil"/>
              <w:bottom w:val="nil"/>
              <w:right w:val="nil"/>
            </w:tcBorders>
            <w:shd w:val="clear" w:color="000000" w:fill="FFFFFF"/>
            <w:noWrap/>
            <w:vAlign w:val="bottom"/>
            <w:hideMark/>
          </w:tcPr>
          <w:p w14:paraId="0356EE0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mbria Math" w:eastAsia="Cambria Math" w:hAnsi="Cambria Math" w:cs="Cambria Math"/>
                <w:color w:val="000000"/>
                <w:sz w:val="18"/>
                <w:szCs w:val="18"/>
                <w:lang w:val="en-US"/>
              </w:rPr>
              <w:t>𝝁</w:t>
            </w:r>
            <w:r w:rsidRPr="00316B7E">
              <w:rPr>
                <w:rFonts w:ascii="Calibri" w:eastAsia="Times New Roman" w:hAnsi="Calibri"/>
                <w:color w:val="000000"/>
                <w:sz w:val="18"/>
                <w:szCs w:val="18"/>
                <w:lang w:val="en-US"/>
              </w:rPr>
              <w:t>3</w:t>
            </w:r>
          </w:p>
        </w:tc>
        <w:tc>
          <w:tcPr>
            <w:tcW w:w="240" w:type="pct"/>
            <w:gridSpan w:val="2"/>
            <w:tcBorders>
              <w:top w:val="nil"/>
              <w:left w:val="nil"/>
              <w:bottom w:val="nil"/>
              <w:right w:val="nil"/>
            </w:tcBorders>
            <w:shd w:val="clear" w:color="000000" w:fill="FFFFFF"/>
            <w:noWrap/>
            <w:vAlign w:val="bottom"/>
            <w:hideMark/>
          </w:tcPr>
          <w:p w14:paraId="38F5C2E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1.409</w:t>
            </w:r>
          </w:p>
        </w:tc>
        <w:tc>
          <w:tcPr>
            <w:tcW w:w="181" w:type="pct"/>
            <w:gridSpan w:val="3"/>
            <w:tcBorders>
              <w:top w:val="nil"/>
              <w:left w:val="nil"/>
              <w:bottom w:val="nil"/>
              <w:right w:val="nil"/>
            </w:tcBorders>
            <w:shd w:val="clear" w:color="000000" w:fill="FFFFFF"/>
            <w:noWrap/>
            <w:vAlign w:val="bottom"/>
            <w:hideMark/>
          </w:tcPr>
          <w:p w14:paraId="4743F62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89" w:type="pct"/>
            <w:gridSpan w:val="2"/>
            <w:tcBorders>
              <w:top w:val="nil"/>
              <w:left w:val="nil"/>
              <w:bottom w:val="nil"/>
              <w:right w:val="nil"/>
            </w:tcBorders>
            <w:shd w:val="clear" w:color="000000" w:fill="FFFFFF"/>
            <w:noWrap/>
            <w:vAlign w:val="bottom"/>
            <w:hideMark/>
          </w:tcPr>
          <w:p w14:paraId="15464FB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62" w:type="pct"/>
            <w:gridSpan w:val="2"/>
            <w:tcBorders>
              <w:top w:val="nil"/>
              <w:left w:val="nil"/>
              <w:bottom w:val="nil"/>
              <w:right w:val="nil"/>
            </w:tcBorders>
            <w:shd w:val="clear" w:color="000000" w:fill="FFFFFF"/>
            <w:noWrap/>
            <w:vAlign w:val="bottom"/>
            <w:hideMark/>
          </w:tcPr>
          <w:p w14:paraId="456DFA40"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1.427</w:t>
            </w:r>
          </w:p>
        </w:tc>
        <w:tc>
          <w:tcPr>
            <w:tcW w:w="207" w:type="pct"/>
            <w:gridSpan w:val="5"/>
            <w:tcBorders>
              <w:top w:val="nil"/>
              <w:left w:val="nil"/>
              <w:bottom w:val="nil"/>
              <w:right w:val="nil"/>
            </w:tcBorders>
            <w:shd w:val="clear" w:color="000000" w:fill="FFFFFF"/>
            <w:noWrap/>
            <w:vAlign w:val="bottom"/>
            <w:hideMark/>
          </w:tcPr>
          <w:p w14:paraId="2726350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46" w:type="pct"/>
            <w:gridSpan w:val="4"/>
            <w:tcBorders>
              <w:top w:val="nil"/>
              <w:left w:val="nil"/>
              <w:bottom w:val="nil"/>
              <w:right w:val="single" w:sz="4" w:space="0" w:color="auto"/>
            </w:tcBorders>
            <w:shd w:val="clear" w:color="000000" w:fill="FFFFFF"/>
            <w:noWrap/>
            <w:vAlign w:val="bottom"/>
            <w:hideMark/>
          </w:tcPr>
          <w:p w14:paraId="7FCC335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29" w:type="pct"/>
            <w:gridSpan w:val="2"/>
            <w:tcBorders>
              <w:top w:val="nil"/>
              <w:left w:val="nil"/>
              <w:bottom w:val="nil"/>
              <w:right w:val="nil"/>
            </w:tcBorders>
            <w:shd w:val="clear" w:color="000000" w:fill="FFFFFF"/>
            <w:noWrap/>
            <w:vAlign w:val="bottom"/>
            <w:hideMark/>
          </w:tcPr>
          <w:p w14:paraId="57DA717D"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1.073</w:t>
            </w:r>
          </w:p>
        </w:tc>
        <w:tc>
          <w:tcPr>
            <w:tcW w:w="226" w:type="pct"/>
            <w:gridSpan w:val="2"/>
            <w:tcBorders>
              <w:top w:val="nil"/>
              <w:left w:val="nil"/>
              <w:bottom w:val="nil"/>
              <w:right w:val="nil"/>
            </w:tcBorders>
            <w:shd w:val="clear" w:color="000000" w:fill="FFFFFF"/>
            <w:noWrap/>
            <w:vAlign w:val="bottom"/>
            <w:hideMark/>
          </w:tcPr>
          <w:p w14:paraId="72409D0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04" w:type="pct"/>
            <w:gridSpan w:val="3"/>
            <w:tcBorders>
              <w:top w:val="nil"/>
              <w:left w:val="nil"/>
              <w:bottom w:val="nil"/>
              <w:right w:val="nil"/>
            </w:tcBorders>
            <w:shd w:val="clear" w:color="000000" w:fill="FFFFFF"/>
            <w:noWrap/>
            <w:vAlign w:val="bottom"/>
            <w:hideMark/>
          </w:tcPr>
          <w:p w14:paraId="33D40BFA"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58" w:type="pct"/>
            <w:gridSpan w:val="2"/>
            <w:tcBorders>
              <w:top w:val="nil"/>
              <w:left w:val="nil"/>
              <w:bottom w:val="nil"/>
              <w:right w:val="nil"/>
            </w:tcBorders>
            <w:shd w:val="clear" w:color="000000" w:fill="FFFFFF"/>
            <w:noWrap/>
            <w:vAlign w:val="bottom"/>
            <w:hideMark/>
          </w:tcPr>
          <w:p w14:paraId="68DC3CC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1.074</w:t>
            </w:r>
          </w:p>
        </w:tc>
        <w:tc>
          <w:tcPr>
            <w:tcW w:w="213" w:type="pct"/>
            <w:gridSpan w:val="5"/>
            <w:tcBorders>
              <w:top w:val="nil"/>
              <w:left w:val="nil"/>
              <w:bottom w:val="nil"/>
              <w:right w:val="nil"/>
            </w:tcBorders>
            <w:shd w:val="clear" w:color="000000" w:fill="FFFFFF"/>
            <w:noWrap/>
            <w:vAlign w:val="bottom"/>
            <w:hideMark/>
          </w:tcPr>
          <w:p w14:paraId="641478A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59" w:type="pct"/>
            <w:gridSpan w:val="4"/>
            <w:tcBorders>
              <w:top w:val="nil"/>
              <w:left w:val="nil"/>
              <w:bottom w:val="nil"/>
              <w:right w:val="single" w:sz="4" w:space="0" w:color="auto"/>
            </w:tcBorders>
            <w:shd w:val="clear" w:color="000000" w:fill="FFFFFF"/>
            <w:noWrap/>
            <w:vAlign w:val="bottom"/>
            <w:hideMark/>
          </w:tcPr>
          <w:p w14:paraId="0065A11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48" w:type="pct"/>
            <w:gridSpan w:val="3"/>
            <w:tcBorders>
              <w:top w:val="nil"/>
              <w:left w:val="nil"/>
              <w:bottom w:val="nil"/>
              <w:right w:val="nil"/>
            </w:tcBorders>
            <w:shd w:val="clear" w:color="000000" w:fill="FFFFFF"/>
            <w:noWrap/>
            <w:vAlign w:val="bottom"/>
            <w:hideMark/>
          </w:tcPr>
          <w:p w14:paraId="55E2DEC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0.986</w:t>
            </w:r>
          </w:p>
        </w:tc>
        <w:tc>
          <w:tcPr>
            <w:tcW w:w="246" w:type="pct"/>
            <w:gridSpan w:val="2"/>
            <w:tcBorders>
              <w:top w:val="nil"/>
              <w:left w:val="nil"/>
              <w:bottom w:val="nil"/>
              <w:right w:val="nil"/>
            </w:tcBorders>
            <w:shd w:val="clear" w:color="000000" w:fill="FFFFFF"/>
            <w:noWrap/>
            <w:vAlign w:val="bottom"/>
            <w:hideMark/>
          </w:tcPr>
          <w:p w14:paraId="7B8A55A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91" w:type="pct"/>
            <w:gridSpan w:val="4"/>
            <w:tcBorders>
              <w:top w:val="nil"/>
              <w:left w:val="nil"/>
              <w:bottom w:val="nil"/>
              <w:right w:val="nil"/>
            </w:tcBorders>
            <w:shd w:val="clear" w:color="000000" w:fill="FFFFFF"/>
            <w:noWrap/>
            <w:vAlign w:val="bottom"/>
            <w:hideMark/>
          </w:tcPr>
          <w:p w14:paraId="0506026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0.004</w:t>
            </w:r>
          </w:p>
        </w:tc>
        <w:tc>
          <w:tcPr>
            <w:tcW w:w="255" w:type="pct"/>
            <w:tcBorders>
              <w:top w:val="nil"/>
              <w:left w:val="nil"/>
              <w:bottom w:val="nil"/>
              <w:right w:val="nil"/>
            </w:tcBorders>
            <w:shd w:val="clear" w:color="000000" w:fill="FFFFFF"/>
            <w:noWrap/>
            <w:vAlign w:val="bottom"/>
            <w:hideMark/>
          </w:tcPr>
          <w:p w14:paraId="5297E025"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1.459</w:t>
            </w:r>
          </w:p>
        </w:tc>
        <w:tc>
          <w:tcPr>
            <w:tcW w:w="233" w:type="pct"/>
            <w:gridSpan w:val="3"/>
            <w:tcBorders>
              <w:top w:val="nil"/>
              <w:left w:val="nil"/>
              <w:bottom w:val="nil"/>
              <w:right w:val="nil"/>
            </w:tcBorders>
            <w:shd w:val="clear" w:color="000000" w:fill="FFFFFF"/>
            <w:noWrap/>
            <w:vAlign w:val="bottom"/>
            <w:hideMark/>
          </w:tcPr>
          <w:p w14:paraId="277ECF66"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94" w:type="pct"/>
            <w:gridSpan w:val="4"/>
            <w:tcBorders>
              <w:top w:val="nil"/>
              <w:left w:val="nil"/>
              <w:bottom w:val="nil"/>
              <w:right w:val="nil"/>
            </w:tcBorders>
            <w:shd w:val="clear" w:color="000000" w:fill="FFFFFF"/>
            <w:noWrap/>
            <w:vAlign w:val="bottom"/>
            <w:hideMark/>
          </w:tcPr>
          <w:p w14:paraId="46E73B5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r>
      <w:tr w:rsidR="00316B7E" w:rsidRPr="00316B7E" w14:paraId="12DFF13C" w14:textId="77777777" w:rsidTr="00316B7E">
        <w:trPr>
          <w:trHeight w:val="20"/>
        </w:trPr>
        <w:tc>
          <w:tcPr>
            <w:tcW w:w="219" w:type="pct"/>
            <w:tcBorders>
              <w:top w:val="nil"/>
              <w:left w:val="nil"/>
              <w:bottom w:val="nil"/>
              <w:right w:val="nil"/>
            </w:tcBorders>
            <w:shd w:val="clear" w:color="000000" w:fill="FFFFFF"/>
            <w:noWrap/>
            <w:vAlign w:val="bottom"/>
            <w:hideMark/>
          </w:tcPr>
          <w:p w14:paraId="5D5DA16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mbria Math" w:eastAsia="Cambria Math" w:hAnsi="Cambria Math" w:cs="Cambria Math"/>
                <w:color w:val="000000"/>
                <w:sz w:val="18"/>
                <w:szCs w:val="18"/>
                <w:lang w:val="en-US"/>
              </w:rPr>
              <w:t>𝝁</w:t>
            </w:r>
            <w:r w:rsidRPr="00316B7E">
              <w:rPr>
                <w:rFonts w:ascii="Calibri" w:eastAsia="Times New Roman" w:hAnsi="Calibri"/>
                <w:color w:val="000000"/>
                <w:sz w:val="18"/>
                <w:szCs w:val="18"/>
                <w:lang w:val="en-US"/>
              </w:rPr>
              <w:t>4</w:t>
            </w:r>
          </w:p>
        </w:tc>
        <w:tc>
          <w:tcPr>
            <w:tcW w:w="240" w:type="pct"/>
            <w:gridSpan w:val="2"/>
            <w:tcBorders>
              <w:top w:val="nil"/>
              <w:left w:val="nil"/>
              <w:bottom w:val="nil"/>
              <w:right w:val="nil"/>
            </w:tcBorders>
            <w:shd w:val="clear" w:color="000000" w:fill="FFFFFF"/>
            <w:noWrap/>
            <w:vAlign w:val="bottom"/>
            <w:hideMark/>
          </w:tcPr>
          <w:p w14:paraId="6C04E94B"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2.218</w:t>
            </w:r>
          </w:p>
        </w:tc>
        <w:tc>
          <w:tcPr>
            <w:tcW w:w="181" w:type="pct"/>
            <w:gridSpan w:val="3"/>
            <w:tcBorders>
              <w:top w:val="nil"/>
              <w:left w:val="nil"/>
              <w:bottom w:val="nil"/>
              <w:right w:val="nil"/>
            </w:tcBorders>
            <w:shd w:val="clear" w:color="000000" w:fill="FFFFFF"/>
            <w:noWrap/>
            <w:vAlign w:val="bottom"/>
            <w:hideMark/>
          </w:tcPr>
          <w:p w14:paraId="1376C10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89" w:type="pct"/>
            <w:gridSpan w:val="2"/>
            <w:tcBorders>
              <w:top w:val="nil"/>
              <w:left w:val="nil"/>
              <w:bottom w:val="nil"/>
              <w:right w:val="nil"/>
            </w:tcBorders>
            <w:shd w:val="clear" w:color="000000" w:fill="FFFFFF"/>
            <w:noWrap/>
            <w:vAlign w:val="bottom"/>
            <w:hideMark/>
          </w:tcPr>
          <w:p w14:paraId="4DD8213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62" w:type="pct"/>
            <w:gridSpan w:val="2"/>
            <w:tcBorders>
              <w:top w:val="nil"/>
              <w:left w:val="nil"/>
              <w:bottom w:val="nil"/>
              <w:right w:val="nil"/>
            </w:tcBorders>
            <w:shd w:val="clear" w:color="000000" w:fill="FFFFFF"/>
            <w:noWrap/>
            <w:vAlign w:val="bottom"/>
            <w:hideMark/>
          </w:tcPr>
          <w:p w14:paraId="777EA4CC"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2.236</w:t>
            </w:r>
          </w:p>
        </w:tc>
        <w:tc>
          <w:tcPr>
            <w:tcW w:w="207" w:type="pct"/>
            <w:gridSpan w:val="5"/>
            <w:tcBorders>
              <w:top w:val="nil"/>
              <w:left w:val="nil"/>
              <w:bottom w:val="nil"/>
              <w:right w:val="nil"/>
            </w:tcBorders>
            <w:shd w:val="clear" w:color="000000" w:fill="FFFFFF"/>
            <w:noWrap/>
            <w:vAlign w:val="bottom"/>
            <w:hideMark/>
          </w:tcPr>
          <w:p w14:paraId="50852F4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46" w:type="pct"/>
            <w:gridSpan w:val="4"/>
            <w:tcBorders>
              <w:top w:val="nil"/>
              <w:left w:val="nil"/>
              <w:bottom w:val="nil"/>
              <w:right w:val="single" w:sz="4" w:space="0" w:color="auto"/>
            </w:tcBorders>
            <w:shd w:val="clear" w:color="000000" w:fill="FFFFFF"/>
            <w:noWrap/>
            <w:vAlign w:val="bottom"/>
            <w:hideMark/>
          </w:tcPr>
          <w:p w14:paraId="20748D4B"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29" w:type="pct"/>
            <w:gridSpan w:val="2"/>
            <w:tcBorders>
              <w:top w:val="nil"/>
              <w:left w:val="nil"/>
              <w:bottom w:val="nil"/>
              <w:right w:val="nil"/>
            </w:tcBorders>
            <w:shd w:val="clear" w:color="000000" w:fill="FFFFFF"/>
            <w:noWrap/>
            <w:vAlign w:val="bottom"/>
            <w:hideMark/>
          </w:tcPr>
          <w:p w14:paraId="325D3470"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1.655</w:t>
            </w:r>
          </w:p>
        </w:tc>
        <w:tc>
          <w:tcPr>
            <w:tcW w:w="226" w:type="pct"/>
            <w:gridSpan w:val="2"/>
            <w:tcBorders>
              <w:top w:val="nil"/>
              <w:left w:val="nil"/>
              <w:bottom w:val="nil"/>
              <w:right w:val="nil"/>
            </w:tcBorders>
            <w:shd w:val="clear" w:color="000000" w:fill="FFFFFF"/>
            <w:noWrap/>
            <w:vAlign w:val="bottom"/>
            <w:hideMark/>
          </w:tcPr>
          <w:p w14:paraId="3CB17D63"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04" w:type="pct"/>
            <w:gridSpan w:val="3"/>
            <w:tcBorders>
              <w:top w:val="nil"/>
              <w:left w:val="nil"/>
              <w:bottom w:val="nil"/>
              <w:right w:val="nil"/>
            </w:tcBorders>
            <w:shd w:val="clear" w:color="000000" w:fill="FFFFFF"/>
            <w:noWrap/>
            <w:vAlign w:val="bottom"/>
            <w:hideMark/>
          </w:tcPr>
          <w:p w14:paraId="00240A7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58" w:type="pct"/>
            <w:gridSpan w:val="2"/>
            <w:tcBorders>
              <w:top w:val="nil"/>
              <w:left w:val="nil"/>
              <w:bottom w:val="nil"/>
              <w:right w:val="nil"/>
            </w:tcBorders>
            <w:shd w:val="clear" w:color="000000" w:fill="FFFFFF"/>
            <w:noWrap/>
            <w:vAlign w:val="bottom"/>
            <w:hideMark/>
          </w:tcPr>
          <w:p w14:paraId="01B36137"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1.654</w:t>
            </w:r>
          </w:p>
        </w:tc>
        <w:tc>
          <w:tcPr>
            <w:tcW w:w="213" w:type="pct"/>
            <w:gridSpan w:val="5"/>
            <w:tcBorders>
              <w:top w:val="nil"/>
              <w:left w:val="nil"/>
              <w:bottom w:val="nil"/>
              <w:right w:val="nil"/>
            </w:tcBorders>
            <w:shd w:val="clear" w:color="000000" w:fill="FFFFFF"/>
            <w:noWrap/>
            <w:vAlign w:val="bottom"/>
            <w:hideMark/>
          </w:tcPr>
          <w:p w14:paraId="59A51B8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59" w:type="pct"/>
            <w:gridSpan w:val="4"/>
            <w:tcBorders>
              <w:top w:val="nil"/>
              <w:left w:val="nil"/>
              <w:bottom w:val="nil"/>
              <w:right w:val="single" w:sz="4" w:space="0" w:color="auto"/>
            </w:tcBorders>
            <w:shd w:val="clear" w:color="000000" w:fill="FFFFFF"/>
            <w:noWrap/>
            <w:vAlign w:val="bottom"/>
            <w:hideMark/>
          </w:tcPr>
          <w:p w14:paraId="2E1CDF45"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c>
          <w:tcPr>
            <w:tcW w:w="248" w:type="pct"/>
            <w:gridSpan w:val="3"/>
            <w:tcBorders>
              <w:top w:val="nil"/>
              <w:left w:val="nil"/>
              <w:bottom w:val="nil"/>
              <w:right w:val="nil"/>
            </w:tcBorders>
            <w:shd w:val="clear" w:color="000000" w:fill="FFFFFF"/>
            <w:noWrap/>
            <w:vAlign w:val="bottom"/>
            <w:hideMark/>
          </w:tcPr>
          <w:p w14:paraId="24AE358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1.306</w:t>
            </w:r>
          </w:p>
        </w:tc>
        <w:tc>
          <w:tcPr>
            <w:tcW w:w="246" w:type="pct"/>
            <w:gridSpan w:val="2"/>
            <w:tcBorders>
              <w:top w:val="nil"/>
              <w:left w:val="nil"/>
              <w:bottom w:val="nil"/>
              <w:right w:val="nil"/>
            </w:tcBorders>
            <w:shd w:val="clear" w:color="000000" w:fill="FFFFFF"/>
            <w:noWrap/>
            <w:vAlign w:val="bottom"/>
            <w:hideMark/>
          </w:tcPr>
          <w:p w14:paraId="4A495A1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291" w:type="pct"/>
            <w:gridSpan w:val="4"/>
            <w:tcBorders>
              <w:top w:val="nil"/>
              <w:left w:val="nil"/>
              <w:bottom w:val="nil"/>
              <w:right w:val="nil"/>
            </w:tcBorders>
            <w:shd w:val="clear" w:color="000000" w:fill="FFFFFF"/>
            <w:noWrap/>
            <w:vAlign w:val="bottom"/>
            <w:hideMark/>
          </w:tcPr>
          <w:p w14:paraId="7B12AF9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0.001</w:t>
            </w:r>
          </w:p>
        </w:tc>
        <w:tc>
          <w:tcPr>
            <w:tcW w:w="255" w:type="pct"/>
            <w:tcBorders>
              <w:top w:val="nil"/>
              <w:left w:val="nil"/>
              <w:bottom w:val="nil"/>
              <w:right w:val="nil"/>
            </w:tcBorders>
            <w:shd w:val="clear" w:color="000000" w:fill="FFFFFF"/>
            <w:noWrap/>
            <w:vAlign w:val="bottom"/>
            <w:hideMark/>
          </w:tcPr>
          <w:p w14:paraId="16E86398"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1.911</w:t>
            </w:r>
          </w:p>
        </w:tc>
        <w:tc>
          <w:tcPr>
            <w:tcW w:w="233" w:type="pct"/>
            <w:gridSpan w:val="3"/>
            <w:tcBorders>
              <w:top w:val="nil"/>
              <w:left w:val="nil"/>
              <w:bottom w:val="nil"/>
              <w:right w:val="nil"/>
            </w:tcBorders>
            <w:shd w:val="clear" w:color="000000" w:fill="FFFFFF"/>
            <w:noWrap/>
            <w:vAlign w:val="bottom"/>
            <w:hideMark/>
          </w:tcPr>
          <w:p w14:paraId="6C41895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w:t>
            </w:r>
          </w:p>
        </w:tc>
        <w:tc>
          <w:tcPr>
            <w:tcW w:w="394" w:type="pct"/>
            <w:gridSpan w:val="4"/>
            <w:tcBorders>
              <w:top w:val="nil"/>
              <w:left w:val="nil"/>
              <w:bottom w:val="nil"/>
              <w:right w:val="nil"/>
            </w:tcBorders>
            <w:shd w:val="clear" w:color="000000" w:fill="FFFFFF"/>
            <w:noWrap/>
            <w:vAlign w:val="bottom"/>
            <w:hideMark/>
          </w:tcPr>
          <w:p w14:paraId="293FE278"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&lt;0.001</w:t>
            </w:r>
          </w:p>
        </w:tc>
      </w:tr>
      <w:tr w:rsidR="00316B7E" w:rsidRPr="00316B7E" w14:paraId="52C9B7A5" w14:textId="77777777" w:rsidTr="00316B7E">
        <w:trPr>
          <w:trHeight w:val="306"/>
        </w:trPr>
        <w:tc>
          <w:tcPr>
            <w:tcW w:w="219" w:type="pct"/>
            <w:tcBorders>
              <w:top w:val="nil"/>
              <w:left w:val="nil"/>
              <w:bottom w:val="nil"/>
              <w:right w:val="nil"/>
            </w:tcBorders>
            <w:shd w:val="clear" w:color="000000" w:fill="FFFFFF"/>
            <w:noWrap/>
            <w:vAlign w:val="bottom"/>
            <w:hideMark/>
          </w:tcPr>
          <w:p w14:paraId="343643E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LL</w:t>
            </w:r>
          </w:p>
        </w:tc>
        <w:tc>
          <w:tcPr>
            <w:tcW w:w="278" w:type="pct"/>
            <w:gridSpan w:val="3"/>
            <w:tcBorders>
              <w:top w:val="nil"/>
              <w:left w:val="nil"/>
              <w:bottom w:val="nil"/>
              <w:right w:val="nil"/>
            </w:tcBorders>
            <w:shd w:val="clear" w:color="000000" w:fill="FFFFFF"/>
            <w:noWrap/>
            <w:vAlign w:val="bottom"/>
            <w:hideMark/>
          </w:tcPr>
          <w:p w14:paraId="20D76B6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28" w:type="pct"/>
            <w:gridSpan w:val="3"/>
            <w:tcBorders>
              <w:top w:val="nil"/>
              <w:left w:val="nil"/>
              <w:bottom w:val="nil"/>
              <w:right w:val="nil"/>
            </w:tcBorders>
            <w:shd w:val="clear" w:color="000000" w:fill="FFFFFF"/>
            <w:noWrap/>
            <w:vAlign w:val="bottom"/>
            <w:hideMark/>
          </w:tcPr>
          <w:p w14:paraId="034025A3" w14:textId="77777777" w:rsidR="00561B92" w:rsidRPr="00316B7E" w:rsidRDefault="00561B92" w:rsidP="00561B92">
            <w:pPr>
              <w:spacing w:line="240" w:lineRule="auto"/>
              <w:jc w:val="left"/>
              <w:rPr>
                <w:rFonts w:ascii="Calibri" w:eastAsia="Times New Roman" w:hAnsi="Calibri"/>
                <w:color w:val="000000"/>
                <w:sz w:val="18"/>
                <w:szCs w:val="18"/>
                <w:lang w:val="en-US"/>
              </w:rPr>
            </w:pPr>
          </w:p>
          <w:p w14:paraId="4EF0A22D"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-1219.1</w:t>
            </w:r>
          </w:p>
        </w:tc>
        <w:tc>
          <w:tcPr>
            <w:tcW w:w="380" w:type="pct"/>
            <w:gridSpan w:val="5"/>
            <w:tcBorders>
              <w:top w:val="nil"/>
              <w:left w:val="nil"/>
              <w:bottom w:val="nil"/>
              <w:right w:val="nil"/>
            </w:tcBorders>
            <w:shd w:val="clear" w:color="000000" w:fill="FFFFFF"/>
            <w:noWrap/>
            <w:vAlign w:val="bottom"/>
            <w:hideMark/>
          </w:tcPr>
          <w:p w14:paraId="008A6887"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39" w:type="pct"/>
            <w:gridSpan w:val="7"/>
            <w:tcBorders>
              <w:top w:val="nil"/>
              <w:left w:val="nil"/>
              <w:bottom w:val="nil"/>
              <w:right w:val="single" w:sz="4" w:space="0" w:color="auto"/>
            </w:tcBorders>
            <w:shd w:val="clear" w:color="000000" w:fill="FFFFFF"/>
            <w:noWrap/>
            <w:vAlign w:val="bottom"/>
            <w:hideMark/>
          </w:tcPr>
          <w:p w14:paraId="58D8B4C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0C9CC0F8"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-1216.1</w:t>
            </w:r>
          </w:p>
        </w:tc>
        <w:tc>
          <w:tcPr>
            <w:tcW w:w="365" w:type="pct"/>
            <w:gridSpan w:val="3"/>
            <w:tcBorders>
              <w:top w:val="nil"/>
              <w:left w:val="nil"/>
              <w:bottom w:val="nil"/>
              <w:right w:val="nil"/>
            </w:tcBorders>
            <w:shd w:val="clear" w:color="000000" w:fill="FFFFFF"/>
            <w:noWrap/>
            <w:vAlign w:val="bottom"/>
            <w:hideMark/>
          </w:tcPr>
          <w:p w14:paraId="74A39447"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87" w:type="pct"/>
            <w:gridSpan w:val="3"/>
            <w:tcBorders>
              <w:top w:val="nil"/>
              <w:left w:val="nil"/>
              <w:bottom w:val="nil"/>
              <w:right w:val="nil"/>
            </w:tcBorders>
            <w:shd w:val="clear" w:color="000000" w:fill="FFFFFF"/>
            <w:noWrap/>
            <w:vAlign w:val="bottom"/>
            <w:hideMark/>
          </w:tcPr>
          <w:p w14:paraId="427C4BB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3572C437"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-945.22</w:t>
            </w:r>
          </w:p>
        </w:tc>
        <w:tc>
          <w:tcPr>
            <w:tcW w:w="404" w:type="pct"/>
            <w:gridSpan w:val="5"/>
            <w:tcBorders>
              <w:top w:val="nil"/>
              <w:left w:val="nil"/>
              <w:bottom w:val="nil"/>
              <w:right w:val="nil"/>
            </w:tcBorders>
            <w:shd w:val="clear" w:color="000000" w:fill="FFFFFF"/>
            <w:noWrap/>
            <w:vAlign w:val="bottom"/>
            <w:hideMark/>
          </w:tcPr>
          <w:p w14:paraId="0EDE460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33" w:type="pct"/>
            <w:gridSpan w:val="7"/>
            <w:tcBorders>
              <w:top w:val="nil"/>
              <w:left w:val="nil"/>
              <w:bottom w:val="nil"/>
              <w:right w:val="single" w:sz="4" w:space="0" w:color="auto"/>
            </w:tcBorders>
            <w:shd w:val="clear" w:color="000000" w:fill="FFFFFF"/>
            <w:noWrap/>
            <w:vAlign w:val="bottom"/>
            <w:hideMark/>
          </w:tcPr>
          <w:p w14:paraId="003232E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20D8452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-945.14</w:t>
            </w:r>
          </w:p>
        </w:tc>
        <w:tc>
          <w:tcPr>
            <w:tcW w:w="369" w:type="pct"/>
            <w:gridSpan w:val="4"/>
            <w:tcBorders>
              <w:top w:val="nil"/>
              <w:left w:val="nil"/>
              <w:bottom w:val="nil"/>
              <w:right w:val="nil"/>
            </w:tcBorders>
            <w:shd w:val="clear" w:color="000000" w:fill="FFFFFF"/>
            <w:noWrap/>
            <w:vAlign w:val="bottom"/>
            <w:hideMark/>
          </w:tcPr>
          <w:p w14:paraId="23E2A71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16" w:type="pct"/>
            <w:gridSpan w:val="5"/>
            <w:tcBorders>
              <w:top w:val="nil"/>
              <w:left w:val="nil"/>
              <w:bottom w:val="nil"/>
              <w:right w:val="nil"/>
            </w:tcBorders>
            <w:shd w:val="clear" w:color="000000" w:fill="FFFFFF"/>
            <w:noWrap/>
            <w:vAlign w:val="bottom"/>
            <w:hideMark/>
          </w:tcPr>
          <w:p w14:paraId="4930FA1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76F825CA"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-636.35</w:t>
            </w:r>
          </w:p>
        </w:tc>
        <w:tc>
          <w:tcPr>
            <w:tcW w:w="384" w:type="pct"/>
            <w:gridSpan w:val="3"/>
            <w:tcBorders>
              <w:top w:val="nil"/>
              <w:left w:val="nil"/>
              <w:bottom w:val="nil"/>
              <w:right w:val="nil"/>
            </w:tcBorders>
            <w:shd w:val="clear" w:color="000000" w:fill="FFFFFF"/>
            <w:noWrap/>
            <w:vAlign w:val="bottom"/>
            <w:hideMark/>
          </w:tcPr>
          <w:p w14:paraId="28CEAED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98" w:type="pct"/>
            <w:gridSpan w:val="5"/>
            <w:tcBorders>
              <w:top w:val="nil"/>
              <w:left w:val="nil"/>
              <w:bottom w:val="nil"/>
              <w:right w:val="nil"/>
            </w:tcBorders>
            <w:shd w:val="clear" w:color="000000" w:fill="FFFFFF"/>
            <w:noWrap/>
            <w:vAlign w:val="bottom"/>
            <w:hideMark/>
          </w:tcPr>
          <w:p w14:paraId="1C17577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46840BE9"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-611.81</w:t>
            </w:r>
          </w:p>
        </w:tc>
      </w:tr>
      <w:tr w:rsidR="00316B7E" w:rsidRPr="00316B7E" w14:paraId="09BB4E41" w14:textId="77777777" w:rsidTr="00316B7E">
        <w:trPr>
          <w:gridAfter w:val="1"/>
          <w:wAfter w:w="18" w:type="pct"/>
          <w:trHeight w:val="324"/>
        </w:trPr>
        <w:tc>
          <w:tcPr>
            <w:tcW w:w="219" w:type="pct"/>
            <w:tcBorders>
              <w:top w:val="nil"/>
              <w:left w:val="nil"/>
              <w:bottom w:val="nil"/>
              <w:right w:val="nil"/>
            </w:tcBorders>
            <w:shd w:val="clear" w:color="000000" w:fill="FFFFFF"/>
            <w:noWrap/>
            <w:vAlign w:val="bottom"/>
            <w:hideMark/>
          </w:tcPr>
          <w:p w14:paraId="1F97122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AIC</w:t>
            </w:r>
          </w:p>
        </w:tc>
        <w:tc>
          <w:tcPr>
            <w:tcW w:w="224" w:type="pct"/>
            <w:tcBorders>
              <w:top w:val="nil"/>
              <w:left w:val="nil"/>
              <w:bottom w:val="nil"/>
              <w:right w:val="nil"/>
            </w:tcBorders>
            <w:shd w:val="clear" w:color="000000" w:fill="FFFFFF"/>
            <w:noWrap/>
            <w:vAlign w:val="bottom"/>
            <w:hideMark/>
          </w:tcPr>
          <w:p w14:paraId="01A03A83"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82" w:type="pct"/>
            <w:gridSpan w:val="5"/>
            <w:tcBorders>
              <w:top w:val="nil"/>
              <w:left w:val="nil"/>
              <w:bottom w:val="nil"/>
              <w:right w:val="nil"/>
            </w:tcBorders>
            <w:shd w:val="clear" w:color="000000" w:fill="FFFFFF"/>
            <w:noWrap/>
            <w:vAlign w:val="bottom"/>
            <w:hideMark/>
          </w:tcPr>
          <w:p w14:paraId="7AF16CF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1AEEDEA2"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2476.2</w:t>
            </w:r>
          </w:p>
        </w:tc>
        <w:tc>
          <w:tcPr>
            <w:tcW w:w="263" w:type="pct"/>
            <w:gridSpan w:val="2"/>
            <w:tcBorders>
              <w:top w:val="nil"/>
              <w:left w:val="nil"/>
              <w:bottom w:val="nil"/>
              <w:right w:val="nil"/>
            </w:tcBorders>
            <w:shd w:val="clear" w:color="000000" w:fill="FFFFFF"/>
            <w:noWrap/>
            <w:vAlign w:val="bottom"/>
            <w:hideMark/>
          </w:tcPr>
          <w:p w14:paraId="58DFBF3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10" w:type="pct"/>
            <w:gridSpan w:val="6"/>
            <w:tcBorders>
              <w:top w:val="nil"/>
              <w:left w:val="nil"/>
              <w:bottom w:val="nil"/>
              <w:right w:val="nil"/>
            </w:tcBorders>
            <w:shd w:val="clear" w:color="000000" w:fill="FFFFFF"/>
            <w:noWrap/>
            <w:vAlign w:val="bottom"/>
            <w:hideMark/>
          </w:tcPr>
          <w:p w14:paraId="1AB6D2E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46" w:type="pct"/>
            <w:gridSpan w:val="4"/>
            <w:tcBorders>
              <w:top w:val="nil"/>
              <w:left w:val="nil"/>
              <w:bottom w:val="nil"/>
              <w:right w:val="single" w:sz="4" w:space="0" w:color="auto"/>
            </w:tcBorders>
            <w:shd w:val="clear" w:color="000000" w:fill="FFFFFF"/>
            <w:noWrap/>
            <w:vAlign w:val="bottom"/>
            <w:hideMark/>
          </w:tcPr>
          <w:p w14:paraId="72C5DDC7"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2482.2</w:t>
            </w:r>
          </w:p>
        </w:tc>
        <w:tc>
          <w:tcPr>
            <w:tcW w:w="229" w:type="pct"/>
            <w:gridSpan w:val="2"/>
            <w:tcBorders>
              <w:top w:val="nil"/>
              <w:left w:val="nil"/>
              <w:bottom w:val="nil"/>
              <w:right w:val="nil"/>
            </w:tcBorders>
            <w:shd w:val="clear" w:color="000000" w:fill="FFFFFF"/>
            <w:noWrap/>
            <w:vAlign w:val="bottom"/>
            <w:hideMark/>
          </w:tcPr>
          <w:p w14:paraId="2BDA10C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523" w:type="pct"/>
            <w:gridSpan w:val="4"/>
            <w:tcBorders>
              <w:top w:val="nil"/>
              <w:left w:val="nil"/>
              <w:bottom w:val="nil"/>
              <w:right w:val="nil"/>
            </w:tcBorders>
            <w:shd w:val="clear" w:color="000000" w:fill="FFFFFF"/>
            <w:noWrap/>
            <w:vAlign w:val="bottom"/>
            <w:hideMark/>
          </w:tcPr>
          <w:p w14:paraId="67C29B4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2FCCC03A"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1920.4</w:t>
            </w:r>
          </w:p>
        </w:tc>
        <w:tc>
          <w:tcPr>
            <w:tcW w:w="275" w:type="pct"/>
            <w:gridSpan w:val="4"/>
            <w:tcBorders>
              <w:top w:val="nil"/>
              <w:left w:val="nil"/>
              <w:bottom w:val="nil"/>
              <w:right w:val="nil"/>
            </w:tcBorders>
            <w:shd w:val="clear" w:color="000000" w:fill="FFFFFF"/>
            <w:noWrap/>
            <w:vAlign w:val="bottom"/>
            <w:hideMark/>
          </w:tcPr>
          <w:p w14:paraId="5CF7301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187" w:type="pct"/>
            <w:gridSpan w:val="3"/>
            <w:tcBorders>
              <w:top w:val="nil"/>
              <w:left w:val="nil"/>
              <w:bottom w:val="nil"/>
              <w:right w:val="nil"/>
            </w:tcBorders>
            <w:shd w:val="clear" w:color="000000" w:fill="FFFFFF"/>
            <w:noWrap/>
            <w:vAlign w:val="bottom"/>
            <w:hideMark/>
          </w:tcPr>
          <w:p w14:paraId="11FC8C9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75" w:type="pct"/>
            <w:gridSpan w:val="5"/>
            <w:tcBorders>
              <w:top w:val="nil"/>
              <w:left w:val="nil"/>
              <w:bottom w:val="nil"/>
              <w:right w:val="single" w:sz="4" w:space="0" w:color="auto"/>
            </w:tcBorders>
            <w:shd w:val="clear" w:color="000000" w:fill="FFFFFF"/>
            <w:noWrap/>
            <w:vAlign w:val="bottom"/>
            <w:hideMark/>
          </w:tcPr>
          <w:p w14:paraId="20AB4DF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1930.3</w:t>
            </w:r>
          </w:p>
        </w:tc>
        <w:tc>
          <w:tcPr>
            <w:tcW w:w="234" w:type="pct"/>
            <w:gridSpan w:val="2"/>
            <w:tcBorders>
              <w:top w:val="nil"/>
              <w:left w:val="nil"/>
              <w:bottom w:val="nil"/>
              <w:right w:val="nil"/>
            </w:tcBorders>
            <w:shd w:val="clear" w:color="000000" w:fill="FFFFFF"/>
            <w:noWrap/>
            <w:vAlign w:val="bottom"/>
            <w:hideMark/>
          </w:tcPr>
          <w:p w14:paraId="66DA918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551" w:type="pct"/>
            <w:gridSpan w:val="7"/>
            <w:tcBorders>
              <w:top w:val="nil"/>
              <w:left w:val="nil"/>
              <w:bottom w:val="nil"/>
              <w:right w:val="nil"/>
            </w:tcBorders>
            <w:shd w:val="clear" w:color="000000" w:fill="FFFFFF"/>
            <w:noWrap/>
            <w:vAlign w:val="bottom"/>
            <w:hideMark/>
          </w:tcPr>
          <w:p w14:paraId="6A0F07D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5DABDA3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1300.7</w:t>
            </w:r>
          </w:p>
        </w:tc>
        <w:tc>
          <w:tcPr>
            <w:tcW w:w="255" w:type="pct"/>
            <w:tcBorders>
              <w:top w:val="nil"/>
              <w:left w:val="nil"/>
              <w:bottom w:val="nil"/>
              <w:right w:val="nil"/>
            </w:tcBorders>
            <w:shd w:val="clear" w:color="000000" w:fill="FFFFFF"/>
            <w:noWrap/>
            <w:vAlign w:val="bottom"/>
            <w:hideMark/>
          </w:tcPr>
          <w:p w14:paraId="24DEF1B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609" w:type="pct"/>
            <w:gridSpan w:val="6"/>
            <w:tcBorders>
              <w:top w:val="nil"/>
              <w:left w:val="nil"/>
              <w:bottom w:val="nil"/>
              <w:right w:val="nil"/>
            </w:tcBorders>
            <w:shd w:val="clear" w:color="000000" w:fill="FFFFFF"/>
            <w:noWrap/>
            <w:vAlign w:val="bottom"/>
            <w:hideMark/>
          </w:tcPr>
          <w:p w14:paraId="17EB670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3CDD1D5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1259.6</w:t>
            </w:r>
          </w:p>
        </w:tc>
      </w:tr>
      <w:tr w:rsidR="00316B7E" w:rsidRPr="00316B7E" w14:paraId="097D0E22" w14:textId="77777777" w:rsidTr="00316B7E">
        <w:trPr>
          <w:gridAfter w:val="1"/>
          <w:wAfter w:w="18" w:type="pct"/>
          <w:trHeight w:val="20"/>
        </w:trPr>
        <w:tc>
          <w:tcPr>
            <w:tcW w:w="219" w:type="pct"/>
            <w:tcBorders>
              <w:top w:val="nil"/>
              <w:left w:val="nil"/>
              <w:bottom w:val="nil"/>
              <w:right w:val="nil"/>
            </w:tcBorders>
            <w:shd w:val="clear" w:color="000000" w:fill="FFFFFF"/>
            <w:noWrap/>
            <w:vAlign w:val="bottom"/>
            <w:hideMark/>
          </w:tcPr>
          <w:p w14:paraId="71B5B73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BIC</w:t>
            </w:r>
          </w:p>
        </w:tc>
        <w:tc>
          <w:tcPr>
            <w:tcW w:w="224" w:type="pct"/>
            <w:tcBorders>
              <w:top w:val="nil"/>
              <w:left w:val="nil"/>
              <w:bottom w:val="nil"/>
              <w:right w:val="nil"/>
            </w:tcBorders>
            <w:shd w:val="clear" w:color="000000" w:fill="FFFFFF"/>
            <w:noWrap/>
            <w:vAlign w:val="bottom"/>
            <w:hideMark/>
          </w:tcPr>
          <w:p w14:paraId="63422A7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82" w:type="pct"/>
            <w:gridSpan w:val="5"/>
            <w:tcBorders>
              <w:top w:val="nil"/>
              <w:left w:val="nil"/>
              <w:bottom w:val="nil"/>
              <w:right w:val="nil"/>
            </w:tcBorders>
            <w:shd w:val="clear" w:color="000000" w:fill="FFFFFF"/>
            <w:noWrap/>
            <w:vAlign w:val="bottom"/>
            <w:hideMark/>
          </w:tcPr>
          <w:p w14:paraId="7C63284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030C6BC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2537.5</w:t>
            </w:r>
          </w:p>
        </w:tc>
        <w:tc>
          <w:tcPr>
            <w:tcW w:w="263" w:type="pct"/>
            <w:gridSpan w:val="2"/>
            <w:tcBorders>
              <w:top w:val="nil"/>
              <w:left w:val="nil"/>
              <w:bottom w:val="nil"/>
              <w:right w:val="nil"/>
            </w:tcBorders>
            <w:shd w:val="clear" w:color="000000" w:fill="FFFFFF"/>
            <w:noWrap/>
            <w:vAlign w:val="bottom"/>
            <w:hideMark/>
          </w:tcPr>
          <w:p w14:paraId="0E90932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10" w:type="pct"/>
            <w:gridSpan w:val="6"/>
            <w:tcBorders>
              <w:top w:val="nil"/>
              <w:left w:val="nil"/>
              <w:bottom w:val="nil"/>
              <w:right w:val="nil"/>
            </w:tcBorders>
            <w:shd w:val="clear" w:color="000000" w:fill="FFFFFF"/>
            <w:noWrap/>
            <w:vAlign w:val="bottom"/>
            <w:hideMark/>
          </w:tcPr>
          <w:p w14:paraId="5B6B214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46" w:type="pct"/>
            <w:gridSpan w:val="4"/>
            <w:tcBorders>
              <w:top w:val="nil"/>
              <w:left w:val="nil"/>
              <w:bottom w:val="nil"/>
              <w:right w:val="single" w:sz="4" w:space="0" w:color="auto"/>
            </w:tcBorders>
            <w:shd w:val="clear" w:color="000000" w:fill="FFFFFF"/>
            <w:noWrap/>
            <w:vAlign w:val="bottom"/>
            <w:hideMark/>
          </w:tcPr>
          <w:p w14:paraId="37E8A245"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2562.9</w:t>
            </w:r>
          </w:p>
        </w:tc>
        <w:tc>
          <w:tcPr>
            <w:tcW w:w="229" w:type="pct"/>
            <w:gridSpan w:val="2"/>
            <w:tcBorders>
              <w:top w:val="nil"/>
              <w:left w:val="nil"/>
              <w:bottom w:val="nil"/>
              <w:right w:val="nil"/>
            </w:tcBorders>
            <w:shd w:val="clear" w:color="000000" w:fill="FFFFFF"/>
            <w:noWrap/>
            <w:vAlign w:val="bottom"/>
            <w:hideMark/>
          </w:tcPr>
          <w:p w14:paraId="72A6061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523" w:type="pct"/>
            <w:gridSpan w:val="4"/>
            <w:tcBorders>
              <w:top w:val="nil"/>
              <w:left w:val="nil"/>
              <w:bottom w:val="nil"/>
              <w:right w:val="nil"/>
            </w:tcBorders>
            <w:shd w:val="clear" w:color="000000" w:fill="FFFFFF"/>
            <w:noWrap/>
            <w:vAlign w:val="bottom"/>
            <w:hideMark/>
          </w:tcPr>
          <w:p w14:paraId="6645403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09BDEC2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1968.9</w:t>
            </w:r>
          </w:p>
        </w:tc>
        <w:tc>
          <w:tcPr>
            <w:tcW w:w="275" w:type="pct"/>
            <w:gridSpan w:val="4"/>
            <w:tcBorders>
              <w:top w:val="nil"/>
              <w:left w:val="nil"/>
              <w:bottom w:val="nil"/>
              <w:right w:val="nil"/>
            </w:tcBorders>
            <w:shd w:val="clear" w:color="000000" w:fill="FFFFFF"/>
            <w:noWrap/>
            <w:vAlign w:val="bottom"/>
            <w:hideMark/>
          </w:tcPr>
          <w:p w14:paraId="561A64E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187" w:type="pct"/>
            <w:gridSpan w:val="3"/>
            <w:tcBorders>
              <w:top w:val="nil"/>
              <w:left w:val="nil"/>
              <w:bottom w:val="nil"/>
              <w:right w:val="nil"/>
            </w:tcBorders>
            <w:shd w:val="clear" w:color="000000" w:fill="FFFFFF"/>
            <w:noWrap/>
            <w:vAlign w:val="bottom"/>
            <w:hideMark/>
          </w:tcPr>
          <w:p w14:paraId="4D9D8A4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75" w:type="pct"/>
            <w:gridSpan w:val="5"/>
            <w:tcBorders>
              <w:top w:val="nil"/>
              <w:left w:val="nil"/>
              <w:bottom w:val="nil"/>
              <w:right w:val="single" w:sz="4" w:space="0" w:color="auto"/>
            </w:tcBorders>
            <w:shd w:val="clear" w:color="000000" w:fill="FFFFFF"/>
            <w:noWrap/>
            <w:vAlign w:val="bottom"/>
            <w:hideMark/>
          </w:tcPr>
          <w:p w14:paraId="2FCE542E"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1994.9</w:t>
            </w:r>
          </w:p>
        </w:tc>
        <w:tc>
          <w:tcPr>
            <w:tcW w:w="234" w:type="pct"/>
            <w:gridSpan w:val="2"/>
            <w:tcBorders>
              <w:top w:val="nil"/>
              <w:left w:val="nil"/>
              <w:bottom w:val="nil"/>
              <w:right w:val="nil"/>
            </w:tcBorders>
            <w:shd w:val="clear" w:color="000000" w:fill="FFFFFF"/>
            <w:noWrap/>
            <w:vAlign w:val="bottom"/>
            <w:hideMark/>
          </w:tcPr>
          <w:p w14:paraId="19803DC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551" w:type="pct"/>
            <w:gridSpan w:val="7"/>
            <w:tcBorders>
              <w:top w:val="nil"/>
              <w:left w:val="nil"/>
              <w:bottom w:val="nil"/>
              <w:right w:val="nil"/>
            </w:tcBorders>
            <w:shd w:val="clear" w:color="000000" w:fill="FFFFFF"/>
            <w:noWrap/>
            <w:vAlign w:val="bottom"/>
            <w:hideMark/>
          </w:tcPr>
          <w:p w14:paraId="67CDF52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63436D9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1345.9</w:t>
            </w:r>
          </w:p>
        </w:tc>
        <w:tc>
          <w:tcPr>
            <w:tcW w:w="255" w:type="pct"/>
            <w:tcBorders>
              <w:top w:val="nil"/>
              <w:left w:val="nil"/>
              <w:bottom w:val="nil"/>
              <w:right w:val="nil"/>
            </w:tcBorders>
            <w:shd w:val="clear" w:color="000000" w:fill="FFFFFF"/>
            <w:noWrap/>
            <w:vAlign w:val="bottom"/>
            <w:hideMark/>
          </w:tcPr>
          <w:p w14:paraId="2CCFA36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609" w:type="pct"/>
            <w:gridSpan w:val="6"/>
            <w:tcBorders>
              <w:top w:val="nil"/>
              <w:left w:val="nil"/>
              <w:bottom w:val="nil"/>
              <w:right w:val="nil"/>
            </w:tcBorders>
            <w:shd w:val="clear" w:color="000000" w:fill="FFFFFF"/>
            <w:noWrap/>
            <w:vAlign w:val="bottom"/>
            <w:hideMark/>
          </w:tcPr>
          <w:p w14:paraId="34BB873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193E6388"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1317.7</w:t>
            </w:r>
          </w:p>
        </w:tc>
      </w:tr>
      <w:tr w:rsidR="00316B7E" w:rsidRPr="00316B7E" w14:paraId="19E4EA79" w14:textId="77777777" w:rsidTr="00316B7E">
        <w:trPr>
          <w:gridAfter w:val="1"/>
          <w:wAfter w:w="18" w:type="pct"/>
          <w:trHeight w:val="270"/>
        </w:trPr>
        <w:tc>
          <w:tcPr>
            <w:tcW w:w="600" w:type="pct"/>
            <w:gridSpan w:val="5"/>
            <w:vMerge w:val="restart"/>
            <w:tcBorders>
              <w:top w:val="nil"/>
              <w:left w:val="nil"/>
              <w:right w:val="nil"/>
            </w:tcBorders>
            <w:shd w:val="clear" w:color="000000" w:fill="FFFFFF"/>
            <w:noWrap/>
            <w:vAlign w:val="bottom"/>
            <w:hideMark/>
          </w:tcPr>
          <w:p w14:paraId="1D93EAE5"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LR versus OP</w:t>
            </w:r>
          </w:p>
          <w:p w14:paraId="4EA7240A" w14:textId="77777777" w:rsidR="00561B92" w:rsidRPr="00316B7E" w:rsidRDefault="00561B92" w:rsidP="00561B92">
            <w:pPr>
              <w:spacing w:line="240" w:lineRule="auto"/>
              <w:jc w:val="left"/>
              <w:rPr>
                <w:rFonts w:ascii="Calibri" w:eastAsia="Times New Roman" w:hAnsi="Calibri"/>
                <w:color w:val="000000"/>
                <w:sz w:val="18"/>
                <w:szCs w:val="18"/>
                <w:lang w:val="en-US"/>
              </w:rPr>
            </w:pPr>
            <w:proofErr w:type="spellStart"/>
            <w:r w:rsidRPr="00316B7E">
              <w:rPr>
                <w:rFonts w:ascii="Calibri" w:eastAsia="Times New Roman" w:hAnsi="Calibri"/>
                <w:color w:val="000000"/>
                <w:sz w:val="18"/>
                <w:szCs w:val="18"/>
                <w:lang w:val="en-US"/>
              </w:rPr>
              <w:t>Vuong</w:t>
            </w:r>
            <w:proofErr w:type="spellEnd"/>
            <w:r w:rsidRPr="00316B7E">
              <w:rPr>
                <w:rFonts w:ascii="Calibri" w:eastAsia="Times New Roman" w:hAnsi="Calibri"/>
                <w:color w:val="000000"/>
                <w:sz w:val="18"/>
                <w:szCs w:val="18"/>
                <w:lang w:val="en-US"/>
              </w:rPr>
              <w:t xml:space="preserve"> versus OP</w:t>
            </w:r>
          </w:p>
        </w:tc>
        <w:tc>
          <w:tcPr>
            <w:tcW w:w="618" w:type="pct"/>
            <w:gridSpan w:val="6"/>
            <w:tcBorders>
              <w:top w:val="nil"/>
              <w:left w:val="nil"/>
              <w:bottom w:val="nil"/>
              <w:right w:val="nil"/>
            </w:tcBorders>
            <w:shd w:val="clear" w:color="000000" w:fill="FFFFFF"/>
            <w:noWrap/>
            <w:vAlign w:val="bottom"/>
            <w:hideMark/>
          </w:tcPr>
          <w:p w14:paraId="7D1E6D1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141" w:type="pct"/>
            <w:gridSpan w:val="3"/>
            <w:tcBorders>
              <w:top w:val="nil"/>
              <w:left w:val="nil"/>
              <w:bottom w:val="nil"/>
              <w:right w:val="nil"/>
            </w:tcBorders>
            <w:shd w:val="clear" w:color="000000" w:fill="FFFFFF"/>
            <w:noWrap/>
            <w:vAlign w:val="bottom"/>
            <w:hideMark/>
          </w:tcPr>
          <w:p w14:paraId="134C2D47"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85" w:type="pct"/>
            <w:gridSpan w:val="5"/>
            <w:tcBorders>
              <w:top w:val="nil"/>
              <w:left w:val="nil"/>
              <w:bottom w:val="nil"/>
              <w:right w:val="single" w:sz="4" w:space="0" w:color="auto"/>
            </w:tcBorders>
            <w:shd w:val="clear" w:color="000000" w:fill="FFFFFF"/>
            <w:noWrap/>
            <w:vAlign w:val="bottom"/>
            <w:hideMark/>
          </w:tcPr>
          <w:p w14:paraId="6C71C47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p w14:paraId="638C35D2"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12.11</w:t>
            </w:r>
          </w:p>
        </w:tc>
        <w:tc>
          <w:tcPr>
            <w:tcW w:w="365" w:type="pct"/>
            <w:gridSpan w:val="3"/>
            <w:tcBorders>
              <w:top w:val="nil"/>
              <w:left w:val="nil"/>
              <w:bottom w:val="nil"/>
              <w:right w:val="nil"/>
            </w:tcBorders>
            <w:shd w:val="clear" w:color="000000" w:fill="FFFFFF"/>
            <w:noWrap/>
            <w:vAlign w:val="bottom"/>
            <w:hideMark/>
          </w:tcPr>
          <w:p w14:paraId="14F9928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0" w:type="pct"/>
            <w:tcBorders>
              <w:top w:val="nil"/>
              <w:left w:val="nil"/>
              <w:bottom w:val="nil"/>
              <w:right w:val="nil"/>
            </w:tcBorders>
            <w:shd w:val="clear" w:color="000000" w:fill="FFFFFF"/>
            <w:noWrap/>
            <w:vAlign w:val="bottom"/>
            <w:hideMark/>
          </w:tcPr>
          <w:p w14:paraId="45772BB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73" w:type="pct"/>
            <w:gridSpan w:val="4"/>
            <w:tcBorders>
              <w:top w:val="nil"/>
              <w:left w:val="nil"/>
              <w:bottom w:val="nil"/>
              <w:right w:val="nil"/>
            </w:tcBorders>
            <w:shd w:val="clear" w:color="000000" w:fill="FFFFFF"/>
            <w:noWrap/>
            <w:vAlign w:val="bottom"/>
            <w:hideMark/>
          </w:tcPr>
          <w:p w14:paraId="07D41FA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78" w:type="pct"/>
            <w:gridSpan w:val="4"/>
            <w:tcBorders>
              <w:top w:val="nil"/>
              <w:left w:val="nil"/>
              <w:bottom w:val="nil"/>
              <w:right w:val="nil"/>
            </w:tcBorders>
            <w:shd w:val="clear" w:color="000000" w:fill="FFFFFF"/>
            <w:noWrap/>
            <w:vAlign w:val="bottom"/>
            <w:hideMark/>
          </w:tcPr>
          <w:p w14:paraId="6FCF619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0" w:type="pct"/>
            <w:gridSpan w:val="3"/>
            <w:tcBorders>
              <w:top w:val="nil"/>
              <w:left w:val="nil"/>
              <w:bottom w:val="nil"/>
              <w:right w:val="nil"/>
            </w:tcBorders>
            <w:shd w:val="clear" w:color="000000" w:fill="FFFFFF"/>
            <w:noWrap/>
            <w:vAlign w:val="bottom"/>
            <w:hideMark/>
          </w:tcPr>
          <w:p w14:paraId="01E0F8B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3" w:type="pct"/>
            <w:gridSpan w:val="3"/>
            <w:tcBorders>
              <w:top w:val="nil"/>
              <w:left w:val="nil"/>
              <w:bottom w:val="nil"/>
              <w:right w:val="single" w:sz="4" w:space="0" w:color="auto"/>
            </w:tcBorders>
            <w:shd w:val="clear" w:color="000000" w:fill="FFFFFF"/>
            <w:noWrap/>
            <w:vAlign w:val="bottom"/>
            <w:hideMark/>
          </w:tcPr>
          <w:p w14:paraId="2EB14F61"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5.25</w:t>
            </w:r>
          </w:p>
        </w:tc>
        <w:tc>
          <w:tcPr>
            <w:tcW w:w="505" w:type="pct"/>
            <w:gridSpan w:val="6"/>
            <w:tcBorders>
              <w:top w:val="nil"/>
              <w:left w:val="nil"/>
              <w:bottom w:val="nil"/>
              <w:right w:val="nil"/>
            </w:tcBorders>
            <w:shd w:val="clear" w:color="000000" w:fill="FFFFFF"/>
            <w:noWrap/>
            <w:vAlign w:val="bottom"/>
            <w:hideMark/>
          </w:tcPr>
          <w:p w14:paraId="633F151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1" w:type="pct"/>
            <w:tcBorders>
              <w:top w:val="nil"/>
              <w:left w:val="nil"/>
              <w:bottom w:val="nil"/>
              <w:right w:val="nil"/>
            </w:tcBorders>
            <w:shd w:val="clear" w:color="000000" w:fill="FFFFFF"/>
            <w:noWrap/>
            <w:vAlign w:val="bottom"/>
            <w:hideMark/>
          </w:tcPr>
          <w:p w14:paraId="061987A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44" w:type="pct"/>
            <w:gridSpan w:val="3"/>
            <w:tcBorders>
              <w:top w:val="nil"/>
              <w:left w:val="nil"/>
              <w:bottom w:val="nil"/>
              <w:right w:val="nil"/>
            </w:tcBorders>
            <w:shd w:val="clear" w:color="000000" w:fill="FFFFFF"/>
            <w:noWrap/>
            <w:vAlign w:val="bottom"/>
            <w:hideMark/>
          </w:tcPr>
          <w:p w14:paraId="1C74BE4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8" w:type="pct"/>
            <w:gridSpan w:val="4"/>
            <w:tcBorders>
              <w:top w:val="nil"/>
              <w:left w:val="nil"/>
              <w:bottom w:val="nil"/>
              <w:right w:val="nil"/>
            </w:tcBorders>
            <w:shd w:val="clear" w:color="000000" w:fill="FFFFFF"/>
            <w:noWrap/>
            <w:vAlign w:val="bottom"/>
            <w:hideMark/>
          </w:tcPr>
          <w:p w14:paraId="45B533C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tcBorders>
              <w:top w:val="nil"/>
              <w:left w:val="nil"/>
              <w:bottom w:val="nil"/>
              <w:right w:val="nil"/>
            </w:tcBorders>
            <w:shd w:val="clear" w:color="000000" w:fill="FFFFFF"/>
            <w:noWrap/>
            <w:vAlign w:val="bottom"/>
            <w:hideMark/>
          </w:tcPr>
          <w:p w14:paraId="53909F7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26" w:type="pct"/>
            <w:tcBorders>
              <w:top w:val="nil"/>
              <w:left w:val="nil"/>
              <w:bottom w:val="nil"/>
              <w:right w:val="nil"/>
            </w:tcBorders>
            <w:shd w:val="clear" w:color="000000" w:fill="FFFFFF"/>
            <w:noWrap/>
            <w:vAlign w:val="bottom"/>
            <w:hideMark/>
          </w:tcPr>
          <w:p w14:paraId="6E42F604"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25.38</w:t>
            </w:r>
          </w:p>
        </w:tc>
      </w:tr>
      <w:tr w:rsidR="00316B7E" w:rsidRPr="00316B7E" w14:paraId="4B226794" w14:textId="77777777" w:rsidTr="00316B7E">
        <w:trPr>
          <w:gridAfter w:val="1"/>
          <w:wAfter w:w="18" w:type="pct"/>
          <w:trHeight w:val="20"/>
        </w:trPr>
        <w:tc>
          <w:tcPr>
            <w:tcW w:w="600" w:type="pct"/>
            <w:gridSpan w:val="5"/>
            <w:vMerge/>
            <w:tcBorders>
              <w:left w:val="nil"/>
              <w:bottom w:val="single" w:sz="4" w:space="0" w:color="auto"/>
              <w:right w:val="nil"/>
            </w:tcBorders>
            <w:shd w:val="clear" w:color="000000" w:fill="FFFFFF"/>
            <w:noWrap/>
            <w:vAlign w:val="bottom"/>
            <w:hideMark/>
          </w:tcPr>
          <w:p w14:paraId="7E03D089" w14:textId="77777777" w:rsidR="00561B92" w:rsidRPr="00316B7E" w:rsidRDefault="00561B92" w:rsidP="00561B92">
            <w:pPr>
              <w:spacing w:line="240" w:lineRule="auto"/>
              <w:jc w:val="left"/>
              <w:rPr>
                <w:rFonts w:ascii="Calibri" w:eastAsia="Times New Roman" w:hAnsi="Calibri"/>
                <w:color w:val="000000"/>
                <w:sz w:val="18"/>
                <w:szCs w:val="18"/>
                <w:lang w:val="en-US"/>
              </w:rPr>
            </w:pPr>
          </w:p>
        </w:tc>
        <w:tc>
          <w:tcPr>
            <w:tcW w:w="618" w:type="pct"/>
            <w:gridSpan w:val="6"/>
            <w:tcBorders>
              <w:top w:val="nil"/>
              <w:left w:val="nil"/>
              <w:bottom w:val="single" w:sz="4" w:space="0" w:color="auto"/>
              <w:right w:val="nil"/>
            </w:tcBorders>
            <w:shd w:val="clear" w:color="000000" w:fill="FFFFFF"/>
            <w:noWrap/>
            <w:vAlign w:val="bottom"/>
            <w:hideMark/>
          </w:tcPr>
          <w:p w14:paraId="73641AE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141" w:type="pct"/>
            <w:gridSpan w:val="3"/>
            <w:tcBorders>
              <w:top w:val="nil"/>
              <w:left w:val="nil"/>
              <w:bottom w:val="single" w:sz="4" w:space="0" w:color="auto"/>
              <w:right w:val="nil"/>
            </w:tcBorders>
            <w:shd w:val="clear" w:color="000000" w:fill="FFFFFF"/>
            <w:noWrap/>
            <w:vAlign w:val="bottom"/>
            <w:hideMark/>
          </w:tcPr>
          <w:p w14:paraId="6268983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gridSpan w:val="2"/>
            <w:tcBorders>
              <w:top w:val="nil"/>
              <w:left w:val="nil"/>
              <w:bottom w:val="single" w:sz="4" w:space="0" w:color="auto"/>
              <w:right w:val="nil"/>
            </w:tcBorders>
            <w:shd w:val="clear" w:color="000000" w:fill="FFFFFF"/>
            <w:noWrap/>
            <w:vAlign w:val="bottom"/>
            <w:hideMark/>
          </w:tcPr>
          <w:p w14:paraId="61A515E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00" w:type="pct"/>
            <w:gridSpan w:val="3"/>
            <w:tcBorders>
              <w:top w:val="nil"/>
              <w:left w:val="nil"/>
              <w:bottom w:val="single" w:sz="4" w:space="0" w:color="auto"/>
              <w:right w:val="single" w:sz="4" w:space="0" w:color="auto"/>
            </w:tcBorders>
            <w:shd w:val="clear" w:color="000000" w:fill="FFFFFF"/>
            <w:noWrap/>
            <w:vAlign w:val="bottom"/>
            <w:hideMark/>
          </w:tcPr>
          <w:p w14:paraId="15472707"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2.6</w:t>
            </w:r>
          </w:p>
        </w:tc>
        <w:tc>
          <w:tcPr>
            <w:tcW w:w="365" w:type="pct"/>
            <w:gridSpan w:val="3"/>
            <w:tcBorders>
              <w:top w:val="nil"/>
              <w:left w:val="nil"/>
              <w:bottom w:val="single" w:sz="4" w:space="0" w:color="auto"/>
              <w:right w:val="nil"/>
            </w:tcBorders>
            <w:shd w:val="clear" w:color="000000" w:fill="FFFFFF"/>
            <w:noWrap/>
            <w:vAlign w:val="bottom"/>
            <w:hideMark/>
          </w:tcPr>
          <w:p w14:paraId="65B0E9A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0" w:type="pct"/>
            <w:tcBorders>
              <w:top w:val="nil"/>
              <w:left w:val="nil"/>
              <w:bottom w:val="single" w:sz="4" w:space="0" w:color="auto"/>
              <w:right w:val="nil"/>
            </w:tcBorders>
            <w:shd w:val="clear" w:color="000000" w:fill="FFFFFF"/>
            <w:noWrap/>
            <w:vAlign w:val="bottom"/>
            <w:hideMark/>
          </w:tcPr>
          <w:p w14:paraId="4F0132D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73" w:type="pct"/>
            <w:gridSpan w:val="4"/>
            <w:tcBorders>
              <w:top w:val="nil"/>
              <w:left w:val="nil"/>
              <w:bottom w:val="single" w:sz="4" w:space="0" w:color="auto"/>
              <w:right w:val="nil"/>
            </w:tcBorders>
            <w:shd w:val="clear" w:color="000000" w:fill="FFFFFF"/>
            <w:noWrap/>
            <w:vAlign w:val="bottom"/>
            <w:hideMark/>
          </w:tcPr>
          <w:p w14:paraId="7C0752C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78" w:type="pct"/>
            <w:gridSpan w:val="4"/>
            <w:tcBorders>
              <w:top w:val="nil"/>
              <w:left w:val="nil"/>
              <w:bottom w:val="single" w:sz="4" w:space="0" w:color="auto"/>
              <w:right w:val="nil"/>
            </w:tcBorders>
            <w:shd w:val="clear" w:color="000000" w:fill="FFFFFF"/>
            <w:noWrap/>
            <w:vAlign w:val="bottom"/>
            <w:hideMark/>
          </w:tcPr>
          <w:p w14:paraId="3FFF170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0" w:type="pct"/>
            <w:gridSpan w:val="3"/>
            <w:tcBorders>
              <w:top w:val="nil"/>
              <w:left w:val="nil"/>
              <w:bottom w:val="single" w:sz="4" w:space="0" w:color="auto"/>
              <w:right w:val="nil"/>
            </w:tcBorders>
            <w:shd w:val="clear" w:color="000000" w:fill="FFFFFF"/>
            <w:noWrap/>
            <w:vAlign w:val="bottom"/>
            <w:hideMark/>
          </w:tcPr>
          <w:p w14:paraId="38240C4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3" w:type="pct"/>
            <w:gridSpan w:val="3"/>
            <w:tcBorders>
              <w:top w:val="nil"/>
              <w:left w:val="nil"/>
              <w:bottom w:val="single" w:sz="4" w:space="0" w:color="auto"/>
              <w:right w:val="single" w:sz="4" w:space="0" w:color="auto"/>
            </w:tcBorders>
            <w:shd w:val="clear" w:color="000000" w:fill="FFFFFF"/>
            <w:noWrap/>
            <w:vAlign w:val="bottom"/>
            <w:hideMark/>
          </w:tcPr>
          <w:p w14:paraId="59F8400F"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2.04</w:t>
            </w:r>
          </w:p>
        </w:tc>
        <w:tc>
          <w:tcPr>
            <w:tcW w:w="505" w:type="pct"/>
            <w:gridSpan w:val="6"/>
            <w:tcBorders>
              <w:top w:val="nil"/>
              <w:left w:val="nil"/>
              <w:bottom w:val="single" w:sz="4" w:space="0" w:color="auto"/>
              <w:right w:val="nil"/>
            </w:tcBorders>
            <w:shd w:val="clear" w:color="000000" w:fill="FFFFFF"/>
            <w:noWrap/>
            <w:vAlign w:val="bottom"/>
            <w:hideMark/>
          </w:tcPr>
          <w:p w14:paraId="23BE5CB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1" w:type="pct"/>
            <w:tcBorders>
              <w:top w:val="nil"/>
              <w:left w:val="nil"/>
              <w:bottom w:val="single" w:sz="4" w:space="0" w:color="auto"/>
              <w:right w:val="nil"/>
            </w:tcBorders>
            <w:shd w:val="clear" w:color="000000" w:fill="FFFFFF"/>
            <w:noWrap/>
            <w:vAlign w:val="bottom"/>
            <w:hideMark/>
          </w:tcPr>
          <w:p w14:paraId="58F8779B"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44" w:type="pct"/>
            <w:gridSpan w:val="3"/>
            <w:tcBorders>
              <w:top w:val="nil"/>
              <w:left w:val="nil"/>
              <w:bottom w:val="single" w:sz="4" w:space="0" w:color="auto"/>
              <w:right w:val="nil"/>
            </w:tcBorders>
            <w:shd w:val="clear" w:color="000000" w:fill="FFFFFF"/>
            <w:noWrap/>
            <w:vAlign w:val="bottom"/>
            <w:hideMark/>
          </w:tcPr>
          <w:p w14:paraId="4F1150F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98" w:type="pct"/>
            <w:gridSpan w:val="4"/>
            <w:tcBorders>
              <w:top w:val="nil"/>
              <w:left w:val="nil"/>
              <w:bottom w:val="single" w:sz="4" w:space="0" w:color="auto"/>
              <w:right w:val="nil"/>
            </w:tcBorders>
            <w:shd w:val="clear" w:color="000000" w:fill="FFFFFF"/>
            <w:noWrap/>
            <w:vAlign w:val="bottom"/>
            <w:hideMark/>
          </w:tcPr>
          <w:p w14:paraId="665B335F"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tcBorders>
              <w:top w:val="nil"/>
              <w:left w:val="nil"/>
              <w:bottom w:val="single" w:sz="4" w:space="0" w:color="auto"/>
              <w:right w:val="nil"/>
            </w:tcBorders>
            <w:shd w:val="clear" w:color="000000" w:fill="FFFFFF"/>
            <w:noWrap/>
            <w:vAlign w:val="bottom"/>
            <w:hideMark/>
          </w:tcPr>
          <w:p w14:paraId="53CEAD16"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26" w:type="pct"/>
            <w:tcBorders>
              <w:top w:val="nil"/>
              <w:left w:val="nil"/>
              <w:bottom w:val="single" w:sz="4" w:space="0" w:color="auto"/>
              <w:right w:val="nil"/>
            </w:tcBorders>
            <w:shd w:val="clear" w:color="000000" w:fill="FFFFFF"/>
            <w:noWrap/>
            <w:vAlign w:val="bottom"/>
            <w:hideMark/>
          </w:tcPr>
          <w:p w14:paraId="3AD2FC36" w14:textId="77777777" w:rsidR="00561B92" w:rsidRPr="00316B7E" w:rsidRDefault="00561B92" w:rsidP="00561B92">
            <w:pPr>
              <w:spacing w:line="240" w:lineRule="auto"/>
              <w:jc w:val="righ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3.29</w:t>
            </w:r>
          </w:p>
        </w:tc>
      </w:tr>
      <w:tr w:rsidR="00316B7E" w:rsidRPr="00316B7E" w14:paraId="41302030" w14:textId="77777777" w:rsidTr="00316B7E">
        <w:trPr>
          <w:gridAfter w:val="1"/>
          <w:wAfter w:w="18" w:type="pct"/>
          <w:trHeight w:val="20"/>
        </w:trPr>
        <w:tc>
          <w:tcPr>
            <w:tcW w:w="1333" w:type="pct"/>
            <w:gridSpan w:val="13"/>
            <w:tcBorders>
              <w:top w:val="nil"/>
              <w:left w:val="nil"/>
              <w:bottom w:val="nil"/>
              <w:right w:val="nil"/>
            </w:tcBorders>
            <w:shd w:val="clear" w:color="000000" w:fill="FFFFFF"/>
            <w:noWrap/>
            <w:vAlign w:val="bottom"/>
            <w:hideMark/>
          </w:tcPr>
          <w:p w14:paraId="01EC68F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Statistical Significance: * 10%, ** 5%, ***1%</w:t>
            </w:r>
          </w:p>
        </w:tc>
        <w:tc>
          <w:tcPr>
            <w:tcW w:w="171" w:type="pct"/>
            <w:gridSpan w:val="4"/>
            <w:tcBorders>
              <w:top w:val="nil"/>
              <w:left w:val="nil"/>
              <w:bottom w:val="nil"/>
              <w:right w:val="nil"/>
            </w:tcBorders>
            <w:shd w:val="clear" w:color="000000" w:fill="FFFFFF"/>
            <w:noWrap/>
            <w:vAlign w:val="bottom"/>
            <w:hideMark/>
          </w:tcPr>
          <w:p w14:paraId="6582A6A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91" w:type="pct"/>
            <w:tcBorders>
              <w:top w:val="nil"/>
              <w:left w:val="nil"/>
              <w:bottom w:val="nil"/>
              <w:right w:val="nil"/>
            </w:tcBorders>
            <w:shd w:val="clear" w:color="000000" w:fill="FFFFFF"/>
            <w:noWrap/>
            <w:vAlign w:val="bottom"/>
            <w:hideMark/>
          </w:tcPr>
          <w:p w14:paraId="60409BAE"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24" w:type="pct"/>
            <w:gridSpan w:val="2"/>
            <w:tcBorders>
              <w:top w:val="nil"/>
              <w:left w:val="nil"/>
              <w:bottom w:val="nil"/>
              <w:right w:val="nil"/>
            </w:tcBorders>
            <w:shd w:val="clear" w:color="000000" w:fill="FFFFFF"/>
            <w:noWrap/>
            <w:vAlign w:val="bottom"/>
            <w:hideMark/>
          </w:tcPr>
          <w:p w14:paraId="29A13D7A"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80" w:type="pct"/>
            <w:gridSpan w:val="3"/>
            <w:tcBorders>
              <w:top w:val="nil"/>
              <w:left w:val="nil"/>
              <w:bottom w:val="nil"/>
              <w:right w:val="nil"/>
            </w:tcBorders>
            <w:shd w:val="clear" w:color="000000" w:fill="FFFFFF"/>
            <w:noWrap/>
            <w:vAlign w:val="bottom"/>
            <w:hideMark/>
          </w:tcPr>
          <w:p w14:paraId="29C02DF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tcBorders>
              <w:top w:val="nil"/>
              <w:left w:val="nil"/>
              <w:bottom w:val="nil"/>
              <w:right w:val="nil"/>
            </w:tcBorders>
            <w:shd w:val="clear" w:color="000000" w:fill="FFFFFF"/>
            <w:noWrap/>
            <w:vAlign w:val="bottom"/>
            <w:hideMark/>
          </w:tcPr>
          <w:p w14:paraId="4CAF2801"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87" w:type="pct"/>
            <w:gridSpan w:val="5"/>
            <w:tcBorders>
              <w:top w:val="nil"/>
              <w:left w:val="nil"/>
              <w:bottom w:val="nil"/>
              <w:right w:val="nil"/>
            </w:tcBorders>
            <w:shd w:val="clear" w:color="000000" w:fill="FFFFFF"/>
            <w:noWrap/>
            <w:vAlign w:val="bottom"/>
            <w:hideMark/>
          </w:tcPr>
          <w:p w14:paraId="769E83B4"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86" w:type="pct"/>
            <w:gridSpan w:val="6"/>
            <w:tcBorders>
              <w:top w:val="nil"/>
              <w:left w:val="nil"/>
              <w:bottom w:val="nil"/>
              <w:right w:val="nil"/>
            </w:tcBorders>
            <w:shd w:val="clear" w:color="000000" w:fill="FFFFFF"/>
            <w:noWrap/>
            <w:vAlign w:val="bottom"/>
            <w:hideMark/>
          </w:tcPr>
          <w:p w14:paraId="3A2F8C53"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tcBorders>
              <w:top w:val="nil"/>
              <w:left w:val="nil"/>
              <w:bottom w:val="nil"/>
              <w:right w:val="nil"/>
            </w:tcBorders>
            <w:shd w:val="clear" w:color="000000" w:fill="FFFFFF"/>
            <w:noWrap/>
            <w:vAlign w:val="bottom"/>
            <w:hideMark/>
          </w:tcPr>
          <w:p w14:paraId="4D27106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347" w:type="pct"/>
            <w:gridSpan w:val="2"/>
            <w:tcBorders>
              <w:top w:val="nil"/>
              <w:left w:val="nil"/>
              <w:bottom w:val="nil"/>
              <w:right w:val="nil"/>
            </w:tcBorders>
            <w:shd w:val="clear" w:color="000000" w:fill="FFFFFF"/>
            <w:noWrap/>
            <w:vAlign w:val="bottom"/>
            <w:hideMark/>
          </w:tcPr>
          <w:p w14:paraId="6EAD7830"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40" w:type="pct"/>
            <w:gridSpan w:val="6"/>
            <w:tcBorders>
              <w:top w:val="nil"/>
              <w:left w:val="nil"/>
              <w:bottom w:val="nil"/>
              <w:right w:val="nil"/>
            </w:tcBorders>
            <w:shd w:val="clear" w:color="000000" w:fill="FFFFFF"/>
            <w:noWrap/>
            <w:vAlign w:val="bottom"/>
            <w:hideMark/>
          </w:tcPr>
          <w:p w14:paraId="0FE8C6CC"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6" w:type="pct"/>
            <w:tcBorders>
              <w:top w:val="nil"/>
              <w:left w:val="nil"/>
              <w:bottom w:val="nil"/>
              <w:right w:val="nil"/>
            </w:tcBorders>
            <w:shd w:val="clear" w:color="000000" w:fill="FFFFFF"/>
            <w:noWrap/>
            <w:vAlign w:val="bottom"/>
            <w:hideMark/>
          </w:tcPr>
          <w:p w14:paraId="701F2F3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421" w:type="pct"/>
            <w:gridSpan w:val="3"/>
            <w:tcBorders>
              <w:top w:val="nil"/>
              <w:left w:val="nil"/>
              <w:bottom w:val="nil"/>
              <w:right w:val="nil"/>
            </w:tcBorders>
            <w:shd w:val="clear" w:color="000000" w:fill="FFFFFF"/>
            <w:noWrap/>
            <w:vAlign w:val="bottom"/>
            <w:hideMark/>
          </w:tcPr>
          <w:p w14:paraId="77641AA9"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35" w:type="pct"/>
            <w:gridSpan w:val="3"/>
            <w:tcBorders>
              <w:top w:val="nil"/>
              <w:left w:val="nil"/>
              <w:bottom w:val="nil"/>
              <w:right w:val="nil"/>
            </w:tcBorders>
            <w:shd w:val="clear" w:color="000000" w:fill="FFFFFF"/>
            <w:noWrap/>
            <w:vAlign w:val="bottom"/>
            <w:hideMark/>
          </w:tcPr>
          <w:p w14:paraId="565FCDFD"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85" w:type="pct"/>
            <w:tcBorders>
              <w:top w:val="nil"/>
              <w:left w:val="nil"/>
              <w:bottom w:val="nil"/>
              <w:right w:val="nil"/>
            </w:tcBorders>
            <w:shd w:val="clear" w:color="000000" w:fill="FFFFFF"/>
            <w:noWrap/>
            <w:vAlign w:val="bottom"/>
            <w:hideMark/>
          </w:tcPr>
          <w:p w14:paraId="346E41D8"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c>
          <w:tcPr>
            <w:tcW w:w="226" w:type="pct"/>
            <w:tcBorders>
              <w:top w:val="nil"/>
              <w:left w:val="nil"/>
              <w:bottom w:val="nil"/>
              <w:right w:val="nil"/>
            </w:tcBorders>
            <w:shd w:val="clear" w:color="000000" w:fill="FFFFFF"/>
            <w:noWrap/>
            <w:vAlign w:val="bottom"/>
            <w:hideMark/>
          </w:tcPr>
          <w:p w14:paraId="04E0DAA2" w14:textId="77777777" w:rsidR="00561B92" w:rsidRPr="00316B7E" w:rsidRDefault="00561B92" w:rsidP="00561B92">
            <w:pPr>
              <w:spacing w:line="240" w:lineRule="auto"/>
              <w:jc w:val="left"/>
              <w:rPr>
                <w:rFonts w:ascii="Calibri" w:eastAsia="Times New Roman" w:hAnsi="Calibri"/>
                <w:color w:val="000000"/>
                <w:sz w:val="18"/>
                <w:szCs w:val="18"/>
                <w:lang w:val="en-US"/>
              </w:rPr>
            </w:pPr>
            <w:r w:rsidRPr="00316B7E">
              <w:rPr>
                <w:rFonts w:ascii="Calibri" w:eastAsia="Times New Roman" w:hAnsi="Calibri"/>
                <w:color w:val="000000"/>
                <w:sz w:val="18"/>
                <w:szCs w:val="18"/>
                <w:lang w:val="en-US"/>
              </w:rPr>
              <w:t> </w:t>
            </w:r>
          </w:p>
        </w:tc>
      </w:tr>
    </w:tbl>
    <w:p w14:paraId="6E4FB923" w14:textId="77777777" w:rsidR="00130DFF" w:rsidRDefault="00130DFF" w:rsidP="00130DFF"/>
    <w:p w14:paraId="037E5C8B" w14:textId="77777777" w:rsidR="00130DFF" w:rsidRDefault="00130DFF" w:rsidP="00130DFF">
      <w:pPr>
        <w:rPr>
          <w:b/>
          <w:bCs/>
          <w:szCs w:val="24"/>
        </w:rPr>
      </w:pPr>
    </w:p>
    <w:p w14:paraId="21B0F878" w14:textId="77777777" w:rsidR="00130DFF" w:rsidRDefault="00130DFF" w:rsidP="00130DFF">
      <w:pPr>
        <w:spacing w:line="480" w:lineRule="auto"/>
      </w:pPr>
    </w:p>
    <w:p w14:paraId="1D38E15F" w14:textId="77777777" w:rsidR="00130DFF" w:rsidRDefault="00130DFF" w:rsidP="00130DFF">
      <w:pPr>
        <w:spacing w:line="480" w:lineRule="auto"/>
      </w:pPr>
    </w:p>
    <w:p w14:paraId="2A2AC1D2" w14:textId="77777777" w:rsidR="00130DFF" w:rsidRDefault="00130DFF" w:rsidP="00130DFF">
      <w:pPr>
        <w:spacing w:line="240" w:lineRule="auto"/>
        <w:jc w:val="left"/>
      </w:pPr>
      <w:r>
        <w:br w:type="page"/>
      </w:r>
    </w:p>
    <w:p w14:paraId="455A53A1" w14:textId="77777777" w:rsidR="00561B92" w:rsidRDefault="00561B92" w:rsidP="00130DFF">
      <w:pPr>
        <w:outlineLvl w:val="0"/>
        <w:rPr>
          <w:b/>
          <w:sz w:val="32"/>
          <w:szCs w:val="32"/>
        </w:rPr>
        <w:sectPr w:rsidR="00561B92" w:rsidSect="00561B92">
          <w:pgSz w:w="15840" w:h="12240" w:orient="landscape"/>
          <w:pgMar w:top="1440" w:right="1440" w:bottom="1440" w:left="1440" w:header="720" w:footer="720" w:gutter="0"/>
          <w:cols w:space="720"/>
          <w:docGrid w:linePitch="360"/>
        </w:sectPr>
      </w:pPr>
    </w:p>
    <w:p w14:paraId="35472620" w14:textId="5877535E" w:rsidR="00130DFF" w:rsidRPr="00411E25" w:rsidRDefault="00644FF2" w:rsidP="00130DFF">
      <w:pPr>
        <w:outlineLvl w:val="0"/>
        <w:rPr>
          <w:b/>
          <w:szCs w:val="24"/>
        </w:rPr>
      </w:pPr>
      <w:r>
        <w:rPr>
          <w:b/>
          <w:szCs w:val="24"/>
        </w:rPr>
        <w:lastRenderedPageBreak/>
        <w:t>Text C</w:t>
      </w:r>
    </w:p>
    <w:p w14:paraId="058E5CEA" w14:textId="77777777" w:rsidR="00130DFF" w:rsidRDefault="00130DFF" w:rsidP="00130DFF">
      <w:pPr>
        <w:pStyle w:val="NormalWeb"/>
        <w:spacing w:before="0" w:beforeAutospacing="0" w:line="480" w:lineRule="auto"/>
        <w:jc w:val="both"/>
      </w:pPr>
      <w:r>
        <w:rPr>
          <w:rFonts w:ascii="Times New Roman" w:hAnsi="Times New Roman"/>
          <w:sz w:val="24"/>
          <w:szCs w:val="24"/>
        </w:rPr>
        <w:t xml:space="preserve">A multi-stage clustering sampling frame was used in Stages One and Two of the data collection. Stage One included 48 surveys with consumers, healthcare providers and local level key informants (Community Health Workers – </w:t>
      </w:r>
      <w:r w:rsidRPr="009744B6">
        <w:rPr>
          <w:rFonts w:ascii="Times New Roman" w:hAnsi="Times New Roman"/>
          <w:i/>
          <w:sz w:val="24"/>
          <w:szCs w:val="24"/>
        </w:rPr>
        <w:t xml:space="preserve">ASHAs </w:t>
      </w:r>
      <w:r>
        <w:rPr>
          <w:rFonts w:ascii="Times New Roman" w:hAnsi="Times New Roman"/>
          <w:sz w:val="24"/>
          <w:szCs w:val="24"/>
        </w:rPr>
        <w:t xml:space="preserve">and Village Leaders – </w:t>
      </w:r>
      <w:proofErr w:type="spellStart"/>
      <w:r w:rsidRPr="009744B6">
        <w:rPr>
          <w:rFonts w:ascii="Times New Roman" w:hAnsi="Times New Roman"/>
          <w:i/>
          <w:sz w:val="24"/>
          <w:szCs w:val="24"/>
        </w:rPr>
        <w:t>pradhans</w:t>
      </w:r>
      <w:proofErr w:type="spellEnd"/>
      <w:r>
        <w:rPr>
          <w:rFonts w:ascii="Times New Roman" w:hAnsi="Times New Roman"/>
          <w:sz w:val="24"/>
          <w:szCs w:val="24"/>
        </w:rPr>
        <w:t xml:space="preserve">). Stage Two encompassed the delivery of the Revealed Preference (RP) surveys. An important constraint surrounding the data collection process was the need to control for potential seasonal effects associated with fever treatment demand. The monsoon season is expected to generate a high level of fever treatment demand in north India. Stage One data was collected during April and May in the dry-season of 2012. Stage Two data was collected during the north Indian monsoon season, which usually runs from mid-June to mid-September. However, in 2012 the monsoon onset was delayed by three-four weeks in north India. As a result, the average rainfall during the first 2-months of the season was below average. This contracted the duration of the monsoon and limited the window of opportunity. However, Stage Two data was still collected during the monsoon. </w:t>
      </w:r>
    </w:p>
    <w:p w14:paraId="418F34D4" w14:textId="77777777" w:rsidR="00130DFF" w:rsidRDefault="00130DFF" w:rsidP="00130DFF">
      <w:pPr>
        <w:pStyle w:val="NormalWeb"/>
        <w:spacing w:line="480" w:lineRule="auto"/>
        <w:outlineLvl w:val="0"/>
      </w:pPr>
      <w:r>
        <w:rPr>
          <w:i/>
          <w:iCs/>
          <w:sz w:val="24"/>
          <w:szCs w:val="24"/>
        </w:rPr>
        <w:t xml:space="preserve">Sampling frame </w:t>
      </w:r>
    </w:p>
    <w:p w14:paraId="2DEA8F38" w14:textId="77777777" w:rsidR="00130DFF" w:rsidRDefault="00130DFF" w:rsidP="00130DFF">
      <w:pPr>
        <w:pStyle w:val="NormalWeb"/>
        <w:spacing w:line="480" w:lineRule="auto"/>
        <w:jc w:val="both"/>
        <w:rPr>
          <w:rFonts w:ascii="Times New Roman" w:hAnsi="Times New Roman"/>
          <w:sz w:val="24"/>
          <w:szCs w:val="24"/>
        </w:rPr>
      </w:pPr>
      <w:r>
        <w:rPr>
          <w:rFonts w:ascii="Times New Roman" w:hAnsi="Times New Roman"/>
          <w:sz w:val="24"/>
          <w:szCs w:val="24"/>
        </w:rPr>
        <w:t xml:space="preserve">Sampling of village households, within all villages except Village Two (Fatehpur), systematically covered all geographic sections in a quasi-random process. Maps of the villages were not available, so local knowledge of the village was drawn upon to ensure that enumerators sampled evenly across the whole village. This approximate even sampling across any given village was important as many villages were informally divided according to religion and caste. Enumerators selected the households and individuals to survey. As a check on the micro-level sampling by enumerators, sampling profiles for each enumerator of their survey respondents was monitored during each day of data collection. This monitoring of sampling profiles included consideration of mean age and gender proportions. In this light, the sampling of individuals conformed to a quota method. Village </w:t>
      </w:r>
      <w:r>
        <w:rPr>
          <w:rFonts w:ascii="Times New Roman" w:hAnsi="Times New Roman"/>
          <w:sz w:val="24"/>
          <w:szCs w:val="24"/>
        </w:rPr>
        <w:lastRenderedPageBreak/>
        <w:t xml:space="preserve">Two was the first village sampled. The village </w:t>
      </w:r>
      <w:proofErr w:type="spellStart"/>
      <w:r>
        <w:rPr>
          <w:rFonts w:ascii="Times New Roman" w:hAnsi="Times New Roman"/>
          <w:sz w:val="24"/>
          <w:szCs w:val="24"/>
        </w:rPr>
        <w:t>pradhan</w:t>
      </w:r>
      <w:proofErr w:type="spellEnd"/>
      <w:r>
        <w:rPr>
          <w:rFonts w:ascii="Times New Roman" w:hAnsi="Times New Roman"/>
          <w:sz w:val="24"/>
          <w:szCs w:val="24"/>
        </w:rPr>
        <w:t xml:space="preserve"> organised the recruitment of villagers according to our representative sample request. </w:t>
      </w:r>
    </w:p>
    <w:p w14:paraId="1A8527E5" w14:textId="77777777" w:rsidR="00130DFF" w:rsidRPr="00406842" w:rsidRDefault="00130DFF" w:rsidP="00130DFF">
      <w:pPr>
        <w:spacing w:line="480" w:lineRule="auto"/>
        <w:jc w:val="left"/>
        <w:outlineLvl w:val="0"/>
        <w:rPr>
          <w:i/>
          <w:szCs w:val="24"/>
        </w:rPr>
      </w:pPr>
      <w:r w:rsidRPr="009744B6">
        <w:rPr>
          <w:i/>
          <w:szCs w:val="24"/>
        </w:rPr>
        <w:t>Choice set creation</w:t>
      </w:r>
    </w:p>
    <w:p w14:paraId="015839C9" w14:textId="3A6931F1" w:rsidR="00130DFF" w:rsidRDefault="00130DFF" w:rsidP="00130DFF">
      <w:pPr>
        <w:spacing w:line="480" w:lineRule="auto"/>
        <w:rPr>
          <w:szCs w:val="24"/>
        </w:rPr>
      </w:pPr>
      <w:r>
        <w:rPr>
          <w:szCs w:val="24"/>
        </w:rPr>
        <w:t xml:space="preserve">A survey of providers was also completed as part of Stage One of the study to help verify the range of provider characteristics available in the local outpatient market. Village level healthcare providers were identified by </w:t>
      </w:r>
      <w:r w:rsidR="00411E25">
        <w:rPr>
          <w:szCs w:val="24"/>
        </w:rPr>
        <w:t>local key informants. S1 Fig</w:t>
      </w:r>
      <w:r>
        <w:rPr>
          <w:szCs w:val="24"/>
        </w:rPr>
        <w:t xml:space="preserve"> provides a summary of the providers surveys and their attributes. </w:t>
      </w:r>
    </w:p>
    <w:p w14:paraId="30AD9356" w14:textId="77777777" w:rsidR="00130DFF" w:rsidRDefault="00130DFF" w:rsidP="00130DFF">
      <w:pPr>
        <w:spacing w:line="480" w:lineRule="auto"/>
        <w:rPr>
          <w:szCs w:val="24"/>
        </w:rPr>
      </w:pPr>
    </w:p>
    <w:p w14:paraId="0DFA1061" w14:textId="68D76B48" w:rsidR="00130DFF" w:rsidRDefault="00130DFF" w:rsidP="00130DFF">
      <w:pPr>
        <w:spacing w:line="480" w:lineRule="auto"/>
        <w:rPr>
          <w:szCs w:val="24"/>
        </w:rPr>
      </w:pPr>
      <w:r>
        <w:rPr>
          <w:szCs w:val="24"/>
        </w:rPr>
        <w:t>Broad uniformity among surveyed unqual</w:t>
      </w:r>
      <w:r w:rsidR="00411E25">
        <w:rPr>
          <w:szCs w:val="24"/>
        </w:rPr>
        <w:t>ified is evident from S1 Fig</w:t>
      </w:r>
      <w:r>
        <w:rPr>
          <w:szCs w:val="24"/>
        </w:rPr>
        <w:t>: average stated prices range between 40 – 60 rupees for a single visit, a margin of 10 rupees is added to the cost of medicine by providers, word-of-mouth recommendation were widely seen to be the main mechanism to grow one’s business and no direct advertising was employed by unqualified providers. All providers cited that fever symptoms were one of the leading complaints by patients.   Based on the survey result of healthcare providers it is assumed that in the treatment of mild-severe fevers the attributes of unqualified providers were homogeneous.</w:t>
      </w:r>
    </w:p>
    <w:p w14:paraId="4D5318D0" w14:textId="77777777" w:rsidR="00130DFF" w:rsidRDefault="00130DFF" w:rsidP="00130DFF">
      <w:pPr>
        <w:spacing w:line="480" w:lineRule="auto"/>
        <w:rPr>
          <w:szCs w:val="24"/>
        </w:rPr>
      </w:pPr>
    </w:p>
    <w:p w14:paraId="07EBD545" w14:textId="77777777" w:rsidR="00130DFF" w:rsidRDefault="00130DFF" w:rsidP="00130DFF">
      <w:pPr>
        <w:spacing w:line="480" w:lineRule="auto"/>
        <w:rPr>
          <w:szCs w:val="24"/>
        </w:rPr>
      </w:pPr>
    </w:p>
    <w:p w14:paraId="7D6170DC" w14:textId="77777777" w:rsidR="00130DFF" w:rsidRDefault="00130DFF" w:rsidP="00130DFF">
      <w:pPr>
        <w:spacing w:line="480" w:lineRule="auto"/>
        <w:rPr>
          <w:szCs w:val="24"/>
        </w:rPr>
      </w:pPr>
    </w:p>
    <w:p w14:paraId="1E339BFD" w14:textId="77777777" w:rsidR="00130DFF" w:rsidRDefault="00130DFF" w:rsidP="00130DFF">
      <w:pPr>
        <w:spacing w:line="480" w:lineRule="auto"/>
        <w:rPr>
          <w:szCs w:val="24"/>
        </w:rPr>
        <w:sectPr w:rsidR="00130DFF" w:rsidSect="00561B92">
          <w:pgSz w:w="12240" w:h="15840"/>
          <w:pgMar w:top="1440" w:right="1440" w:bottom="1440" w:left="1440" w:header="720" w:footer="720" w:gutter="0"/>
          <w:cols w:space="720"/>
          <w:docGrid w:linePitch="360"/>
        </w:sectPr>
      </w:pPr>
    </w:p>
    <w:p w14:paraId="3CF3FA53" w14:textId="4174C19D" w:rsidR="00130DFF" w:rsidRPr="000E74C3" w:rsidRDefault="00644FF2" w:rsidP="00130DFF">
      <w:pPr>
        <w:outlineLvl w:val="0"/>
        <w:rPr>
          <w:b/>
          <w:bCs/>
          <w:szCs w:val="24"/>
        </w:rPr>
      </w:pPr>
      <w:r>
        <w:rPr>
          <w:b/>
          <w:bCs/>
          <w:szCs w:val="24"/>
        </w:rPr>
        <w:lastRenderedPageBreak/>
        <w:t>Figure A</w:t>
      </w:r>
      <w:r w:rsidR="00F0511F">
        <w:rPr>
          <w:b/>
          <w:bCs/>
          <w:szCs w:val="24"/>
        </w:rPr>
        <w:t>.</w:t>
      </w:r>
      <w:r w:rsidR="00130DFF">
        <w:rPr>
          <w:b/>
          <w:bCs/>
          <w:szCs w:val="24"/>
        </w:rPr>
        <w:t xml:space="preserve"> Summary of provider survey results</w:t>
      </w:r>
    </w:p>
    <w:p w14:paraId="32E42D45" w14:textId="37348AEA" w:rsidR="00F0511F" w:rsidRPr="00FC1EF0" w:rsidRDefault="00F0511F" w:rsidP="00130DFF">
      <w:pPr>
        <w:rPr>
          <w:szCs w:val="24"/>
        </w:rPr>
        <w:sectPr w:rsidR="00F0511F" w:rsidRPr="00FC1EF0" w:rsidSect="00561B92">
          <w:pgSz w:w="16838" w:h="11906" w:orient="landscape"/>
          <w:pgMar w:top="1440" w:right="1440" w:bottom="1440" w:left="1440" w:header="706" w:footer="706" w:gutter="0"/>
          <w:cols w:space="708"/>
          <w:docGrid w:linePitch="360"/>
        </w:sectPr>
      </w:pPr>
      <w:r>
        <w:rPr>
          <w:noProof/>
          <w:szCs w:val="24"/>
          <w:lang w:val="en-US"/>
        </w:rPr>
        <w:drawing>
          <wp:inline distT="0" distB="0" distL="0" distR="0" wp14:anchorId="18F66D61" wp14:editId="40CED078">
            <wp:extent cx="8266176" cy="286207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4 Fig 1.4.tiff"/>
                    <pic:cNvPicPr/>
                  </pic:nvPicPr>
                  <pic:blipFill>
                    <a:blip r:embed="rId10">
                      <a:extLst>
                        <a:ext uri="{28A0092B-C50C-407E-A947-70E740481C1C}">
                          <a14:useLocalDpi xmlns:a14="http://schemas.microsoft.com/office/drawing/2010/main" val="0"/>
                        </a:ext>
                      </a:extLst>
                    </a:blip>
                    <a:stretch>
                      <a:fillRect/>
                    </a:stretch>
                  </pic:blipFill>
                  <pic:spPr>
                    <a:xfrm>
                      <a:off x="0" y="0"/>
                      <a:ext cx="8266176" cy="2862072"/>
                    </a:xfrm>
                    <a:prstGeom prst="rect">
                      <a:avLst/>
                    </a:prstGeom>
                  </pic:spPr>
                </pic:pic>
              </a:graphicData>
            </a:graphic>
          </wp:inline>
        </w:drawing>
      </w:r>
    </w:p>
    <w:p w14:paraId="43A3874C" w14:textId="77777777" w:rsidR="00561B92" w:rsidRDefault="00561B92"/>
    <w:sectPr w:rsidR="00561B92" w:rsidSect="00561B92">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AAEE5" w14:textId="77777777" w:rsidR="00313790" w:rsidRDefault="00313790">
      <w:pPr>
        <w:spacing w:line="240" w:lineRule="auto"/>
      </w:pPr>
      <w:r>
        <w:separator/>
      </w:r>
    </w:p>
  </w:endnote>
  <w:endnote w:type="continuationSeparator" w:id="0">
    <w:p w14:paraId="1AFA99B1" w14:textId="77777777" w:rsidR="00313790" w:rsidRDefault="003137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Times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Body)">
    <w:altName w:val="Calibri"/>
    <w:charset w:val="00"/>
    <w:family w:val="auto"/>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B2B0" w14:textId="77777777" w:rsidR="00561B92" w:rsidRDefault="00561B92" w:rsidP="00561B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EE739" w14:textId="77777777" w:rsidR="00561B92" w:rsidRDefault="00561B92" w:rsidP="00561B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89234" w14:textId="77777777" w:rsidR="00561B92" w:rsidRDefault="00561B92" w:rsidP="00561B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1E25">
      <w:rPr>
        <w:rStyle w:val="PageNumber"/>
        <w:noProof/>
      </w:rPr>
      <w:t>2</w:t>
    </w:r>
    <w:r>
      <w:rPr>
        <w:rStyle w:val="PageNumber"/>
      </w:rPr>
      <w:fldChar w:fldCharType="end"/>
    </w:r>
  </w:p>
  <w:p w14:paraId="408D9E19" w14:textId="77777777" w:rsidR="00561B92" w:rsidRDefault="00561B92" w:rsidP="00561B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AD394" w14:textId="77777777" w:rsidR="00313790" w:rsidRDefault="00313790">
      <w:pPr>
        <w:spacing w:line="240" w:lineRule="auto"/>
      </w:pPr>
      <w:r>
        <w:separator/>
      </w:r>
    </w:p>
  </w:footnote>
  <w:footnote w:type="continuationSeparator" w:id="0">
    <w:p w14:paraId="62540C1F" w14:textId="77777777" w:rsidR="00313790" w:rsidRDefault="0031379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FF"/>
    <w:rsid w:val="000108E0"/>
    <w:rsid w:val="000303AA"/>
    <w:rsid w:val="00055D71"/>
    <w:rsid w:val="000821BB"/>
    <w:rsid w:val="000927F5"/>
    <w:rsid w:val="000A7330"/>
    <w:rsid w:val="000E1099"/>
    <w:rsid w:val="000E7F4D"/>
    <w:rsid w:val="00106615"/>
    <w:rsid w:val="001231AC"/>
    <w:rsid w:val="00130DFF"/>
    <w:rsid w:val="001552D7"/>
    <w:rsid w:val="0017155B"/>
    <w:rsid w:val="001852D7"/>
    <w:rsid w:val="001905C8"/>
    <w:rsid w:val="001A7E80"/>
    <w:rsid w:val="001B3E82"/>
    <w:rsid w:val="001D175D"/>
    <w:rsid w:val="001D5539"/>
    <w:rsid w:val="001E49BA"/>
    <w:rsid w:val="001F0611"/>
    <w:rsid w:val="001F1F76"/>
    <w:rsid w:val="00206E95"/>
    <w:rsid w:val="0022642B"/>
    <w:rsid w:val="0026103E"/>
    <w:rsid w:val="002737C0"/>
    <w:rsid w:val="002B2141"/>
    <w:rsid w:val="002D1F0C"/>
    <w:rsid w:val="002E60AC"/>
    <w:rsid w:val="002F4876"/>
    <w:rsid w:val="00313790"/>
    <w:rsid w:val="003142CE"/>
    <w:rsid w:val="003145A0"/>
    <w:rsid w:val="00316B7E"/>
    <w:rsid w:val="00355A96"/>
    <w:rsid w:val="003575DD"/>
    <w:rsid w:val="00391DAE"/>
    <w:rsid w:val="0039701B"/>
    <w:rsid w:val="00411E25"/>
    <w:rsid w:val="004148C2"/>
    <w:rsid w:val="00416579"/>
    <w:rsid w:val="004569B2"/>
    <w:rsid w:val="004866C5"/>
    <w:rsid w:val="00493452"/>
    <w:rsid w:val="00494D27"/>
    <w:rsid w:val="004C7029"/>
    <w:rsid w:val="004D57AD"/>
    <w:rsid w:val="004E55B2"/>
    <w:rsid w:val="0051303B"/>
    <w:rsid w:val="00550D64"/>
    <w:rsid w:val="00561B92"/>
    <w:rsid w:val="00565408"/>
    <w:rsid w:val="0058594C"/>
    <w:rsid w:val="005A5019"/>
    <w:rsid w:val="005B29E7"/>
    <w:rsid w:val="005B7EB0"/>
    <w:rsid w:val="005E6CE8"/>
    <w:rsid w:val="00602DEA"/>
    <w:rsid w:val="00606427"/>
    <w:rsid w:val="006405D1"/>
    <w:rsid w:val="00644FF2"/>
    <w:rsid w:val="0066184D"/>
    <w:rsid w:val="00667214"/>
    <w:rsid w:val="00676FA8"/>
    <w:rsid w:val="00682CDD"/>
    <w:rsid w:val="00696013"/>
    <w:rsid w:val="006A2585"/>
    <w:rsid w:val="006A73BE"/>
    <w:rsid w:val="00740A6C"/>
    <w:rsid w:val="00747B83"/>
    <w:rsid w:val="00782D67"/>
    <w:rsid w:val="00783445"/>
    <w:rsid w:val="007B2CDB"/>
    <w:rsid w:val="007B523B"/>
    <w:rsid w:val="007C55DD"/>
    <w:rsid w:val="007F5654"/>
    <w:rsid w:val="008021E1"/>
    <w:rsid w:val="008031F3"/>
    <w:rsid w:val="00880F6F"/>
    <w:rsid w:val="008968F3"/>
    <w:rsid w:val="008C3403"/>
    <w:rsid w:val="008D2C0A"/>
    <w:rsid w:val="008D2F1C"/>
    <w:rsid w:val="008E1533"/>
    <w:rsid w:val="008E66D9"/>
    <w:rsid w:val="008F1813"/>
    <w:rsid w:val="008F6E38"/>
    <w:rsid w:val="009218D8"/>
    <w:rsid w:val="00923A15"/>
    <w:rsid w:val="00930BBE"/>
    <w:rsid w:val="0096745C"/>
    <w:rsid w:val="00967CCD"/>
    <w:rsid w:val="0099336E"/>
    <w:rsid w:val="009A112F"/>
    <w:rsid w:val="009F02BB"/>
    <w:rsid w:val="00A268E2"/>
    <w:rsid w:val="00A47D04"/>
    <w:rsid w:val="00A60F91"/>
    <w:rsid w:val="00AA4AAF"/>
    <w:rsid w:val="00AB7FC7"/>
    <w:rsid w:val="00AD2C8B"/>
    <w:rsid w:val="00B14707"/>
    <w:rsid w:val="00B20D93"/>
    <w:rsid w:val="00B64FB3"/>
    <w:rsid w:val="00B82266"/>
    <w:rsid w:val="00B848AF"/>
    <w:rsid w:val="00B865D6"/>
    <w:rsid w:val="00BB02B0"/>
    <w:rsid w:val="00BB47C9"/>
    <w:rsid w:val="00BB71ED"/>
    <w:rsid w:val="00BF26CE"/>
    <w:rsid w:val="00BF378E"/>
    <w:rsid w:val="00C31708"/>
    <w:rsid w:val="00C360E4"/>
    <w:rsid w:val="00C5233F"/>
    <w:rsid w:val="00C65744"/>
    <w:rsid w:val="00C7738E"/>
    <w:rsid w:val="00C95157"/>
    <w:rsid w:val="00CC412A"/>
    <w:rsid w:val="00CC6842"/>
    <w:rsid w:val="00CC75B3"/>
    <w:rsid w:val="00CE011A"/>
    <w:rsid w:val="00CE4E6F"/>
    <w:rsid w:val="00CF1EA6"/>
    <w:rsid w:val="00D117CE"/>
    <w:rsid w:val="00D15541"/>
    <w:rsid w:val="00D516F8"/>
    <w:rsid w:val="00DA0224"/>
    <w:rsid w:val="00E01499"/>
    <w:rsid w:val="00E02A03"/>
    <w:rsid w:val="00E11266"/>
    <w:rsid w:val="00E17854"/>
    <w:rsid w:val="00E5080A"/>
    <w:rsid w:val="00E7319C"/>
    <w:rsid w:val="00EA7843"/>
    <w:rsid w:val="00EB384A"/>
    <w:rsid w:val="00EB537E"/>
    <w:rsid w:val="00EC1F45"/>
    <w:rsid w:val="00EC39A7"/>
    <w:rsid w:val="00EC6230"/>
    <w:rsid w:val="00EE0DAD"/>
    <w:rsid w:val="00EE2180"/>
    <w:rsid w:val="00EF6FF6"/>
    <w:rsid w:val="00F0511F"/>
    <w:rsid w:val="00F15837"/>
    <w:rsid w:val="00F23016"/>
    <w:rsid w:val="00F708CA"/>
    <w:rsid w:val="00F73B12"/>
    <w:rsid w:val="00F82643"/>
    <w:rsid w:val="00FD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C7F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0DFF"/>
    <w:pPr>
      <w:spacing w:line="360" w:lineRule="auto"/>
      <w:jc w:val="both"/>
    </w:pPr>
    <w:rPr>
      <w:rFonts w:ascii="Times New Roman" w:eastAsia="PMingLiU" w:hAnsi="Times New Roman" w:cs="Times New Roman"/>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DFF"/>
    <w:pPr>
      <w:ind w:left="720"/>
      <w:contextualSpacing/>
    </w:pPr>
  </w:style>
  <w:style w:type="paragraph" w:styleId="Caption">
    <w:name w:val="caption"/>
    <w:basedOn w:val="Normal"/>
    <w:next w:val="Normal"/>
    <w:link w:val="CaptionChar"/>
    <w:uiPriority w:val="99"/>
    <w:qFormat/>
    <w:rsid w:val="00130DFF"/>
    <w:pPr>
      <w:spacing w:line="240" w:lineRule="auto"/>
      <w:jc w:val="left"/>
    </w:pPr>
    <w:rPr>
      <w:b/>
      <w:bCs/>
      <w:szCs w:val="18"/>
    </w:rPr>
  </w:style>
  <w:style w:type="character" w:customStyle="1" w:styleId="CaptionChar">
    <w:name w:val="Caption Char"/>
    <w:basedOn w:val="DefaultParagraphFont"/>
    <w:link w:val="Caption"/>
    <w:uiPriority w:val="99"/>
    <w:rsid w:val="00130DFF"/>
    <w:rPr>
      <w:rFonts w:ascii="Times New Roman" w:eastAsia="PMingLiU" w:hAnsi="Times New Roman" w:cs="Times New Roman"/>
      <w:b/>
      <w:bCs/>
      <w:szCs w:val="18"/>
      <w:lang w:val="en-AU"/>
    </w:rPr>
  </w:style>
  <w:style w:type="paragraph" w:styleId="Footer">
    <w:name w:val="footer"/>
    <w:basedOn w:val="Normal"/>
    <w:link w:val="FooterChar"/>
    <w:uiPriority w:val="99"/>
    <w:unhideWhenUsed/>
    <w:rsid w:val="00130DFF"/>
    <w:pPr>
      <w:tabs>
        <w:tab w:val="center" w:pos="4320"/>
        <w:tab w:val="right" w:pos="8640"/>
      </w:tabs>
      <w:spacing w:line="240" w:lineRule="auto"/>
    </w:pPr>
  </w:style>
  <w:style w:type="character" w:customStyle="1" w:styleId="FooterChar">
    <w:name w:val="Footer Char"/>
    <w:basedOn w:val="DefaultParagraphFont"/>
    <w:link w:val="Footer"/>
    <w:uiPriority w:val="99"/>
    <w:rsid w:val="00130DFF"/>
    <w:rPr>
      <w:rFonts w:ascii="Times New Roman" w:eastAsia="PMingLiU" w:hAnsi="Times New Roman" w:cs="Times New Roman"/>
      <w:szCs w:val="22"/>
      <w:lang w:val="en-AU"/>
    </w:rPr>
  </w:style>
  <w:style w:type="character" w:styleId="PageNumber">
    <w:name w:val="page number"/>
    <w:basedOn w:val="DefaultParagraphFont"/>
    <w:uiPriority w:val="99"/>
    <w:semiHidden/>
    <w:unhideWhenUsed/>
    <w:rsid w:val="00130DFF"/>
  </w:style>
  <w:style w:type="paragraph" w:styleId="NormalWeb">
    <w:name w:val="Normal (Web)"/>
    <w:basedOn w:val="Normal"/>
    <w:uiPriority w:val="99"/>
    <w:unhideWhenUsed/>
    <w:rsid w:val="00130DFF"/>
    <w:pPr>
      <w:spacing w:before="100" w:beforeAutospacing="1" w:after="100" w:afterAutospacing="1" w:line="240" w:lineRule="auto"/>
      <w:jc w:val="left"/>
    </w:pPr>
    <w:rPr>
      <w:rFonts w:ascii="Times" w:eastAsia="Calibr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93087">
      <w:bodyDiv w:val="1"/>
      <w:marLeft w:val="0"/>
      <w:marRight w:val="0"/>
      <w:marTop w:val="0"/>
      <w:marBottom w:val="0"/>
      <w:divBdr>
        <w:top w:val="none" w:sz="0" w:space="0" w:color="auto"/>
        <w:left w:val="none" w:sz="0" w:space="0" w:color="auto"/>
        <w:bottom w:val="none" w:sz="0" w:space="0" w:color="auto"/>
        <w:right w:val="none" w:sz="0" w:space="0" w:color="auto"/>
      </w:divBdr>
    </w:div>
    <w:div w:id="296955725">
      <w:bodyDiv w:val="1"/>
      <w:marLeft w:val="0"/>
      <w:marRight w:val="0"/>
      <w:marTop w:val="0"/>
      <w:marBottom w:val="0"/>
      <w:divBdr>
        <w:top w:val="none" w:sz="0" w:space="0" w:color="auto"/>
        <w:left w:val="none" w:sz="0" w:space="0" w:color="auto"/>
        <w:bottom w:val="none" w:sz="0" w:space="0" w:color="auto"/>
        <w:right w:val="none" w:sz="0" w:space="0" w:color="auto"/>
      </w:divBdr>
    </w:div>
    <w:div w:id="538860421">
      <w:bodyDiv w:val="1"/>
      <w:marLeft w:val="0"/>
      <w:marRight w:val="0"/>
      <w:marTop w:val="0"/>
      <w:marBottom w:val="0"/>
      <w:divBdr>
        <w:top w:val="none" w:sz="0" w:space="0" w:color="auto"/>
        <w:left w:val="none" w:sz="0" w:space="0" w:color="auto"/>
        <w:bottom w:val="none" w:sz="0" w:space="0" w:color="auto"/>
        <w:right w:val="none" w:sz="0" w:space="0" w:color="auto"/>
      </w:divBdr>
    </w:div>
    <w:div w:id="739668542">
      <w:bodyDiv w:val="1"/>
      <w:marLeft w:val="0"/>
      <w:marRight w:val="0"/>
      <w:marTop w:val="0"/>
      <w:marBottom w:val="0"/>
      <w:divBdr>
        <w:top w:val="none" w:sz="0" w:space="0" w:color="auto"/>
        <w:left w:val="none" w:sz="0" w:space="0" w:color="auto"/>
        <w:bottom w:val="none" w:sz="0" w:space="0" w:color="auto"/>
        <w:right w:val="none" w:sz="0" w:space="0" w:color="auto"/>
      </w:divBdr>
    </w:div>
    <w:div w:id="774640246">
      <w:bodyDiv w:val="1"/>
      <w:marLeft w:val="0"/>
      <w:marRight w:val="0"/>
      <w:marTop w:val="0"/>
      <w:marBottom w:val="0"/>
      <w:divBdr>
        <w:top w:val="none" w:sz="0" w:space="0" w:color="auto"/>
        <w:left w:val="none" w:sz="0" w:space="0" w:color="auto"/>
        <w:bottom w:val="none" w:sz="0" w:space="0" w:color="auto"/>
        <w:right w:val="none" w:sz="0" w:space="0" w:color="auto"/>
      </w:divBdr>
    </w:div>
    <w:div w:id="1619796297">
      <w:bodyDiv w:val="1"/>
      <w:marLeft w:val="0"/>
      <w:marRight w:val="0"/>
      <w:marTop w:val="0"/>
      <w:marBottom w:val="0"/>
      <w:divBdr>
        <w:top w:val="none" w:sz="0" w:space="0" w:color="auto"/>
        <w:left w:val="none" w:sz="0" w:space="0" w:color="auto"/>
        <w:bottom w:val="none" w:sz="0" w:space="0" w:color="auto"/>
        <w:right w:val="none" w:sz="0" w:space="0" w:color="auto"/>
      </w:divBdr>
    </w:div>
    <w:div w:id="1679115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Iles, Richard A</dc:creator>
  <cp:keywords/>
  <dc:description/>
  <cp:lastModifiedBy>Abigail Pugh</cp:lastModifiedBy>
  <cp:revision>2</cp:revision>
  <dcterms:created xsi:type="dcterms:W3CDTF">2018-06-22T19:39:00Z</dcterms:created>
  <dcterms:modified xsi:type="dcterms:W3CDTF">2018-06-22T19:39:00Z</dcterms:modified>
</cp:coreProperties>
</file>