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D7F7" w14:textId="7ADD24F6" w:rsidR="001A0839" w:rsidRPr="003642AF" w:rsidRDefault="00AA20F2" w:rsidP="001A0839">
      <w:pPr>
        <w:rPr>
          <w:rFonts w:ascii="Times New Roman" w:hAnsi="Times New Roman" w:cs="Times New Roman"/>
          <w:sz w:val="24"/>
        </w:rPr>
      </w:pPr>
      <w:bookmarkStart w:id="0" w:name="_GoBack"/>
      <w:r w:rsidRPr="003642AF">
        <w:rPr>
          <w:rFonts w:ascii="Times New Roman" w:hAnsi="Times New Roman" w:cs="Times New Roman"/>
          <w:b/>
          <w:sz w:val="24"/>
        </w:rPr>
        <w:t xml:space="preserve">S1 </w:t>
      </w:r>
      <w:r w:rsidR="0073206A" w:rsidRPr="003642AF">
        <w:rPr>
          <w:rFonts w:ascii="Times New Roman" w:hAnsi="Times New Roman" w:cs="Times New Roman"/>
          <w:b/>
          <w:sz w:val="24"/>
        </w:rPr>
        <w:t>T</w:t>
      </w:r>
      <w:r w:rsidRPr="003642AF">
        <w:rPr>
          <w:rFonts w:ascii="Times New Roman" w:hAnsi="Times New Roman" w:cs="Times New Roman"/>
          <w:b/>
          <w:sz w:val="24"/>
        </w:rPr>
        <w:t>able</w:t>
      </w:r>
      <w:r w:rsidR="00E221C0" w:rsidRPr="003642AF">
        <w:rPr>
          <w:rFonts w:ascii="Times New Roman" w:hAnsi="Times New Roman" w:cs="Times New Roman"/>
          <w:b/>
          <w:sz w:val="24"/>
        </w:rPr>
        <w:t xml:space="preserve">: </w:t>
      </w:r>
      <w:r w:rsidR="00851493" w:rsidRPr="003642AF">
        <w:rPr>
          <w:rFonts w:ascii="Times New Roman" w:hAnsi="Times New Roman" w:cs="Times New Roman"/>
          <w:b/>
          <w:sz w:val="24"/>
        </w:rPr>
        <w:t>The operational taxonomic units (OTUs)</w:t>
      </w:r>
      <w:r w:rsidR="00913457" w:rsidRPr="003642AF">
        <w:rPr>
          <w:rFonts w:ascii="Times New Roman" w:hAnsi="Times New Roman" w:cs="Times New Roman"/>
          <w:b/>
          <w:sz w:val="24"/>
        </w:rPr>
        <w:t xml:space="preserve"> and</w:t>
      </w:r>
      <w:r w:rsidR="00851493" w:rsidRPr="003642AF">
        <w:rPr>
          <w:rFonts w:ascii="Times New Roman" w:hAnsi="Times New Roman" w:cs="Times New Roman"/>
          <w:b/>
          <w:sz w:val="24"/>
        </w:rPr>
        <w:t xml:space="preserve"> </w:t>
      </w:r>
      <w:r w:rsidR="00B67C62" w:rsidRPr="003642AF">
        <w:rPr>
          <w:rFonts w:ascii="Times New Roman" w:hAnsi="Times New Roman" w:cs="Times New Roman"/>
          <w:b/>
          <w:sz w:val="24"/>
        </w:rPr>
        <w:t>their</w:t>
      </w:r>
      <w:r w:rsidR="00851493" w:rsidRPr="003642AF">
        <w:rPr>
          <w:rFonts w:ascii="Times New Roman" w:hAnsi="Times New Roman" w:cs="Times New Roman"/>
          <w:b/>
          <w:sz w:val="24"/>
        </w:rPr>
        <w:t xml:space="preserve"> description for the benthic </w:t>
      </w:r>
      <w:r w:rsidR="00B67C62" w:rsidRPr="003642AF">
        <w:rPr>
          <w:rFonts w:ascii="Times New Roman" w:hAnsi="Times New Roman" w:cs="Times New Roman"/>
          <w:b/>
          <w:sz w:val="24"/>
        </w:rPr>
        <w:t>groups classified on the settlement tiles.</w:t>
      </w:r>
      <w:r w:rsidR="00913457" w:rsidRPr="003642AF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067"/>
        <w:gridCol w:w="4404"/>
        <w:gridCol w:w="2555"/>
      </w:tblGrid>
      <w:tr w:rsidR="008C6874" w:rsidRPr="00F05964" w14:paraId="008053E3" w14:textId="77777777" w:rsidTr="00850513">
        <w:trPr>
          <w:trHeight w:val="227"/>
        </w:trPr>
        <w:tc>
          <w:tcPr>
            <w:tcW w:w="20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bookmarkEnd w:id="0"/>
          <w:p w14:paraId="6C28D1D4" w14:textId="77777777" w:rsidR="00367CA9" w:rsidRPr="00F05964" w:rsidRDefault="00367CA9" w:rsidP="008A2E61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Operational</w:t>
            </w:r>
          </w:p>
          <w:p w14:paraId="7506AD92" w14:textId="77777777" w:rsidR="008C6874" w:rsidRPr="00F05964" w:rsidRDefault="00B5061A" w:rsidP="00367CA9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Taxonomic</w:t>
            </w:r>
            <w:r w:rsidR="008C6874" w:rsidRPr="00F05964">
              <w:rPr>
                <w:rFonts w:ascii="Times New Roman" w:hAnsi="Times New Roman" w:cs="Times New Roman"/>
              </w:rPr>
              <w:t xml:space="preserve"> </w:t>
            </w:r>
            <w:r w:rsidR="00367CA9" w:rsidRPr="00F05964">
              <w:rPr>
                <w:rFonts w:ascii="Times New Roman" w:hAnsi="Times New Roman" w:cs="Times New Roman"/>
              </w:rPr>
              <w:t xml:space="preserve"> Unit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3DA81C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6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4670D92" w14:textId="77777777" w:rsidR="008C6874" w:rsidRPr="00F05964" w:rsidRDefault="00367CA9" w:rsidP="00367CA9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Group</w:t>
            </w:r>
          </w:p>
        </w:tc>
      </w:tr>
      <w:tr w:rsidR="008C6874" w:rsidRPr="00F05964" w14:paraId="2FE30231" w14:textId="77777777" w:rsidTr="00850513">
        <w:trPr>
          <w:trHeight w:val="227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561EE7A2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Macro algae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AA90638" w14:textId="77777777" w:rsidR="008C6874" w:rsidRPr="00F05964" w:rsidRDefault="008C6874" w:rsidP="00F34C15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Any </w:t>
            </w:r>
            <w:proofErr w:type="spellStart"/>
            <w:r w:rsidRPr="00F05964">
              <w:rPr>
                <w:rFonts w:ascii="Times New Roman" w:hAnsi="Times New Roman" w:cs="Times New Roman"/>
              </w:rPr>
              <w:t>macrophyte</w:t>
            </w:r>
            <w:proofErr w:type="spellEnd"/>
            <w:r w:rsidRPr="00F05964">
              <w:rPr>
                <w:rFonts w:ascii="Times New Roman" w:hAnsi="Times New Roman" w:cs="Times New Roman"/>
              </w:rPr>
              <w:t xml:space="preserve"> with a thicker, fleshy appearance, where the lamina was clearly visible with the naked eye.</w:t>
            </w:r>
          </w:p>
        </w:tc>
        <w:tc>
          <w:tcPr>
            <w:tcW w:w="2613" w:type="dxa"/>
            <w:tcBorders>
              <w:left w:val="nil"/>
              <w:bottom w:val="nil"/>
              <w:right w:val="nil"/>
            </w:tcBorders>
          </w:tcPr>
          <w:p w14:paraId="41608BE1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N</w:t>
            </w:r>
            <w:r w:rsidR="008C6874" w:rsidRPr="00F05964">
              <w:rPr>
                <w:rFonts w:ascii="Times New Roman" w:hAnsi="Times New Roman" w:cs="Times New Roman"/>
              </w:rPr>
              <w:t>on-calcifying algae</w:t>
            </w:r>
          </w:p>
        </w:tc>
      </w:tr>
      <w:tr w:rsidR="008C6874" w:rsidRPr="00F05964" w14:paraId="583EDCAD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2D7E845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Turf algae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F66A12" w14:textId="77777777" w:rsidR="008C6874" w:rsidRPr="00F05964" w:rsidRDefault="008C6874" w:rsidP="00C453E7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A multi-species assemblage of filamentous algae</w:t>
            </w:r>
            <w:r w:rsidR="0046561E" w:rsidRPr="00F05964">
              <w:rPr>
                <w:rFonts w:ascii="Times New Roman" w:hAnsi="Times New Roman" w:cs="Times New Roman"/>
              </w:rPr>
              <w:t xml:space="preserve"> with little to no structure observable with the naked eye</w:t>
            </w:r>
            <w:r w:rsidRPr="00F05964">
              <w:rPr>
                <w:rFonts w:ascii="Times New Roman" w:hAnsi="Times New Roman" w:cs="Times New Roman"/>
              </w:rPr>
              <w:t xml:space="preserve">. Often sediment laden. 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4B50078F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N</w:t>
            </w:r>
            <w:r w:rsidR="008C6874" w:rsidRPr="00F05964">
              <w:rPr>
                <w:rFonts w:ascii="Times New Roman" w:hAnsi="Times New Roman" w:cs="Times New Roman"/>
              </w:rPr>
              <w:t>on-calcifying algae</w:t>
            </w:r>
          </w:p>
        </w:tc>
      </w:tr>
      <w:tr w:rsidR="008C6874" w:rsidRPr="00F05964" w14:paraId="0B9F9832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EA4CFFB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CBC90C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Filamentous cyanobacteria.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0BEC8464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N</w:t>
            </w:r>
            <w:r w:rsidR="008C6874" w:rsidRPr="00F05964">
              <w:rPr>
                <w:rFonts w:ascii="Times New Roman" w:hAnsi="Times New Roman" w:cs="Times New Roman"/>
              </w:rPr>
              <w:t>on-calcifying algae</w:t>
            </w:r>
          </w:p>
        </w:tc>
      </w:tr>
      <w:tr w:rsidR="008C6874" w:rsidRPr="00F05964" w14:paraId="05EE85B0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49E5B8F" w14:textId="77777777" w:rsidR="008C6874" w:rsidRPr="00F05964" w:rsidRDefault="00931922" w:rsidP="00B67C62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G</w:t>
            </w:r>
            <w:r w:rsidR="008C6874" w:rsidRPr="00F05964">
              <w:rPr>
                <w:rFonts w:ascii="Times New Roman" w:hAnsi="Times New Roman" w:cs="Times New Roman"/>
              </w:rPr>
              <w:t xml:space="preserve">reen </w:t>
            </w:r>
            <w:r w:rsidRPr="00F05964">
              <w:rPr>
                <w:rFonts w:ascii="Times New Roman" w:hAnsi="Times New Roman" w:cs="Times New Roman"/>
              </w:rPr>
              <w:t xml:space="preserve">filamentous </w:t>
            </w:r>
            <w:r w:rsidR="008C6874" w:rsidRPr="00F05964">
              <w:rPr>
                <w:rFonts w:ascii="Times New Roman" w:hAnsi="Times New Roman" w:cs="Times New Roman"/>
              </w:rPr>
              <w:t>algae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2B2290" w14:textId="77777777" w:rsidR="008C6874" w:rsidRPr="00F05964" w:rsidRDefault="008C6874" w:rsidP="00D305B3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Filamentous algae, more sparsely spaced than the turf algae group and exclusively from the phylum </w:t>
            </w:r>
            <w:proofErr w:type="spellStart"/>
            <w:r w:rsidRPr="00F05964">
              <w:rPr>
                <w:rFonts w:ascii="Times New Roman" w:hAnsi="Times New Roman" w:cs="Times New Roman"/>
              </w:rPr>
              <w:t>Chlorophyta</w:t>
            </w:r>
            <w:proofErr w:type="spellEnd"/>
            <w:r w:rsidRPr="00F05964">
              <w:rPr>
                <w:rFonts w:ascii="Times New Roman" w:hAnsi="Times New Roman" w:cs="Times New Roman"/>
              </w:rPr>
              <w:t xml:space="preserve">. </w:t>
            </w:r>
            <w:r w:rsidR="0046561E" w:rsidRPr="00F05964">
              <w:rPr>
                <w:rFonts w:ascii="Times New Roman" w:hAnsi="Times New Roman" w:cs="Times New Roman"/>
              </w:rPr>
              <w:t xml:space="preserve">Only observed on </w:t>
            </w:r>
            <w:r w:rsidRPr="00F05964">
              <w:rPr>
                <w:rFonts w:ascii="Times New Roman" w:hAnsi="Times New Roman" w:cs="Times New Roman"/>
              </w:rPr>
              <w:t>the upper surface of the tiles.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73D9CF31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N</w:t>
            </w:r>
            <w:r w:rsidR="008C6874" w:rsidRPr="00F05964">
              <w:rPr>
                <w:rFonts w:ascii="Times New Roman" w:hAnsi="Times New Roman" w:cs="Times New Roman"/>
              </w:rPr>
              <w:t>on-calcifying algae</w:t>
            </w:r>
          </w:p>
        </w:tc>
      </w:tr>
      <w:tr w:rsidR="008C6874" w:rsidRPr="00F05964" w14:paraId="14057652" w14:textId="77777777" w:rsidTr="007E0F79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6038" w14:textId="77777777" w:rsidR="008C6874" w:rsidRPr="00F05964" w:rsidRDefault="008C6874" w:rsidP="007E0F79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Brown</w:t>
            </w:r>
            <w:r w:rsidR="00D305B3" w:rsidRPr="00F05964">
              <w:rPr>
                <w:rFonts w:ascii="Times New Roman" w:hAnsi="Times New Roman" w:cs="Times New Roman"/>
              </w:rPr>
              <w:t xml:space="preserve"> </w:t>
            </w:r>
            <w:r w:rsidR="007E0F79" w:rsidRPr="00F05964">
              <w:rPr>
                <w:rFonts w:ascii="Times New Roman" w:hAnsi="Times New Roman" w:cs="Times New Roman"/>
              </w:rPr>
              <w:t>filamentous algae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0F6C" w14:textId="77777777" w:rsidR="008C6874" w:rsidRPr="00F05964" w:rsidRDefault="00D305B3" w:rsidP="007E0F79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Filamentous algae, exclusively from the phylum </w:t>
            </w:r>
            <w:proofErr w:type="spellStart"/>
            <w:r w:rsidRPr="00F05964">
              <w:rPr>
                <w:rFonts w:ascii="Times New Roman" w:hAnsi="Times New Roman" w:cs="Times New Roman"/>
              </w:rPr>
              <w:t>Phaeophyta</w:t>
            </w:r>
            <w:proofErr w:type="spellEnd"/>
            <w:r w:rsidRPr="00F05964">
              <w:rPr>
                <w:rFonts w:ascii="Times New Roman" w:hAnsi="Times New Roman" w:cs="Times New Roman"/>
              </w:rPr>
              <w:t>. Only observed on the upper surface of the tiles.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77C3A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N</w:t>
            </w:r>
            <w:r w:rsidR="008C6874" w:rsidRPr="00F05964">
              <w:rPr>
                <w:rFonts w:ascii="Times New Roman" w:hAnsi="Times New Roman" w:cs="Times New Roman"/>
              </w:rPr>
              <w:t>on-calcifying algae</w:t>
            </w:r>
          </w:p>
        </w:tc>
      </w:tr>
      <w:tr w:rsidR="008C6874" w:rsidRPr="00F05964" w14:paraId="1EEE4C7C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098D293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Crustose coralline algae (CCA)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D32060" w14:textId="77777777" w:rsidR="008C6874" w:rsidRPr="00F05964" w:rsidRDefault="008C6874" w:rsidP="00C453E7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Non-erect, calcifying members of the order </w:t>
            </w:r>
            <w:proofErr w:type="spellStart"/>
            <w:r w:rsidRPr="00F05964">
              <w:rPr>
                <w:rFonts w:ascii="Times New Roman" w:hAnsi="Times New Roman" w:cs="Times New Roman"/>
              </w:rPr>
              <w:t>Corallinales</w:t>
            </w:r>
            <w:proofErr w:type="spellEnd"/>
            <w:r w:rsidRPr="00F0596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4B8DEDF2" w14:textId="77777777" w:rsidR="008C6874" w:rsidRPr="00F05964" w:rsidRDefault="008F3728" w:rsidP="00850513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C</w:t>
            </w:r>
            <w:r w:rsidR="00850513" w:rsidRPr="00F05964">
              <w:rPr>
                <w:rFonts w:ascii="Times New Roman" w:hAnsi="Times New Roman" w:cs="Times New Roman"/>
              </w:rPr>
              <w:t>alcifying</w:t>
            </w:r>
            <w:r w:rsidRPr="00F05964">
              <w:rPr>
                <w:rFonts w:ascii="Times New Roman" w:hAnsi="Times New Roman" w:cs="Times New Roman"/>
              </w:rPr>
              <w:t xml:space="preserve"> algae</w:t>
            </w:r>
          </w:p>
        </w:tc>
      </w:tr>
      <w:tr w:rsidR="008C6874" w:rsidRPr="00F05964" w14:paraId="0BAAA247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6F8F648" w14:textId="77777777" w:rsidR="008C6874" w:rsidRPr="00F05964" w:rsidRDefault="008C687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5964">
              <w:rPr>
                <w:rFonts w:ascii="Times New Roman" w:hAnsi="Times New Roman" w:cs="Times New Roman"/>
                <w:i/>
              </w:rPr>
              <w:t>Peyssonnelia</w:t>
            </w:r>
            <w:proofErr w:type="spellEnd"/>
            <w:r w:rsidRPr="00F05964">
              <w:rPr>
                <w:rFonts w:ascii="Times New Roman" w:hAnsi="Times New Roman" w:cs="Times New Roman"/>
                <w:i/>
              </w:rPr>
              <w:t xml:space="preserve"> spp.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80CFBB4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Any members of the genus </w:t>
            </w:r>
            <w:proofErr w:type="spellStart"/>
            <w:r w:rsidRPr="00F05964">
              <w:rPr>
                <w:rFonts w:ascii="Times New Roman" w:hAnsi="Times New Roman" w:cs="Times New Roman"/>
                <w:i/>
              </w:rPr>
              <w:t>Peyssonnelia</w:t>
            </w:r>
            <w:proofErr w:type="spellEnd"/>
            <w:r w:rsidRPr="00F059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7520F02B" w14:textId="77777777" w:rsidR="008C6874" w:rsidRPr="00F05964" w:rsidRDefault="008F3728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C</w:t>
            </w:r>
            <w:r w:rsidR="00850513" w:rsidRPr="00F05964">
              <w:rPr>
                <w:rFonts w:ascii="Times New Roman" w:hAnsi="Times New Roman" w:cs="Times New Roman"/>
              </w:rPr>
              <w:t>alcifying</w:t>
            </w:r>
            <w:r w:rsidRPr="00F05964">
              <w:rPr>
                <w:rFonts w:ascii="Times New Roman" w:hAnsi="Times New Roman" w:cs="Times New Roman"/>
              </w:rPr>
              <w:t xml:space="preserve"> algae</w:t>
            </w:r>
          </w:p>
        </w:tc>
      </w:tr>
      <w:tr w:rsidR="008C6874" w:rsidRPr="00F05964" w14:paraId="64AFAD60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C202CA0" w14:textId="77777777" w:rsidR="008C6874" w:rsidRPr="00F05964" w:rsidRDefault="008C6874" w:rsidP="00851493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Bivalves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5CBDC1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Any </w:t>
            </w:r>
            <w:r w:rsidR="00BF37E5" w:rsidRPr="00F05964">
              <w:rPr>
                <w:rFonts w:ascii="Times New Roman" w:hAnsi="Times New Roman" w:cs="Times New Roman"/>
              </w:rPr>
              <w:t xml:space="preserve">sessile </w:t>
            </w:r>
            <w:r w:rsidRPr="00F05964">
              <w:rPr>
                <w:rFonts w:ascii="Times New Roman" w:hAnsi="Times New Roman" w:cs="Times New Roman"/>
              </w:rPr>
              <w:t xml:space="preserve">members of the class </w:t>
            </w:r>
            <w:proofErr w:type="spellStart"/>
            <w:r w:rsidRPr="00F05964">
              <w:rPr>
                <w:rFonts w:ascii="Times New Roman" w:hAnsi="Times New Roman" w:cs="Times New Roman"/>
              </w:rPr>
              <w:t>Bivalvia</w:t>
            </w:r>
            <w:proofErr w:type="spellEnd"/>
            <w:r w:rsidRPr="00F05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25E887D5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C</w:t>
            </w:r>
            <w:r w:rsidR="008C6874" w:rsidRPr="00F05964">
              <w:rPr>
                <w:rFonts w:ascii="Times New Roman" w:hAnsi="Times New Roman" w:cs="Times New Roman"/>
              </w:rPr>
              <w:t>alcifying invertebrate</w:t>
            </w:r>
          </w:p>
        </w:tc>
      </w:tr>
      <w:tr w:rsidR="008C6874" w:rsidRPr="00F05964" w14:paraId="697CA1D5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9B2227" w14:textId="77777777" w:rsidR="008C6874" w:rsidRPr="00F05964" w:rsidRDefault="008C6874" w:rsidP="00367CA9">
            <w:pPr>
              <w:rPr>
                <w:rFonts w:ascii="Times New Roman" w:hAnsi="Times New Roman" w:cs="Times New Roman"/>
              </w:rPr>
            </w:pPr>
            <w:proofErr w:type="spellStart"/>
            <w:r w:rsidRPr="00F05964">
              <w:rPr>
                <w:rFonts w:ascii="Times New Roman" w:hAnsi="Times New Roman" w:cs="Times New Roman"/>
              </w:rPr>
              <w:t>Bryozoa</w:t>
            </w:r>
            <w:proofErr w:type="spellEnd"/>
            <w:r w:rsidRPr="00F05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7A09AF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Any members of the phylum </w:t>
            </w:r>
            <w:proofErr w:type="spellStart"/>
            <w:r w:rsidRPr="00F05964">
              <w:rPr>
                <w:rFonts w:ascii="Times New Roman" w:hAnsi="Times New Roman" w:cs="Times New Roman"/>
              </w:rPr>
              <w:t>Bryozoa</w:t>
            </w:r>
            <w:proofErr w:type="spellEnd"/>
            <w:r w:rsidRPr="00F05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68D25E68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C</w:t>
            </w:r>
            <w:r w:rsidR="00850513" w:rsidRPr="00F05964">
              <w:rPr>
                <w:rFonts w:ascii="Times New Roman" w:hAnsi="Times New Roman" w:cs="Times New Roman"/>
              </w:rPr>
              <w:t>alcifying invertebrate</w:t>
            </w:r>
          </w:p>
        </w:tc>
      </w:tr>
      <w:tr w:rsidR="008C6874" w:rsidRPr="00F05964" w14:paraId="03068FA8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D59515A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Foraminifera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92D5E5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Any </w:t>
            </w:r>
            <w:r w:rsidR="00BF37E5" w:rsidRPr="00F05964">
              <w:rPr>
                <w:rFonts w:ascii="Times New Roman" w:hAnsi="Times New Roman" w:cs="Times New Roman"/>
              </w:rPr>
              <w:t xml:space="preserve">sessile </w:t>
            </w:r>
            <w:r w:rsidRPr="00F05964">
              <w:rPr>
                <w:rFonts w:ascii="Times New Roman" w:hAnsi="Times New Roman" w:cs="Times New Roman"/>
              </w:rPr>
              <w:t>members of the phylum Foraminifera</w:t>
            </w:r>
            <w:r w:rsidR="00367CA9" w:rsidRPr="00F05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1A2470C2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C</w:t>
            </w:r>
            <w:r w:rsidR="00850513" w:rsidRPr="00F05964">
              <w:rPr>
                <w:rFonts w:ascii="Times New Roman" w:hAnsi="Times New Roman" w:cs="Times New Roman"/>
              </w:rPr>
              <w:t>alcifying invertebrate</w:t>
            </w:r>
          </w:p>
        </w:tc>
      </w:tr>
      <w:tr w:rsidR="008C6874" w:rsidRPr="00F05964" w14:paraId="2F82CEC4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C1D6F5" w14:textId="77777777" w:rsidR="008C6874" w:rsidRPr="00F05964" w:rsidRDefault="00E6748F" w:rsidP="00E6748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Polychaeta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602DF5" w14:textId="77777777" w:rsidR="008C6874" w:rsidRPr="00F05964" w:rsidRDefault="008C6874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Any </w:t>
            </w:r>
            <w:r w:rsidR="00BF37E5" w:rsidRPr="00F05964">
              <w:rPr>
                <w:rFonts w:ascii="Times New Roman" w:hAnsi="Times New Roman" w:cs="Times New Roman"/>
              </w:rPr>
              <w:t>sessile</w:t>
            </w:r>
            <w:r w:rsidR="003E230F" w:rsidRPr="00F05964">
              <w:rPr>
                <w:rFonts w:ascii="Times New Roman" w:hAnsi="Times New Roman" w:cs="Times New Roman"/>
              </w:rPr>
              <w:t>, tube-forming</w:t>
            </w:r>
            <w:r w:rsidR="00BF37E5" w:rsidRPr="00F05964">
              <w:rPr>
                <w:rFonts w:ascii="Times New Roman" w:hAnsi="Times New Roman" w:cs="Times New Roman"/>
              </w:rPr>
              <w:t xml:space="preserve"> </w:t>
            </w:r>
            <w:r w:rsidR="003E230F" w:rsidRPr="00F05964">
              <w:rPr>
                <w:rFonts w:ascii="Times New Roman" w:hAnsi="Times New Roman" w:cs="Times New Roman"/>
              </w:rPr>
              <w:t>members of the class Polychaeta</w:t>
            </w:r>
            <w:r w:rsidR="004411E5" w:rsidRPr="00F0596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04CFB5EC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C</w:t>
            </w:r>
            <w:r w:rsidR="00850513" w:rsidRPr="00F05964">
              <w:rPr>
                <w:rFonts w:ascii="Times New Roman" w:hAnsi="Times New Roman" w:cs="Times New Roman"/>
              </w:rPr>
              <w:t>alcifying invertebrate</w:t>
            </w:r>
          </w:p>
        </w:tc>
      </w:tr>
      <w:tr w:rsidR="008C6874" w:rsidRPr="00F05964" w14:paraId="0746F527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43079C" w14:textId="77777777" w:rsidR="008C6874" w:rsidRPr="00F05964" w:rsidRDefault="008C6874" w:rsidP="00851493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Ascidians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87CD7D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Any members of the class </w:t>
            </w:r>
            <w:proofErr w:type="spellStart"/>
            <w:r w:rsidRPr="00F05964">
              <w:rPr>
                <w:rFonts w:ascii="Times New Roman" w:hAnsi="Times New Roman" w:cs="Times New Roman"/>
              </w:rPr>
              <w:t>Ascidiacea</w:t>
            </w:r>
            <w:proofErr w:type="spellEnd"/>
            <w:r w:rsidR="00367CA9" w:rsidRPr="00F05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4AE32673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N</w:t>
            </w:r>
            <w:r w:rsidR="00850513" w:rsidRPr="00F05964">
              <w:rPr>
                <w:rFonts w:ascii="Times New Roman" w:hAnsi="Times New Roman" w:cs="Times New Roman"/>
              </w:rPr>
              <w:t>on-</w:t>
            </w:r>
            <w:r w:rsidR="008C6874" w:rsidRPr="00F05964">
              <w:rPr>
                <w:rFonts w:ascii="Times New Roman" w:hAnsi="Times New Roman" w:cs="Times New Roman"/>
              </w:rPr>
              <w:t>calcifying invertebrate</w:t>
            </w:r>
          </w:p>
        </w:tc>
      </w:tr>
      <w:tr w:rsidR="008C6874" w:rsidRPr="00F05964" w14:paraId="388D9109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3797CF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Sponges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C7B459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Any members of the phylum </w:t>
            </w:r>
            <w:proofErr w:type="spellStart"/>
            <w:r w:rsidRPr="00F05964">
              <w:rPr>
                <w:rFonts w:ascii="Times New Roman" w:hAnsi="Times New Roman" w:cs="Times New Roman"/>
              </w:rPr>
              <w:t>Porifera</w:t>
            </w:r>
            <w:proofErr w:type="spellEnd"/>
            <w:r w:rsidR="00367CA9" w:rsidRPr="00F05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635E6D22" w14:textId="77777777" w:rsidR="008C6874" w:rsidRPr="00F05964" w:rsidRDefault="008F3728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N</w:t>
            </w:r>
            <w:r w:rsidR="00850513" w:rsidRPr="00F05964">
              <w:rPr>
                <w:rFonts w:ascii="Times New Roman" w:hAnsi="Times New Roman" w:cs="Times New Roman"/>
              </w:rPr>
              <w:t>on-calcifying invertebrate</w:t>
            </w:r>
          </w:p>
        </w:tc>
      </w:tr>
      <w:tr w:rsidR="008C6874" w:rsidRPr="00F05964" w14:paraId="5A85477B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A01DE63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Empty space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4BD46D2" w14:textId="77777777" w:rsidR="008C6874" w:rsidRPr="00F05964" w:rsidRDefault="008C6874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Unoccupied space where the PVC settlement tile was clearly visible.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0C52AB60" w14:textId="77777777" w:rsidR="008C6874" w:rsidRPr="00F05964" w:rsidRDefault="008C6874" w:rsidP="003E230F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Analysed </w:t>
            </w:r>
            <w:r w:rsidR="003E230F" w:rsidRPr="00F05964">
              <w:rPr>
                <w:rFonts w:ascii="Times New Roman" w:hAnsi="Times New Roman" w:cs="Times New Roman"/>
              </w:rPr>
              <w:t>separately</w:t>
            </w:r>
          </w:p>
        </w:tc>
      </w:tr>
      <w:tr w:rsidR="00062A75" w:rsidRPr="00F05964" w14:paraId="2BD7AA79" w14:textId="77777777" w:rsidTr="00850513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43012" w14:textId="77777777" w:rsidR="00062A75" w:rsidRPr="00F05964" w:rsidRDefault="00062A75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Unidentified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4FC15" w14:textId="77777777" w:rsidR="00062A75" w:rsidRPr="00F05964" w:rsidRDefault="00062A75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>Taxa that could not be identified from the photographs.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7676D" w14:textId="77777777" w:rsidR="00062A75" w:rsidRPr="00F05964" w:rsidRDefault="00062A75">
            <w:pPr>
              <w:rPr>
                <w:rFonts w:ascii="Times New Roman" w:hAnsi="Times New Roman" w:cs="Times New Roman"/>
              </w:rPr>
            </w:pPr>
            <w:r w:rsidRPr="00F05964">
              <w:rPr>
                <w:rFonts w:ascii="Times New Roman" w:hAnsi="Times New Roman" w:cs="Times New Roman"/>
              </w:rPr>
              <w:t xml:space="preserve">Not analysed </w:t>
            </w:r>
          </w:p>
        </w:tc>
      </w:tr>
    </w:tbl>
    <w:p w14:paraId="0BB3B0C3" w14:textId="10DFD8FF" w:rsidR="003E230F" w:rsidRPr="00F05964" w:rsidRDefault="00930E8A">
      <w:pPr>
        <w:rPr>
          <w:rFonts w:ascii="Times New Roman" w:hAnsi="Times New Roman" w:cs="Times New Roman"/>
        </w:rPr>
      </w:pPr>
      <w:r w:rsidRPr="00F05964">
        <w:rPr>
          <w:rFonts w:ascii="Times New Roman" w:hAnsi="Times New Roman" w:cs="Times New Roman"/>
        </w:rPr>
        <w:t>Some OTUs were further classified into more general grouping for analysis (Group).</w:t>
      </w:r>
    </w:p>
    <w:p w14:paraId="0790E34A" w14:textId="77777777" w:rsidR="008F3728" w:rsidRDefault="008F3728">
      <w:pPr>
        <w:rPr>
          <w:rFonts w:ascii="Times New Roman" w:hAnsi="Times New Roman" w:cs="Times New Roman"/>
        </w:rPr>
      </w:pPr>
    </w:p>
    <w:p w14:paraId="789999B0" w14:textId="77777777" w:rsidR="000F6975" w:rsidRPr="00F05964" w:rsidRDefault="000F6975">
      <w:pPr>
        <w:rPr>
          <w:rFonts w:ascii="Times New Roman" w:hAnsi="Times New Roman" w:cs="Times New Roman"/>
        </w:rPr>
      </w:pPr>
    </w:p>
    <w:sectPr w:rsidR="000F6975" w:rsidRPr="00F05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39"/>
    <w:rsid w:val="00010A93"/>
    <w:rsid w:val="00013145"/>
    <w:rsid w:val="00013546"/>
    <w:rsid w:val="000351A9"/>
    <w:rsid w:val="000620B4"/>
    <w:rsid w:val="00062A75"/>
    <w:rsid w:val="000D11A3"/>
    <w:rsid w:val="000D34EC"/>
    <w:rsid w:val="000F5961"/>
    <w:rsid w:val="000F6975"/>
    <w:rsid w:val="00106C3E"/>
    <w:rsid w:val="001339AD"/>
    <w:rsid w:val="00134D95"/>
    <w:rsid w:val="00155CE6"/>
    <w:rsid w:val="001A041E"/>
    <w:rsid w:val="001A0839"/>
    <w:rsid w:val="001A7FB4"/>
    <w:rsid w:val="001E0D99"/>
    <w:rsid w:val="001E3520"/>
    <w:rsid w:val="001F638A"/>
    <w:rsid w:val="001F6ADB"/>
    <w:rsid w:val="00207D7A"/>
    <w:rsid w:val="0023055A"/>
    <w:rsid w:val="00231CBD"/>
    <w:rsid w:val="00246BD0"/>
    <w:rsid w:val="00247059"/>
    <w:rsid w:val="002704F1"/>
    <w:rsid w:val="002A2714"/>
    <w:rsid w:val="002C2E72"/>
    <w:rsid w:val="002F7074"/>
    <w:rsid w:val="0031114D"/>
    <w:rsid w:val="00312A16"/>
    <w:rsid w:val="00315A8F"/>
    <w:rsid w:val="0034125E"/>
    <w:rsid w:val="00341B71"/>
    <w:rsid w:val="0035373A"/>
    <w:rsid w:val="003538D5"/>
    <w:rsid w:val="003642AF"/>
    <w:rsid w:val="00367CA9"/>
    <w:rsid w:val="00382240"/>
    <w:rsid w:val="003A2743"/>
    <w:rsid w:val="003A324E"/>
    <w:rsid w:val="003A700E"/>
    <w:rsid w:val="003B0381"/>
    <w:rsid w:val="003B074F"/>
    <w:rsid w:val="003C08A5"/>
    <w:rsid w:val="003E230F"/>
    <w:rsid w:val="003E4217"/>
    <w:rsid w:val="00437BAE"/>
    <w:rsid w:val="004411E5"/>
    <w:rsid w:val="00446786"/>
    <w:rsid w:val="0045288D"/>
    <w:rsid w:val="0046561E"/>
    <w:rsid w:val="004667F1"/>
    <w:rsid w:val="00482965"/>
    <w:rsid w:val="00483F76"/>
    <w:rsid w:val="004A7B96"/>
    <w:rsid w:val="004F2C1F"/>
    <w:rsid w:val="00534BCB"/>
    <w:rsid w:val="0055497C"/>
    <w:rsid w:val="00583C70"/>
    <w:rsid w:val="005A0876"/>
    <w:rsid w:val="005C5736"/>
    <w:rsid w:val="005E7D92"/>
    <w:rsid w:val="005F298B"/>
    <w:rsid w:val="006266BB"/>
    <w:rsid w:val="00642F47"/>
    <w:rsid w:val="006539F7"/>
    <w:rsid w:val="00677BF6"/>
    <w:rsid w:val="006A1ED9"/>
    <w:rsid w:val="006A3254"/>
    <w:rsid w:val="006B2E20"/>
    <w:rsid w:val="006C69EF"/>
    <w:rsid w:val="006D6A3E"/>
    <w:rsid w:val="006E0B4C"/>
    <w:rsid w:val="006E3E4C"/>
    <w:rsid w:val="006E6772"/>
    <w:rsid w:val="00720E75"/>
    <w:rsid w:val="00721536"/>
    <w:rsid w:val="00730CA1"/>
    <w:rsid w:val="0073206A"/>
    <w:rsid w:val="00740CA5"/>
    <w:rsid w:val="007529B0"/>
    <w:rsid w:val="00755C1F"/>
    <w:rsid w:val="00795635"/>
    <w:rsid w:val="007C7431"/>
    <w:rsid w:val="007E0F79"/>
    <w:rsid w:val="007E37C4"/>
    <w:rsid w:val="00802BE6"/>
    <w:rsid w:val="00850513"/>
    <w:rsid w:val="00851493"/>
    <w:rsid w:val="008613FA"/>
    <w:rsid w:val="0088186C"/>
    <w:rsid w:val="00881CE5"/>
    <w:rsid w:val="008A2E61"/>
    <w:rsid w:val="008A6251"/>
    <w:rsid w:val="008A7789"/>
    <w:rsid w:val="008B1DA0"/>
    <w:rsid w:val="008B24B5"/>
    <w:rsid w:val="008B2CA5"/>
    <w:rsid w:val="008B5EAB"/>
    <w:rsid w:val="008C6874"/>
    <w:rsid w:val="008E2DFD"/>
    <w:rsid w:val="008F3728"/>
    <w:rsid w:val="00913457"/>
    <w:rsid w:val="00930E8A"/>
    <w:rsid w:val="00931922"/>
    <w:rsid w:val="009420FB"/>
    <w:rsid w:val="00942364"/>
    <w:rsid w:val="00944076"/>
    <w:rsid w:val="009864F4"/>
    <w:rsid w:val="009E2800"/>
    <w:rsid w:val="00A1175F"/>
    <w:rsid w:val="00A5315C"/>
    <w:rsid w:val="00A80076"/>
    <w:rsid w:val="00A8060B"/>
    <w:rsid w:val="00A82F73"/>
    <w:rsid w:val="00AA20F2"/>
    <w:rsid w:val="00AA68F4"/>
    <w:rsid w:val="00AA7CCD"/>
    <w:rsid w:val="00AD5E72"/>
    <w:rsid w:val="00AE69F6"/>
    <w:rsid w:val="00B14180"/>
    <w:rsid w:val="00B17C66"/>
    <w:rsid w:val="00B24FCA"/>
    <w:rsid w:val="00B35E7C"/>
    <w:rsid w:val="00B5061A"/>
    <w:rsid w:val="00B67C62"/>
    <w:rsid w:val="00B737B5"/>
    <w:rsid w:val="00B77B87"/>
    <w:rsid w:val="00B823AE"/>
    <w:rsid w:val="00B923DE"/>
    <w:rsid w:val="00B94FE1"/>
    <w:rsid w:val="00BA49E1"/>
    <w:rsid w:val="00BC1298"/>
    <w:rsid w:val="00BF2C8F"/>
    <w:rsid w:val="00BF37E5"/>
    <w:rsid w:val="00C26B24"/>
    <w:rsid w:val="00C453E7"/>
    <w:rsid w:val="00C56653"/>
    <w:rsid w:val="00C74509"/>
    <w:rsid w:val="00C80D0E"/>
    <w:rsid w:val="00C9190E"/>
    <w:rsid w:val="00CB53F3"/>
    <w:rsid w:val="00CC0F51"/>
    <w:rsid w:val="00CD5A2E"/>
    <w:rsid w:val="00D05753"/>
    <w:rsid w:val="00D13518"/>
    <w:rsid w:val="00D13B50"/>
    <w:rsid w:val="00D2334D"/>
    <w:rsid w:val="00D27A01"/>
    <w:rsid w:val="00D305B3"/>
    <w:rsid w:val="00D30FB4"/>
    <w:rsid w:val="00D314A8"/>
    <w:rsid w:val="00D413F3"/>
    <w:rsid w:val="00D67911"/>
    <w:rsid w:val="00D87237"/>
    <w:rsid w:val="00DB67E8"/>
    <w:rsid w:val="00DD2018"/>
    <w:rsid w:val="00DD61A8"/>
    <w:rsid w:val="00E04012"/>
    <w:rsid w:val="00E221C0"/>
    <w:rsid w:val="00E4787E"/>
    <w:rsid w:val="00E6748F"/>
    <w:rsid w:val="00EA7D2F"/>
    <w:rsid w:val="00ED157E"/>
    <w:rsid w:val="00EF375E"/>
    <w:rsid w:val="00EF5941"/>
    <w:rsid w:val="00F05964"/>
    <w:rsid w:val="00F06F0F"/>
    <w:rsid w:val="00F07C39"/>
    <w:rsid w:val="00F21231"/>
    <w:rsid w:val="00F34C15"/>
    <w:rsid w:val="00F579E1"/>
    <w:rsid w:val="00F658AC"/>
    <w:rsid w:val="00F75E5D"/>
    <w:rsid w:val="00F95135"/>
    <w:rsid w:val="00FA3EF7"/>
    <w:rsid w:val="00FA701D"/>
    <w:rsid w:val="00FC2E15"/>
    <w:rsid w:val="00FD107C"/>
    <w:rsid w:val="00FD1314"/>
    <w:rsid w:val="00FD5C2D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DD8F"/>
  <w15:docId w15:val="{6189B055-F633-4C5D-BBB8-A01DAA4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E7"/>
    <w:rPr>
      <w:rFonts w:ascii="Tahoma" w:hAnsi="Tahoma" w:cs="Tahoma"/>
      <w:sz w:val="16"/>
      <w:szCs w:val="16"/>
    </w:rPr>
  </w:style>
  <w:style w:type="character" w:customStyle="1" w:styleId="emphasistypeitalic">
    <w:name w:val="emphasistypeitalic"/>
    <w:basedOn w:val="DefaultParagraphFont"/>
    <w:rsid w:val="003A700E"/>
  </w:style>
  <w:style w:type="character" w:styleId="CommentReference">
    <w:name w:val="annotation reference"/>
    <w:basedOn w:val="DefaultParagraphFont"/>
    <w:uiPriority w:val="99"/>
    <w:semiHidden/>
    <w:unhideWhenUsed/>
    <w:rsid w:val="0036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CA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A3E"/>
    <w:rPr>
      <w:rFonts w:ascii="Courier New" w:eastAsia="Times New Roman" w:hAnsi="Courier New" w:cs="Courier New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F9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2D92-275A-4881-9A08-62A56432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Noonan</dc:creator>
  <cp:lastModifiedBy>Sam Noonan</cp:lastModifiedBy>
  <cp:revision>3</cp:revision>
  <dcterms:created xsi:type="dcterms:W3CDTF">2018-05-01T00:44:00Z</dcterms:created>
  <dcterms:modified xsi:type="dcterms:W3CDTF">2018-05-01T01:08:00Z</dcterms:modified>
</cp:coreProperties>
</file>