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545A6" w14:textId="61E3B0EC" w:rsidR="00AF6395" w:rsidRPr="00E6571F" w:rsidRDefault="00FB6DC9" w:rsidP="00170381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0000"/>
          <w:kern w:val="0"/>
        </w:rPr>
      </w:pPr>
      <w:bookmarkStart w:id="0" w:name="_GoBack"/>
      <w:bookmarkEnd w:id="0"/>
      <w:proofErr w:type="gramStart"/>
      <w:r w:rsidRPr="00CE0FE5">
        <w:rPr>
          <w:rFonts w:ascii="Times New Roman" w:eastAsia="宋体" w:hAnsi="Times New Roman" w:cs="Times New Roman"/>
        </w:rPr>
        <w:t>S</w:t>
      </w:r>
      <w:r w:rsidR="00F31AC1">
        <w:rPr>
          <w:rFonts w:ascii="Times New Roman" w:eastAsia="宋体" w:hAnsi="Times New Roman" w:cs="Times New Roman" w:hint="eastAsia"/>
        </w:rPr>
        <w:t>6</w:t>
      </w:r>
      <w:r w:rsidRPr="007A45B3">
        <w:rPr>
          <w:rFonts w:ascii="Times New Roman" w:hAnsi="Times New Roman" w:cs="Times New Roman"/>
        </w:rPr>
        <w:t xml:space="preserve"> </w:t>
      </w:r>
      <w:r w:rsidR="00AF6395" w:rsidRPr="007A45B3">
        <w:rPr>
          <w:rFonts w:ascii="Times New Roman" w:hAnsi="Times New Roman" w:cs="Times New Roman"/>
        </w:rPr>
        <w:t>T</w:t>
      </w:r>
      <w:r w:rsidR="009801F9">
        <w:rPr>
          <w:rFonts w:ascii="Times New Roman" w:hAnsi="Times New Roman" w:cs="Times New Roman"/>
        </w:rPr>
        <w:t>able</w:t>
      </w:r>
      <w:r w:rsidR="00AF6395" w:rsidRPr="006C6E1B">
        <w:rPr>
          <w:rFonts w:ascii="Times New Roman" w:hAnsi="Times New Roman" w:cs="Times New Roman"/>
        </w:rPr>
        <w:t>.</w:t>
      </w:r>
      <w:proofErr w:type="gramEnd"/>
      <w:r w:rsidR="00AF6395" w:rsidRPr="006C6E1B">
        <w:rPr>
          <w:rFonts w:ascii="Times New Roman" w:hAnsi="Times New Roman" w:cs="Times New Roman"/>
        </w:rPr>
        <w:t xml:space="preserve"> </w:t>
      </w:r>
      <w:r w:rsidR="00AF6395" w:rsidRPr="00E35B24">
        <w:rPr>
          <w:rFonts w:ascii="Times New Roman" w:hAnsi="Times New Roman" w:cs="Times New Roman"/>
        </w:rPr>
        <w:t>Odds ratio</w:t>
      </w:r>
      <w:r w:rsidR="00AF6395" w:rsidRPr="007A45B3">
        <w:rPr>
          <w:rFonts w:ascii="Times New Roman" w:hAnsi="Times New Roman" w:cs="Times New Roman"/>
        </w:rPr>
        <w:t xml:space="preserve">s (ORs) </w:t>
      </w:r>
      <w:r w:rsidR="00AF6395">
        <w:rPr>
          <w:rFonts w:ascii="Times New Roman" w:hAnsi="Times New Roman" w:cs="Times New Roman"/>
        </w:rPr>
        <w:t xml:space="preserve">(removed leisure-time physical activities) </w:t>
      </w:r>
      <w:r w:rsidR="00AF6395" w:rsidRPr="007A45B3">
        <w:rPr>
          <w:rFonts w:ascii="Times New Roman" w:hAnsi="Times New Roman" w:cs="Times New Roman"/>
        </w:rPr>
        <w:t>and 95% confidence intervals (95% CIs) for the association</w:t>
      </w:r>
      <w:r w:rsidR="00AF6395" w:rsidRPr="00EC5CC0">
        <w:rPr>
          <w:rFonts w:ascii="Times New Roman" w:hAnsi="Times New Roman" w:cs="Times New Roman"/>
        </w:rPr>
        <w:t xml:space="preserve"> </w:t>
      </w:r>
      <w:r w:rsidR="00AF6395" w:rsidRPr="00296D7F">
        <w:rPr>
          <w:rFonts w:ascii="Times New Roman" w:hAnsi="Times New Roman" w:cs="Times New Roman"/>
        </w:rPr>
        <w:t xml:space="preserve">between the </w:t>
      </w:r>
      <w:r w:rsidR="00AF6395" w:rsidRPr="00E6571F">
        <w:rPr>
          <w:rFonts w:ascii="Times New Roman" w:eastAsia="宋体" w:hAnsi="Times New Roman" w:cs="Times New Roman"/>
        </w:rPr>
        <w:t xml:space="preserve">different types of </w:t>
      </w:r>
      <w:r w:rsidR="00AF6395" w:rsidRPr="00E6571F">
        <w:rPr>
          <w:rFonts w:ascii="Times New Roman" w:hAnsi="Times New Roman" w:cs="Times New Roman"/>
        </w:rPr>
        <w:t>night shift work and obese outcomes obtained from the baseline survey of 3,871 Chinese workers</w:t>
      </w:r>
    </w:p>
    <w:tbl>
      <w:tblPr>
        <w:tblStyle w:val="TableGrid"/>
        <w:tblW w:w="4938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45"/>
        <w:gridCol w:w="411"/>
        <w:gridCol w:w="2568"/>
        <w:gridCol w:w="1700"/>
        <w:gridCol w:w="283"/>
        <w:gridCol w:w="1557"/>
        <w:gridCol w:w="2554"/>
        <w:gridCol w:w="283"/>
        <w:gridCol w:w="1417"/>
        <w:gridCol w:w="2551"/>
      </w:tblGrid>
      <w:tr w:rsidR="00F31AC1" w:rsidRPr="00E6571F" w14:paraId="16C566E4" w14:textId="77777777" w:rsidTr="00170381">
        <w:trPr>
          <w:trHeight w:val="64"/>
        </w:trPr>
        <w:tc>
          <w:tcPr>
            <w:tcW w:w="1305" w:type="pct"/>
            <w:gridSpan w:val="4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DEDA3BB" w14:textId="77777777" w:rsidR="00AF6395" w:rsidRPr="00E6571F" w:rsidRDefault="00AF6395" w:rsidP="0017038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Characteristics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14:paraId="00AF2025" w14:textId="77777777" w:rsidR="00AF6395" w:rsidRPr="006C6E1B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7A45B3">
              <w:rPr>
                <w:rFonts w:ascii="Times New Roman" w:hAnsi="Times New Roman" w:cs="Times New Roman"/>
                <w:color w:val="000000" w:themeColor="text1"/>
              </w:rPr>
              <w:t>BMI&lt;25 kg/m</w:t>
            </w:r>
            <w:r w:rsidRPr="007A45B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01" w:type="pct"/>
            <w:vMerge w:val="restart"/>
            <w:tcBorders>
              <w:top w:val="single" w:sz="4" w:space="0" w:color="auto"/>
              <w:bottom w:val="nil"/>
            </w:tcBorders>
          </w:tcPr>
          <w:p w14:paraId="5970CB6F" w14:textId="77777777" w:rsidR="00AF6395" w:rsidRPr="00E35B24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3950AB" w14:textId="77777777" w:rsidR="00AF6395" w:rsidRPr="00E6571F" w:rsidRDefault="00AF6395" w:rsidP="0017038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5CC0">
              <w:rPr>
                <w:rFonts w:ascii="Times New Roman" w:hAnsi="Times New Roman" w:cs="Times New Roman"/>
              </w:rPr>
              <w:t>BMI</w:t>
            </w:r>
            <w:r w:rsidRPr="00296D7F">
              <w:rPr>
                <w:rFonts w:ascii="Times New Roman" w:eastAsiaTheme="minorHAnsi" w:hAnsi="Times New Roman" w:cs="Times New Roman"/>
              </w:rPr>
              <w:t>≥</w:t>
            </w:r>
            <w:r w:rsidRPr="00296D7F">
              <w:rPr>
                <w:rFonts w:ascii="Times New Roman" w:hAnsi="Times New Roman" w:cs="Times New Roman"/>
              </w:rPr>
              <w:t>25</w:t>
            </w:r>
            <w:r w:rsidRPr="00E6571F">
              <w:rPr>
                <w:rFonts w:ascii="Times New Roman" w:hAnsi="Times New Roman" w:cs="Times New Roman"/>
              </w:rPr>
              <w:t xml:space="preserve"> kg/m</w:t>
            </w:r>
            <w:r w:rsidRPr="00E657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" w:type="pct"/>
            <w:vMerge w:val="restart"/>
            <w:tcBorders>
              <w:top w:val="single" w:sz="4" w:space="0" w:color="auto"/>
              <w:bottom w:val="nil"/>
            </w:tcBorders>
          </w:tcPr>
          <w:p w14:paraId="4CD89247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7085AF" w14:textId="77777777" w:rsidR="00AF6395" w:rsidRPr="00E6571F" w:rsidRDefault="00AF6395" w:rsidP="0017038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BMI</w:t>
            </w:r>
            <w:r w:rsidRPr="00E6571F">
              <w:rPr>
                <w:rFonts w:ascii="Times New Roman" w:eastAsiaTheme="minorHAnsi" w:hAnsi="Times New Roman" w:cs="Times New Roman"/>
              </w:rPr>
              <w:t>≥</w:t>
            </w:r>
            <w:r w:rsidRPr="00E6571F">
              <w:rPr>
                <w:rFonts w:ascii="Times New Roman" w:hAnsi="Times New Roman" w:cs="Times New Roman"/>
              </w:rPr>
              <w:t>30 kg/m</w:t>
            </w:r>
            <w:r w:rsidRPr="00E657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F31AC1" w:rsidRPr="00E6571F" w14:paraId="5982A81F" w14:textId="77777777" w:rsidTr="00170381">
        <w:trPr>
          <w:trHeight w:val="64"/>
        </w:trPr>
        <w:tc>
          <w:tcPr>
            <w:tcW w:w="1305" w:type="pct"/>
            <w:gridSpan w:val="4"/>
            <w:vMerge/>
            <w:tcBorders>
              <w:top w:val="nil"/>
              <w:bottom w:val="single" w:sz="4" w:space="0" w:color="auto"/>
            </w:tcBorders>
          </w:tcPr>
          <w:p w14:paraId="2E08E3EA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14:paraId="261C4C7F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01" w:type="pct"/>
            <w:vMerge/>
            <w:tcBorders>
              <w:top w:val="nil"/>
              <w:bottom w:val="single" w:sz="4" w:space="0" w:color="auto"/>
            </w:tcBorders>
          </w:tcPr>
          <w:p w14:paraId="26AF585D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2FDDB26A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</w:tcPr>
          <w:p w14:paraId="6712630C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E6571F">
              <w:rPr>
                <w:rFonts w:ascii="Times New Roman" w:hAnsi="Times New Roman" w:cs="Times New Roman"/>
              </w:rPr>
              <w:t>Adjusted OR</w:t>
            </w:r>
            <w:r w:rsidRPr="00E6571F">
              <w:rPr>
                <w:rFonts w:ascii="Times New Roman" w:hAnsi="Times New Roman" w:cs="Times New Roman"/>
                <w:vertAlign w:val="superscript"/>
              </w:rPr>
              <w:t>*</w:t>
            </w:r>
            <w:r w:rsidRPr="00E6571F">
              <w:rPr>
                <w:rFonts w:ascii="Times New Roman" w:hAnsi="Times New Roman" w:cs="Times New Roman"/>
                <w:bCs/>
              </w:rPr>
              <w:t xml:space="preserve"> (</w:t>
            </w:r>
            <w:r w:rsidRPr="00E6571F">
              <w:rPr>
                <w:rFonts w:ascii="Times New Roman" w:hAnsi="Times New Roman" w:cs="Times New Roman"/>
              </w:rPr>
              <w:t>95% CI)</w:t>
            </w:r>
          </w:p>
        </w:tc>
        <w:tc>
          <w:tcPr>
            <w:tcW w:w="101" w:type="pct"/>
            <w:vMerge/>
            <w:tcBorders>
              <w:top w:val="nil"/>
              <w:bottom w:val="single" w:sz="4" w:space="0" w:color="auto"/>
            </w:tcBorders>
          </w:tcPr>
          <w:p w14:paraId="476EBBB2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7E236A8F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14:paraId="2FBBFA6B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E6571F">
              <w:rPr>
                <w:rFonts w:ascii="Times New Roman" w:hAnsi="Times New Roman" w:cs="Times New Roman"/>
              </w:rPr>
              <w:t>Adjusted OR</w:t>
            </w:r>
            <w:r w:rsidRPr="00E6571F">
              <w:rPr>
                <w:rFonts w:ascii="Times New Roman" w:hAnsi="Times New Roman" w:cs="Times New Roman"/>
                <w:vertAlign w:val="superscript"/>
              </w:rPr>
              <w:t>*</w:t>
            </w:r>
            <w:r w:rsidRPr="00E6571F">
              <w:rPr>
                <w:rFonts w:ascii="Times New Roman" w:hAnsi="Times New Roman" w:cs="Times New Roman"/>
                <w:bCs/>
              </w:rPr>
              <w:t xml:space="preserve"> (</w:t>
            </w:r>
            <w:r w:rsidRPr="00E6571F">
              <w:rPr>
                <w:rFonts w:ascii="Times New Roman" w:hAnsi="Times New Roman" w:cs="Times New Roman"/>
              </w:rPr>
              <w:t>95% CI)</w:t>
            </w:r>
          </w:p>
        </w:tc>
      </w:tr>
      <w:tr w:rsidR="00F31AC1" w:rsidRPr="00E6571F" w14:paraId="4020F020" w14:textId="77777777" w:rsidTr="00170381">
        <w:trPr>
          <w:trHeight w:val="193"/>
        </w:trPr>
        <w:tc>
          <w:tcPr>
            <w:tcW w:w="1305" w:type="pct"/>
            <w:gridSpan w:val="4"/>
            <w:tcBorders>
              <w:top w:val="single" w:sz="4" w:space="0" w:color="auto"/>
            </w:tcBorders>
          </w:tcPr>
          <w:p w14:paraId="04789185" w14:textId="77777777" w:rsidR="00AF6395" w:rsidRPr="007A45B3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6C6E1B">
              <w:rPr>
                <w:rFonts w:ascii="Times New Roman" w:hAnsi="Times New Roman" w:cs="Times New Roman"/>
              </w:rPr>
              <w:t>No. of participants</w:t>
            </w:r>
            <w:r w:rsidRPr="00E35B24" w:rsidDel="004D19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</w:tcBorders>
          </w:tcPr>
          <w:p w14:paraId="20735025" w14:textId="77777777" w:rsidR="00AF6395" w:rsidRPr="00296D7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C5CC0">
              <w:rPr>
                <w:rFonts w:ascii="Times New Roman" w:hAnsi="Times New Roman" w:cs="Times New Roman"/>
              </w:rPr>
              <w:t>2749 (100</w:t>
            </w:r>
            <w:r w:rsidRPr="00296D7F">
              <w:rPr>
                <w:rFonts w:ascii="Times New Roman" w:hAnsi="Times New Roman" w:cs="Times New Roman"/>
              </w:rPr>
              <w:t>.0)</w:t>
            </w:r>
          </w:p>
        </w:tc>
        <w:tc>
          <w:tcPr>
            <w:tcW w:w="101" w:type="pct"/>
            <w:tcBorders>
              <w:top w:val="single" w:sz="4" w:space="0" w:color="auto"/>
            </w:tcBorders>
          </w:tcPr>
          <w:p w14:paraId="02D65118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14:paraId="72F1BB4A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1039 (100.0)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3EAB0138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1" w:type="pct"/>
            <w:tcBorders>
              <w:top w:val="single" w:sz="4" w:space="0" w:color="auto"/>
            </w:tcBorders>
          </w:tcPr>
          <w:p w14:paraId="415A8B26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4999076C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83 (100.0)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14:paraId="0EBE932D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--</w:t>
            </w:r>
          </w:p>
        </w:tc>
      </w:tr>
      <w:tr w:rsidR="00F31AC1" w:rsidRPr="00E6571F" w14:paraId="793EC36C" w14:textId="77777777" w:rsidTr="00170381">
        <w:trPr>
          <w:trHeight w:val="193"/>
        </w:trPr>
        <w:tc>
          <w:tcPr>
            <w:tcW w:w="1305" w:type="pct"/>
            <w:gridSpan w:val="4"/>
          </w:tcPr>
          <w:p w14:paraId="4AA8E01A" w14:textId="77777777" w:rsidR="00AF6395" w:rsidRPr="007A45B3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6C6E1B">
              <w:rPr>
                <w:rFonts w:ascii="Times New Roman" w:hAnsi="Times New Roman" w:cs="Times New Roman"/>
              </w:rPr>
              <w:t>Types of shift work</w:t>
            </w:r>
            <w:r w:rsidRPr="00E35B24">
              <w:rPr>
                <w:rFonts w:ascii="Times New Roman" w:hAnsi="Times New Roman" w:cs="Times New Roman"/>
              </w:rPr>
              <w:t xml:space="preserve"> </w:t>
            </w:r>
            <w:r w:rsidRPr="007A45B3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607" w:type="pct"/>
          </w:tcPr>
          <w:p w14:paraId="4BAA358A" w14:textId="77777777" w:rsidR="00AF6395" w:rsidRPr="00EC5CC0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Merge w:val="restart"/>
          </w:tcPr>
          <w:p w14:paraId="5BD4BEC8" w14:textId="77777777" w:rsidR="00AF6395" w:rsidRPr="00296D7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14:paraId="0BA7DBB9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</w:tcPr>
          <w:p w14:paraId="41A4EC3F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Merge w:val="restart"/>
          </w:tcPr>
          <w:p w14:paraId="6F0814E2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14:paraId="241626CD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</w:tcPr>
          <w:p w14:paraId="00DB5454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1AC1" w:rsidRPr="00E6571F" w14:paraId="09C4ABD1" w14:textId="77777777" w:rsidTr="00170381">
        <w:tc>
          <w:tcPr>
            <w:tcW w:w="190" w:type="pct"/>
          </w:tcPr>
          <w:p w14:paraId="77DC0D2E" w14:textId="77777777" w:rsidR="00AF6395" w:rsidRPr="006C6E1B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3"/>
          </w:tcPr>
          <w:p w14:paraId="4FF28855" w14:textId="77777777" w:rsidR="00AF6395" w:rsidRPr="00E35B24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35B24">
              <w:rPr>
                <w:rFonts w:ascii="Times New Roman" w:hAnsi="Times New Roman" w:cs="Times New Roman"/>
              </w:rPr>
              <w:t xml:space="preserve">Daytime work  </w:t>
            </w:r>
          </w:p>
        </w:tc>
        <w:tc>
          <w:tcPr>
            <w:tcW w:w="607" w:type="pct"/>
          </w:tcPr>
          <w:p w14:paraId="26651101" w14:textId="77777777" w:rsidR="00AF6395" w:rsidRPr="00296D7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5CC0">
              <w:rPr>
                <w:rFonts w:ascii="Times New Roman" w:hAnsi="Times New Roman" w:cs="Times New Roman"/>
              </w:rPr>
              <w:t>1,142 (41.5)</w:t>
            </w:r>
          </w:p>
        </w:tc>
        <w:tc>
          <w:tcPr>
            <w:tcW w:w="101" w:type="pct"/>
            <w:vMerge/>
          </w:tcPr>
          <w:p w14:paraId="0E4A0AF7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14:paraId="499350AA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496 (47.7)</w:t>
            </w:r>
          </w:p>
        </w:tc>
        <w:tc>
          <w:tcPr>
            <w:tcW w:w="911" w:type="pct"/>
          </w:tcPr>
          <w:p w14:paraId="338A66AC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01" w:type="pct"/>
            <w:vMerge/>
          </w:tcPr>
          <w:p w14:paraId="5F9190F3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14:paraId="6E72AA84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39 (47.0)</w:t>
            </w:r>
          </w:p>
        </w:tc>
        <w:tc>
          <w:tcPr>
            <w:tcW w:w="912" w:type="pct"/>
          </w:tcPr>
          <w:p w14:paraId="40048DE7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1.00</w:t>
            </w:r>
          </w:p>
        </w:tc>
      </w:tr>
      <w:tr w:rsidR="00F31AC1" w:rsidRPr="00E6571F" w14:paraId="0E375E2F" w14:textId="77777777" w:rsidTr="00170381">
        <w:tc>
          <w:tcPr>
            <w:tcW w:w="190" w:type="pct"/>
          </w:tcPr>
          <w:p w14:paraId="59001CAF" w14:textId="77777777" w:rsidR="00AF6395" w:rsidRPr="006C6E1B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3"/>
          </w:tcPr>
          <w:p w14:paraId="74594268" w14:textId="77777777" w:rsidR="00AF6395" w:rsidRPr="007A45B3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7A45B3">
              <w:rPr>
                <w:rFonts w:ascii="Times New Roman" w:hAnsi="Times New Roman" w:cs="Times New Roman"/>
              </w:rPr>
              <w:t xml:space="preserve">Night shift work </w:t>
            </w:r>
          </w:p>
        </w:tc>
        <w:tc>
          <w:tcPr>
            <w:tcW w:w="607" w:type="pct"/>
          </w:tcPr>
          <w:p w14:paraId="1F559202" w14:textId="77777777" w:rsidR="00AF6395" w:rsidRPr="00EC5CC0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C5CC0">
              <w:rPr>
                <w:rFonts w:ascii="Times New Roman" w:hAnsi="Times New Roman" w:cs="Times New Roman"/>
              </w:rPr>
              <w:t>1607 (58.5)</w:t>
            </w:r>
          </w:p>
        </w:tc>
        <w:tc>
          <w:tcPr>
            <w:tcW w:w="101" w:type="pct"/>
            <w:vMerge/>
          </w:tcPr>
          <w:p w14:paraId="30CF24E1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14:paraId="15C69086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543 (52.3)</w:t>
            </w:r>
          </w:p>
        </w:tc>
        <w:tc>
          <w:tcPr>
            <w:tcW w:w="911" w:type="pct"/>
          </w:tcPr>
          <w:p w14:paraId="7DA334C6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 (0.97-1.40</w:t>
            </w:r>
            <w:r w:rsidRPr="00E657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" w:type="pct"/>
            <w:vMerge/>
          </w:tcPr>
          <w:p w14:paraId="792C96CC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14:paraId="3EA20E84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44 (53.0)</w:t>
            </w:r>
          </w:p>
        </w:tc>
        <w:tc>
          <w:tcPr>
            <w:tcW w:w="912" w:type="pct"/>
          </w:tcPr>
          <w:p w14:paraId="6A13A1E9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 (0.73-2.14</w:t>
            </w:r>
            <w:r w:rsidRPr="00E6571F">
              <w:rPr>
                <w:rFonts w:ascii="Times New Roman" w:hAnsi="Times New Roman" w:cs="Times New Roman"/>
              </w:rPr>
              <w:t>)</w:t>
            </w:r>
          </w:p>
        </w:tc>
      </w:tr>
      <w:tr w:rsidR="00F31AC1" w:rsidRPr="00E6571F" w14:paraId="2FDA1DF9" w14:textId="77777777" w:rsidTr="00170381">
        <w:tc>
          <w:tcPr>
            <w:tcW w:w="242" w:type="pct"/>
            <w:gridSpan w:val="2"/>
          </w:tcPr>
          <w:p w14:paraId="7D24F22F" w14:textId="77777777" w:rsidR="00AF6395" w:rsidRPr="006C6E1B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  <w:gridSpan w:val="2"/>
          </w:tcPr>
          <w:p w14:paraId="0D6BEF5C" w14:textId="69EA7409" w:rsidR="00AF6395" w:rsidRPr="00E35B24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35B24">
              <w:rPr>
                <w:rFonts w:ascii="Times New Roman" w:hAnsi="Times New Roman" w:cs="Times New Roman"/>
              </w:rPr>
              <w:t>Previous night shift work</w:t>
            </w:r>
          </w:p>
        </w:tc>
        <w:tc>
          <w:tcPr>
            <w:tcW w:w="607" w:type="pct"/>
          </w:tcPr>
          <w:p w14:paraId="00CA60B0" w14:textId="77777777" w:rsidR="00AF6395" w:rsidRPr="00EC5CC0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C5CC0">
              <w:rPr>
                <w:rFonts w:ascii="Times New Roman" w:hAnsi="Times New Roman" w:cs="Times New Roman"/>
              </w:rPr>
              <w:t>267 (9.7)</w:t>
            </w:r>
          </w:p>
        </w:tc>
        <w:tc>
          <w:tcPr>
            <w:tcW w:w="101" w:type="pct"/>
            <w:vMerge/>
          </w:tcPr>
          <w:p w14:paraId="6EEBDF41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14:paraId="69E0BDF8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157 (15.1)</w:t>
            </w:r>
          </w:p>
        </w:tc>
        <w:tc>
          <w:tcPr>
            <w:tcW w:w="911" w:type="pct"/>
          </w:tcPr>
          <w:p w14:paraId="6DE4B420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1.33 (0.99-1.79)</w:t>
            </w:r>
          </w:p>
        </w:tc>
        <w:tc>
          <w:tcPr>
            <w:tcW w:w="101" w:type="pct"/>
            <w:vMerge/>
          </w:tcPr>
          <w:p w14:paraId="79DF1214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14:paraId="7DC57D2D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13 (15.7)</w:t>
            </w:r>
          </w:p>
        </w:tc>
        <w:tc>
          <w:tcPr>
            <w:tcW w:w="912" w:type="pct"/>
          </w:tcPr>
          <w:p w14:paraId="1C60278D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9 (0.52-2.72</w:t>
            </w:r>
            <w:r w:rsidRPr="00E6571F">
              <w:rPr>
                <w:rFonts w:ascii="Times New Roman" w:hAnsi="Times New Roman" w:cs="Times New Roman"/>
              </w:rPr>
              <w:t>)</w:t>
            </w:r>
          </w:p>
        </w:tc>
      </w:tr>
      <w:tr w:rsidR="00F31AC1" w:rsidRPr="00E6571F" w14:paraId="5E1E84F5" w14:textId="77777777" w:rsidTr="00170381">
        <w:trPr>
          <w:trHeight w:val="212"/>
        </w:trPr>
        <w:tc>
          <w:tcPr>
            <w:tcW w:w="242" w:type="pct"/>
            <w:gridSpan w:val="2"/>
          </w:tcPr>
          <w:p w14:paraId="5DBC9373" w14:textId="77777777" w:rsidR="00AF6395" w:rsidRPr="006C6E1B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  <w:gridSpan w:val="2"/>
          </w:tcPr>
          <w:p w14:paraId="2671933F" w14:textId="5B5BB29D" w:rsidR="00AF6395" w:rsidRPr="00E35B24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35B24">
              <w:rPr>
                <w:rFonts w:ascii="Times New Roman" w:hAnsi="Times New Roman" w:cs="Times New Roman"/>
              </w:rPr>
              <w:t>Current night shift work</w:t>
            </w:r>
          </w:p>
        </w:tc>
        <w:tc>
          <w:tcPr>
            <w:tcW w:w="607" w:type="pct"/>
          </w:tcPr>
          <w:p w14:paraId="6E2AA403" w14:textId="77777777" w:rsidR="00AF6395" w:rsidRPr="00296D7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5CC0">
              <w:rPr>
                <w:rFonts w:ascii="Times New Roman" w:hAnsi="Times New Roman" w:cs="Times New Roman"/>
              </w:rPr>
              <w:t>1,340 (48.7)</w:t>
            </w:r>
          </w:p>
        </w:tc>
        <w:tc>
          <w:tcPr>
            <w:tcW w:w="101" w:type="pct"/>
            <w:vMerge/>
          </w:tcPr>
          <w:p w14:paraId="74E2F5E8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14:paraId="4200B7FF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386 (37.2)</w:t>
            </w:r>
          </w:p>
        </w:tc>
        <w:tc>
          <w:tcPr>
            <w:tcW w:w="911" w:type="pct"/>
          </w:tcPr>
          <w:p w14:paraId="309F8F13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E6571F">
              <w:rPr>
                <w:rFonts w:ascii="Times New Roman" w:hAnsi="Times New Roman" w:cs="Times New Roman"/>
              </w:rPr>
              <w:t>1.12 (0.92-1.37)</w:t>
            </w:r>
          </w:p>
        </w:tc>
        <w:tc>
          <w:tcPr>
            <w:tcW w:w="101" w:type="pct"/>
            <w:vMerge/>
          </w:tcPr>
          <w:p w14:paraId="744092C8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14:paraId="6C4BFC6A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31 (37.3)</w:t>
            </w:r>
          </w:p>
        </w:tc>
        <w:tc>
          <w:tcPr>
            <w:tcW w:w="912" w:type="pct"/>
          </w:tcPr>
          <w:p w14:paraId="3A1F4ECB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1.27 (0.70-2.29</w:t>
            </w:r>
            <w:r w:rsidRPr="00E6571F">
              <w:rPr>
                <w:rFonts w:ascii="Times New Roman" w:hAnsi="Times New Roman" w:cs="Times New Roman"/>
              </w:rPr>
              <w:t>)</w:t>
            </w:r>
          </w:p>
        </w:tc>
      </w:tr>
      <w:tr w:rsidR="00F31AC1" w:rsidRPr="00E6571F" w14:paraId="29C3C07D" w14:textId="77777777" w:rsidTr="00170381">
        <w:tc>
          <w:tcPr>
            <w:tcW w:w="389" w:type="pct"/>
            <w:gridSpan w:val="3"/>
          </w:tcPr>
          <w:p w14:paraId="53DF8238" w14:textId="77777777" w:rsidR="00AF6395" w:rsidRPr="006C6E1B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</w:tcPr>
          <w:p w14:paraId="409388AB" w14:textId="1A7DF47F" w:rsidR="00AF6395" w:rsidRPr="00F31AC1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35B24">
              <w:rPr>
                <w:rFonts w:ascii="Times New Roman" w:hAnsi="Times New Roman" w:cs="Times New Roman"/>
              </w:rPr>
              <w:t>Permanent night shift</w:t>
            </w:r>
          </w:p>
        </w:tc>
        <w:tc>
          <w:tcPr>
            <w:tcW w:w="607" w:type="pct"/>
          </w:tcPr>
          <w:p w14:paraId="76EED84B" w14:textId="77777777" w:rsidR="00AF6395" w:rsidRPr="00296D7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5CC0">
              <w:rPr>
                <w:rFonts w:ascii="Times New Roman" w:hAnsi="Times New Roman" w:cs="Times New Roman"/>
              </w:rPr>
              <w:t>14 (</w:t>
            </w:r>
            <w:r w:rsidRPr="00296D7F">
              <w:rPr>
                <w:rFonts w:ascii="Times New Roman" w:hAnsi="Times New Roman" w:cs="Times New Roman"/>
              </w:rPr>
              <w:t>0.5)</w:t>
            </w:r>
          </w:p>
        </w:tc>
        <w:tc>
          <w:tcPr>
            <w:tcW w:w="101" w:type="pct"/>
            <w:vMerge/>
          </w:tcPr>
          <w:p w14:paraId="43EC9CB9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56" w:type="pct"/>
          </w:tcPr>
          <w:p w14:paraId="67453933" w14:textId="77777777" w:rsidR="00AF6395" w:rsidRPr="00E35B24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11 (</w:t>
            </w:r>
            <w:r w:rsidRPr="006C6E1B">
              <w:rPr>
                <w:rFonts w:ascii="Times New Roman" w:hAnsi="Times New Roman" w:cs="Times New Roman"/>
              </w:rPr>
              <w:t>1.1)</w:t>
            </w:r>
          </w:p>
        </w:tc>
        <w:tc>
          <w:tcPr>
            <w:tcW w:w="911" w:type="pct"/>
          </w:tcPr>
          <w:p w14:paraId="65B04B1E" w14:textId="77777777" w:rsidR="00AF6395" w:rsidRPr="007A45B3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3.94 (1.40-11.05</w:t>
            </w:r>
            <w:r w:rsidRPr="007A45B3">
              <w:rPr>
                <w:rFonts w:ascii="Times New Roman" w:eastAsia="宋体" w:hAnsi="Times New Roman" w:cs="Times New Roman"/>
                <w:bCs/>
              </w:rPr>
              <w:t>)</w:t>
            </w:r>
          </w:p>
        </w:tc>
        <w:tc>
          <w:tcPr>
            <w:tcW w:w="101" w:type="pct"/>
            <w:vMerge/>
          </w:tcPr>
          <w:p w14:paraId="373EA5D3" w14:textId="77777777" w:rsidR="00AF6395" w:rsidRPr="007A45B3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14:paraId="796C6704" w14:textId="77777777" w:rsidR="00AF6395" w:rsidRPr="00296D7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7A45B3">
              <w:rPr>
                <w:rFonts w:ascii="Times New Roman" w:hAnsi="Times New Roman" w:cs="Times New Roman"/>
              </w:rPr>
              <w:t>0 (</w:t>
            </w:r>
            <w:r w:rsidRPr="00296D7F"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912" w:type="pct"/>
          </w:tcPr>
          <w:p w14:paraId="4EB8FCB6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E6571F">
              <w:rPr>
                <w:rFonts w:ascii="Times New Roman" w:eastAsia="宋体" w:hAnsi="Times New Roman" w:cs="Times New Roman"/>
              </w:rPr>
              <w:t xml:space="preserve">NA </w:t>
            </w:r>
            <w:r w:rsidRPr="00E6571F">
              <w:rPr>
                <w:rFonts w:ascii="Times New Roman" w:eastAsia="宋体" w:hAnsi="Times New Roman" w:cs="Times New Roman"/>
                <w:vertAlign w:val="superscript"/>
              </w:rPr>
              <w:t>e</w:t>
            </w:r>
          </w:p>
        </w:tc>
      </w:tr>
      <w:tr w:rsidR="00F31AC1" w:rsidRPr="00E6571F" w14:paraId="6B8BA501" w14:textId="77777777" w:rsidTr="00170381">
        <w:tc>
          <w:tcPr>
            <w:tcW w:w="389" w:type="pct"/>
            <w:gridSpan w:val="3"/>
          </w:tcPr>
          <w:p w14:paraId="55BC443D" w14:textId="77777777" w:rsidR="00AF6395" w:rsidRPr="006C6E1B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</w:tcPr>
          <w:p w14:paraId="3292C748" w14:textId="6D1968C0" w:rsidR="00AF6395" w:rsidRPr="00F31AC1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35B24">
              <w:rPr>
                <w:rFonts w:ascii="Times New Roman" w:hAnsi="Times New Roman" w:cs="Times New Roman"/>
              </w:rPr>
              <w:t>Rotating night shift</w:t>
            </w:r>
          </w:p>
        </w:tc>
        <w:tc>
          <w:tcPr>
            <w:tcW w:w="607" w:type="pct"/>
          </w:tcPr>
          <w:p w14:paraId="43F3D6F2" w14:textId="77777777" w:rsidR="00AF6395" w:rsidRPr="00E35B24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A45B3">
              <w:rPr>
                <w:rFonts w:ascii="Times New Roman" w:hAnsi="Times New Roman" w:cs="Times New Roman"/>
              </w:rPr>
              <w:t>1,12</w:t>
            </w:r>
            <w:r w:rsidRPr="006C6E1B">
              <w:rPr>
                <w:rFonts w:ascii="Times New Roman" w:hAnsi="Times New Roman" w:cs="Times New Roman"/>
              </w:rPr>
              <w:t>7 (</w:t>
            </w:r>
            <w:r w:rsidRPr="007A45B3">
              <w:rPr>
                <w:rFonts w:ascii="Times New Roman" w:hAnsi="Times New Roman" w:cs="Times New Roman"/>
              </w:rPr>
              <w:t>4</w:t>
            </w:r>
            <w:r w:rsidRPr="006C6E1B">
              <w:rPr>
                <w:rFonts w:ascii="Times New Roman" w:hAnsi="Times New Roman" w:cs="Times New Roman"/>
              </w:rPr>
              <w:t>1.0)</w:t>
            </w:r>
          </w:p>
        </w:tc>
        <w:tc>
          <w:tcPr>
            <w:tcW w:w="101" w:type="pct"/>
            <w:vMerge/>
          </w:tcPr>
          <w:p w14:paraId="7C89C7D2" w14:textId="77777777" w:rsidR="00AF6395" w:rsidRPr="007A45B3" w:rsidRDefault="00AF6395" w:rsidP="00170381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56" w:type="pct"/>
          </w:tcPr>
          <w:p w14:paraId="4CC3AF2F" w14:textId="77777777" w:rsidR="00AF6395" w:rsidRPr="007A45B3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7A45B3">
              <w:rPr>
                <w:rFonts w:ascii="Times New Roman" w:hAnsi="Times New Roman" w:cs="Times New Roman"/>
              </w:rPr>
              <w:t>278 (26.8)</w:t>
            </w:r>
          </w:p>
        </w:tc>
        <w:tc>
          <w:tcPr>
            <w:tcW w:w="911" w:type="pct"/>
          </w:tcPr>
          <w:p w14:paraId="0A248D7F" w14:textId="77777777" w:rsidR="00AF6395" w:rsidRPr="007A45B3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7A45B3">
              <w:rPr>
                <w:rFonts w:ascii="Times New Roman" w:eastAsia="宋体" w:hAnsi="Times New Roman" w:cs="Times New Roman"/>
                <w:bCs/>
              </w:rPr>
              <w:t>0.95 (0.76-1.19)</w:t>
            </w:r>
          </w:p>
        </w:tc>
        <w:tc>
          <w:tcPr>
            <w:tcW w:w="101" w:type="pct"/>
            <w:vMerge/>
          </w:tcPr>
          <w:p w14:paraId="3754F86F" w14:textId="77777777" w:rsidR="00AF6395" w:rsidRPr="007A45B3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14:paraId="51CB961C" w14:textId="77777777" w:rsidR="00AF6395" w:rsidRPr="007A45B3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7A45B3">
              <w:rPr>
                <w:rFonts w:ascii="Times New Roman" w:hAnsi="Times New Roman" w:cs="Times New Roman"/>
              </w:rPr>
              <w:t>22 (26.5)</w:t>
            </w:r>
          </w:p>
        </w:tc>
        <w:tc>
          <w:tcPr>
            <w:tcW w:w="912" w:type="pct"/>
          </w:tcPr>
          <w:p w14:paraId="0A4A9D92" w14:textId="77777777" w:rsidR="00AF6395" w:rsidRPr="007A45B3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7A45B3">
              <w:rPr>
                <w:rFonts w:ascii="Times New Roman" w:eastAsia="宋体" w:hAnsi="Times New Roman" w:cs="Times New Roman"/>
              </w:rPr>
              <w:t>1.</w:t>
            </w:r>
            <w:r>
              <w:rPr>
                <w:rFonts w:ascii="Times New Roman" w:eastAsia="宋体" w:hAnsi="Times New Roman" w:cs="Times New Roman"/>
              </w:rPr>
              <w:t>09</w:t>
            </w:r>
            <w:r w:rsidRPr="007A45B3">
              <w:rPr>
                <w:rFonts w:ascii="Times New Roman" w:eastAsia="宋体" w:hAnsi="Times New Roman" w:cs="Times New Roman"/>
              </w:rPr>
              <w:t xml:space="preserve"> (0.5</w:t>
            </w:r>
            <w:r>
              <w:rPr>
                <w:rFonts w:ascii="Times New Roman" w:eastAsia="宋体" w:hAnsi="Times New Roman" w:cs="Times New Roman"/>
              </w:rPr>
              <w:t>5</w:t>
            </w:r>
            <w:r w:rsidRPr="007A45B3">
              <w:rPr>
                <w:rFonts w:ascii="Times New Roman" w:eastAsia="宋体" w:hAnsi="Times New Roman" w:cs="Times New Roman"/>
              </w:rPr>
              <w:t>-2</w:t>
            </w:r>
            <w:r>
              <w:rPr>
                <w:rFonts w:ascii="Times New Roman" w:eastAsia="宋体" w:hAnsi="Times New Roman" w:cs="Times New Roman"/>
              </w:rPr>
              <w:t>.17</w:t>
            </w:r>
            <w:r w:rsidRPr="007A45B3">
              <w:rPr>
                <w:rFonts w:ascii="Times New Roman" w:eastAsia="宋体" w:hAnsi="Times New Roman" w:cs="Times New Roman"/>
              </w:rPr>
              <w:t>)</w:t>
            </w:r>
          </w:p>
        </w:tc>
      </w:tr>
      <w:tr w:rsidR="00F31AC1" w:rsidRPr="00E6571F" w14:paraId="6293C22F" w14:textId="77777777" w:rsidTr="00170381">
        <w:trPr>
          <w:trHeight w:val="171"/>
        </w:trPr>
        <w:tc>
          <w:tcPr>
            <w:tcW w:w="389" w:type="pct"/>
            <w:gridSpan w:val="3"/>
          </w:tcPr>
          <w:p w14:paraId="674615B1" w14:textId="77777777" w:rsidR="00AF6395" w:rsidRPr="006C6E1B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</w:tcPr>
          <w:p w14:paraId="06BB0ABC" w14:textId="02D48BEF" w:rsidR="00AF6395" w:rsidRPr="00F31AC1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35B24">
              <w:rPr>
                <w:rFonts w:ascii="Times New Roman" w:hAnsi="Times New Roman" w:cs="Times New Roman"/>
              </w:rPr>
              <w:t>Irregular night shift</w:t>
            </w:r>
          </w:p>
        </w:tc>
        <w:tc>
          <w:tcPr>
            <w:tcW w:w="607" w:type="pct"/>
          </w:tcPr>
          <w:p w14:paraId="50978332" w14:textId="77777777" w:rsidR="00AF6395" w:rsidRPr="00296D7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5CC0">
              <w:rPr>
                <w:rFonts w:ascii="Times New Roman" w:hAnsi="Times New Roman" w:cs="Times New Roman"/>
              </w:rPr>
              <w:t>199 (</w:t>
            </w:r>
            <w:r w:rsidRPr="00296D7F">
              <w:rPr>
                <w:rFonts w:ascii="Times New Roman" w:hAnsi="Times New Roman" w:cs="Times New Roman"/>
              </w:rPr>
              <w:t>7.2)</w:t>
            </w:r>
          </w:p>
        </w:tc>
        <w:tc>
          <w:tcPr>
            <w:tcW w:w="101" w:type="pct"/>
            <w:vMerge/>
          </w:tcPr>
          <w:p w14:paraId="5F90F825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56" w:type="pct"/>
          </w:tcPr>
          <w:p w14:paraId="578C7B42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97 (9.3)</w:t>
            </w:r>
          </w:p>
        </w:tc>
        <w:tc>
          <w:tcPr>
            <w:tcW w:w="911" w:type="pct"/>
          </w:tcPr>
          <w:p w14:paraId="43616852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E6571F">
              <w:rPr>
                <w:rFonts w:ascii="Times New Roman" w:eastAsia="宋体" w:hAnsi="Times New Roman" w:cs="Times New Roman"/>
                <w:bCs/>
              </w:rPr>
              <w:t>1.56 (1.13-2.14)</w:t>
            </w:r>
          </w:p>
        </w:tc>
        <w:tc>
          <w:tcPr>
            <w:tcW w:w="101" w:type="pct"/>
            <w:vMerge/>
          </w:tcPr>
          <w:p w14:paraId="0AEBE75C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14:paraId="17177889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9 (10.8)</w:t>
            </w:r>
          </w:p>
        </w:tc>
        <w:tc>
          <w:tcPr>
            <w:tcW w:w="912" w:type="pct"/>
          </w:tcPr>
          <w:p w14:paraId="7A77D783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2.31 (0.95</w:t>
            </w:r>
            <w:r w:rsidRPr="00E6571F">
              <w:rPr>
                <w:rFonts w:ascii="Times New Roman" w:eastAsia="宋体" w:hAnsi="Times New Roman" w:cs="Times New Roman"/>
              </w:rPr>
              <w:t>-5.</w:t>
            </w:r>
            <w:r>
              <w:rPr>
                <w:rFonts w:ascii="Times New Roman" w:eastAsia="宋体" w:hAnsi="Times New Roman" w:cs="Times New Roman"/>
              </w:rPr>
              <w:t>59</w:t>
            </w:r>
            <w:r w:rsidRPr="00E6571F">
              <w:rPr>
                <w:rFonts w:ascii="Times New Roman" w:eastAsia="宋体" w:hAnsi="Times New Roman" w:cs="Times New Roman"/>
              </w:rPr>
              <w:t>)</w:t>
            </w:r>
          </w:p>
        </w:tc>
      </w:tr>
      <w:tr w:rsidR="00F31AC1" w:rsidRPr="00E6571F" w14:paraId="21CDC407" w14:textId="77777777" w:rsidTr="00170381">
        <w:trPr>
          <w:trHeight w:val="157"/>
        </w:trPr>
        <w:tc>
          <w:tcPr>
            <w:tcW w:w="1305" w:type="pct"/>
            <w:gridSpan w:val="4"/>
          </w:tcPr>
          <w:p w14:paraId="598D802E" w14:textId="77777777" w:rsidR="00AF6395" w:rsidRPr="007A45B3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6C6E1B">
              <w:rPr>
                <w:rFonts w:ascii="Times New Roman" w:hAnsi="Times New Roman" w:cs="Times New Roman"/>
              </w:rPr>
              <w:t>Years of night shift work</w:t>
            </w:r>
            <w:r w:rsidRPr="00E35B2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A45B3">
              <w:rPr>
                <w:rFonts w:ascii="Times New Roman" w:hAnsi="Times New Roman" w:cs="Times New Roman"/>
                <w:vertAlign w:val="superscript"/>
              </w:rPr>
              <w:t>b c</w:t>
            </w:r>
          </w:p>
        </w:tc>
        <w:tc>
          <w:tcPr>
            <w:tcW w:w="607" w:type="pct"/>
          </w:tcPr>
          <w:p w14:paraId="247B4F43" w14:textId="77777777" w:rsidR="00AF6395" w:rsidRPr="00EC5CC0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Merge/>
          </w:tcPr>
          <w:p w14:paraId="299C7C0E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14:paraId="73500032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</w:tcPr>
          <w:p w14:paraId="5F247992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Merge/>
          </w:tcPr>
          <w:p w14:paraId="1558B62D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14:paraId="0751918D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</w:tcPr>
          <w:p w14:paraId="5F498059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1AC1" w:rsidRPr="00E6571F" w14:paraId="30A68D1A" w14:textId="77777777" w:rsidTr="00170381">
        <w:trPr>
          <w:trHeight w:val="156"/>
        </w:trPr>
        <w:tc>
          <w:tcPr>
            <w:tcW w:w="389" w:type="pct"/>
            <w:gridSpan w:val="3"/>
          </w:tcPr>
          <w:p w14:paraId="6DE61762" w14:textId="77777777" w:rsidR="00AF6395" w:rsidRPr="006C6E1B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</w:tcPr>
          <w:p w14:paraId="2F1BF873" w14:textId="77777777" w:rsidR="00AF6395" w:rsidRPr="007A45B3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35B24">
              <w:rPr>
                <w:rFonts w:ascii="Times New Roman" w:hAnsi="Times New Roman" w:cs="Times New Roman"/>
              </w:rPr>
              <w:t xml:space="preserve">Daytime </w:t>
            </w:r>
            <w:r w:rsidRPr="007A45B3">
              <w:rPr>
                <w:rFonts w:ascii="Times New Roman" w:hAnsi="Times New Roman" w:cs="Times New Roman"/>
              </w:rPr>
              <w:t>work</w:t>
            </w:r>
          </w:p>
        </w:tc>
        <w:tc>
          <w:tcPr>
            <w:tcW w:w="607" w:type="pct"/>
          </w:tcPr>
          <w:p w14:paraId="5F171257" w14:textId="77777777" w:rsidR="00AF6395" w:rsidRPr="00296D7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C5CC0">
              <w:rPr>
                <w:rFonts w:ascii="Times New Roman" w:hAnsi="Times New Roman" w:cs="Times New Roman"/>
              </w:rPr>
              <w:t>1</w:t>
            </w:r>
            <w:r w:rsidRPr="00296D7F">
              <w:rPr>
                <w:rFonts w:ascii="Times New Roman" w:hAnsi="Times New Roman" w:cs="Times New Roman"/>
              </w:rPr>
              <w:t>,142 (41.5)</w:t>
            </w:r>
          </w:p>
        </w:tc>
        <w:tc>
          <w:tcPr>
            <w:tcW w:w="101" w:type="pct"/>
            <w:vMerge/>
          </w:tcPr>
          <w:p w14:paraId="13278726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14:paraId="6E7873BA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496 (47.7)</w:t>
            </w:r>
          </w:p>
        </w:tc>
        <w:tc>
          <w:tcPr>
            <w:tcW w:w="911" w:type="pct"/>
          </w:tcPr>
          <w:p w14:paraId="1DFC85E2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01" w:type="pct"/>
            <w:vMerge/>
          </w:tcPr>
          <w:p w14:paraId="7BA8E45F" w14:textId="77777777" w:rsidR="00AF6395" w:rsidRPr="00E6571F" w:rsidDel="002E44C7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14:paraId="194E1656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39 (47.0)</w:t>
            </w:r>
          </w:p>
        </w:tc>
        <w:tc>
          <w:tcPr>
            <w:tcW w:w="912" w:type="pct"/>
          </w:tcPr>
          <w:p w14:paraId="63BBA49A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1.00</w:t>
            </w:r>
          </w:p>
        </w:tc>
      </w:tr>
      <w:tr w:rsidR="00F31AC1" w:rsidRPr="00E6571F" w14:paraId="4B28A8D6" w14:textId="77777777" w:rsidTr="00170381">
        <w:trPr>
          <w:trHeight w:val="156"/>
        </w:trPr>
        <w:tc>
          <w:tcPr>
            <w:tcW w:w="389" w:type="pct"/>
            <w:gridSpan w:val="3"/>
          </w:tcPr>
          <w:p w14:paraId="007FDA2B" w14:textId="77777777" w:rsidR="00AF6395" w:rsidRPr="006C6E1B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</w:tcPr>
          <w:p w14:paraId="43E14E2E" w14:textId="77777777" w:rsidR="00AF6395" w:rsidRPr="00E35B24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35B24">
              <w:rPr>
                <w:rFonts w:ascii="Times New Roman" w:hAnsi="Times New Roman" w:cs="Times New Roman"/>
              </w:rPr>
              <w:t>&lt;5 years</w:t>
            </w:r>
          </w:p>
        </w:tc>
        <w:tc>
          <w:tcPr>
            <w:tcW w:w="607" w:type="pct"/>
          </w:tcPr>
          <w:p w14:paraId="35811B25" w14:textId="77777777" w:rsidR="00AF6395" w:rsidRPr="00296D7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5CC0">
              <w:rPr>
                <w:rFonts w:ascii="Times New Roman" w:hAnsi="Times New Roman" w:cs="Times New Roman"/>
              </w:rPr>
              <w:t>1,095 (39.8)</w:t>
            </w:r>
          </w:p>
        </w:tc>
        <w:tc>
          <w:tcPr>
            <w:tcW w:w="101" w:type="pct"/>
            <w:vMerge/>
          </w:tcPr>
          <w:p w14:paraId="34FB36FB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14:paraId="2478FB2D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253 (24.4)</w:t>
            </w:r>
          </w:p>
        </w:tc>
        <w:tc>
          <w:tcPr>
            <w:tcW w:w="911" w:type="pct"/>
          </w:tcPr>
          <w:p w14:paraId="5048A578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E6571F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85 (0.60-1.21</w:t>
            </w:r>
            <w:r w:rsidRPr="00E657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" w:type="pct"/>
            <w:vMerge/>
          </w:tcPr>
          <w:p w14:paraId="0E00C84F" w14:textId="77777777" w:rsidR="00AF6395" w:rsidRPr="00E6571F" w:rsidDel="002E44C7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14:paraId="4F113EC3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26 (31.3)</w:t>
            </w:r>
          </w:p>
        </w:tc>
        <w:tc>
          <w:tcPr>
            <w:tcW w:w="912" w:type="pct"/>
          </w:tcPr>
          <w:p w14:paraId="63A1A44A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1.76 (0.72-4.33</w:t>
            </w:r>
            <w:r w:rsidRPr="00E6571F">
              <w:rPr>
                <w:rFonts w:ascii="Times New Roman" w:hAnsi="Times New Roman" w:cs="Times New Roman"/>
              </w:rPr>
              <w:t>)</w:t>
            </w:r>
          </w:p>
        </w:tc>
      </w:tr>
      <w:tr w:rsidR="00F31AC1" w:rsidRPr="00E6571F" w14:paraId="4CD29799" w14:textId="77777777" w:rsidTr="00170381">
        <w:trPr>
          <w:trHeight w:val="213"/>
        </w:trPr>
        <w:tc>
          <w:tcPr>
            <w:tcW w:w="389" w:type="pct"/>
            <w:gridSpan w:val="3"/>
          </w:tcPr>
          <w:p w14:paraId="71E2008B" w14:textId="77777777" w:rsidR="00AF6395" w:rsidRPr="006C6E1B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</w:tcPr>
          <w:p w14:paraId="063BB66E" w14:textId="77777777" w:rsidR="00AF6395" w:rsidRPr="00E35B24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35B24">
              <w:rPr>
                <w:rFonts w:ascii="Times New Roman" w:hAnsi="Times New Roman" w:cs="Times New Roman"/>
              </w:rPr>
              <w:t>5-10 years</w:t>
            </w:r>
          </w:p>
        </w:tc>
        <w:tc>
          <w:tcPr>
            <w:tcW w:w="607" w:type="pct"/>
          </w:tcPr>
          <w:p w14:paraId="3BD25D06" w14:textId="77777777" w:rsidR="00AF6395" w:rsidRPr="00296D7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5CC0">
              <w:rPr>
                <w:rFonts w:ascii="Times New Roman" w:hAnsi="Times New Roman" w:cs="Times New Roman"/>
              </w:rPr>
              <w:t>286 (10.4)</w:t>
            </w:r>
          </w:p>
        </w:tc>
        <w:tc>
          <w:tcPr>
            <w:tcW w:w="101" w:type="pct"/>
            <w:vMerge/>
          </w:tcPr>
          <w:p w14:paraId="10477876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14:paraId="20E51312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139 (13.4)</w:t>
            </w:r>
          </w:p>
        </w:tc>
        <w:tc>
          <w:tcPr>
            <w:tcW w:w="911" w:type="pct"/>
          </w:tcPr>
          <w:p w14:paraId="0F1968F7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1.11 (0.75-1.64</w:t>
            </w:r>
            <w:r w:rsidRPr="00E6571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01" w:type="pct"/>
            <w:vMerge/>
          </w:tcPr>
          <w:p w14:paraId="5CDC93E3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14:paraId="1522423C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8 (9.6)</w:t>
            </w:r>
          </w:p>
        </w:tc>
        <w:tc>
          <w:tcPr>
            <w:tcW w:w="912" w:type="pct"/>
          </w:tcPr>
          <w:p w14:paraId="5E53B84F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0.36 (0.08-1.71</w:t>
            </w:r>
            <w:r w:rsidRPr="00E6571F">
              <w:rPr>
                <w:rFonts w:ascii="Times New Roman" w:hAnsi="Times New Roman" w:cs="Times New Roman"/>
              </w:rPr>
              <w:t>)</w:t>
            </w:r>
          </w:p>
        </w:tc>
      </w:tr>
      <w:tr w:rsidR="00F31AC1" w:rsidRPr="00E6571F" w14:paraId="35D92BAC" w14:textId="77777777" w:rsidTr="00170381">
        <w:trPr>
          <w:trHeight w:val="64"/>
        </w:trPr>
        <w:tc>
          <w:tcPr>
            <w:tcW w:w="389" w:type="pct"/>
            <w:gridSpan w:val="3"/>
          </w:tcPr>
          <w:p w14:paraId="460EADCF" w14:textId="77777777" w:rsidR="00AF6395" w:rsidRPr="006C6E1B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</w:tcPr>
          <w:p w14:paraId="3C2EC740" w14:textId="77777777" w:rsidR="00AF6395" w:rsidRPr="00E35B24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35B24">
              <w:rPr>
                <w:rFonts w:ascii="Times New Roman" w:hAnsi="Times New Roman" w:cs="Times New Roman"/>
              </w:rPr>
              <w:t>≥10 years</w:t>
            </w:r>
          </w:p>
        </w:tc>
        <w:tc>
          <w:tcPr>
            <w:tcW w:w="607" w:type="pct"/>
          </w:tcPr>
          <w:p w14:paraId="699EAF0D" w14:textId="77777777" w:rsidR="00AF6395" w:rsidRPr="00296D7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5CC0">
              <w:rPr>
                <w:rFonts w:ascii="Times New Roman" w:hAnsi="Times New Roman" w:cs="Times New Roman"/>
              </w:rPr>
              <w:t>226 (</w:t>
            </w:r>
            <w:r w:rsidRPr="00296D7F">
              <w:rPr>
                <w:rFonts w:ascii="Times New Roman" w:hAnsi="Times New Roman" w:cs="Times New Roman"/>
              </w:rPr>
              <w:t>8.2)</w:t>
            </w:r>
          </w:p>
        </w:tc>
        <w:tc>
          <w:tcPr>
            <w:tcW w:w="101" w:type="pct"/>
            <w:vMerge/>
          </w:tcPr>
          <w:p w14:paraId="07AE6689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14:paraId="48A03CF5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151 (14.5)</w:t>
            </w:r>
          </w:p>
        </w:tc>
        <w:tc>
          <w:tcPr>
            <w:tcW w:w="911" w:type="pct"/>
          </w:tcPr>
          <w:p w14:paraId="464F5CC5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1.25 (0.81-1.91</w:t>
            </w:r>
            <w:r w:rsidRPr="00E657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" w:type="pct"/>
            <w:vMerge/>
          </w:tcPr>
          <w:p w14:paraId="6DA6BC44" w14:textId="77777777" w:rsidR="00AF6395" w:rsidRPr="00E6571F" w:rsidDel="002E44C7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14:paraId="30918094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10 (12.0)</w:t>
            </w:r>
          </w:p>
        </w:tc>
        <w:tc>
          <w:tcPr>
            <w:tcW w:w="912" w:type="pct"/>
          </w:tcPr>
          <w:p w14:paraId="58FE7B9D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1.27 (0.38-4.20</w:t>
            </w:r>
            <w:r w:rsidRPr="00E6571F">
              <w:rPr>
                <w:rFonts w:ascii="Times New Roman" w:hAnsi="Times New Roman" w:cs="Times New Roman"/>
              </w:rPr>
              <w:t>)</w:t>
            </w:r>
          </w:p>
        </w:tc>
      </w:tr>
      <w:tr w:rsidR="00F31AC1" w:rsidRPr="00E6571F" w14:paraId="5FC7425C" w14:textId="77777777" w:rsidTr="00170381">
        <w:trPr>
          <w:trHeight w:val="142"/>
        </w:trPr>
        <w:tc>
          <w:tcPr>
            <w:tcW w:w="389" w:type="pct"/>
            <w:gridSpan w:val="3"/>
            <w:tcBorders>
              <w:bottom w:val="single" w:sz="4" w:space="0" w:color="auto"/>
            </w:tcBorders>
          </w:tcPr>
          <w:p w14:paraId="676D4611" w14:textId="77777777" w:rsidR="00AF6395" w:rsidRPr="006C6E1B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14:paraId="6625D92F" w14:textId="77777777" w:rsidR="00AF6395" w:rsidRPr="007A45B3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</w:rPr>
            </w:pPr>
            <w:r w:rsidRPr="00E35B24">
              <w:rPr>
                <w:rFonts w:ascii="Times New Roman" w:hAnsi="Times New Roman" w:cs="Times New Roman"/>
                <w:i/>
              </w:rPr>
              <w:t>p value (t</w:t>
            </w:r>
            <w:r w:rsidRPr="007A45B3">
              <w:rPr>
                <w:rFonts w:ascii="Times New Roman" w:hAnsi="Times New Roman" w:cs="Times New Roman"/>
                <w:i/>
              </w:rPr>
              <w:t>est for trend)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14:paraId="5509C633" w14:textId="77777777" w:rsidR="00AF6395" w:rsidRPr="00EC5CC0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Merge/>
            <w:tcBorders>
              <w:bottom w:val="single" w:sz="4" w:space="0" w:color="auto"/>
            </w:tcBorders>
          </w:tcPr>
          <w:p w14:paraId="73058278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356B1DAC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14:paraId="695E0E7F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0.022</w:t>
            </w:r>
          </w:p>
        </w:tc>
        <w:tc>
          <w:tcPr>
            <w:tcW w:w="101" w:type="pct"/>
            <w:vMerge/>
            <w:tcBorders>
              <w:bottom w:val="single" w:sz="4" w:space="0" w:color="auto"/>
            </w:tcBorders>
          </w:tcPr>
          <w:p w14:paraId="585F151F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2BA312F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4BFDB9A1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0.687</w:t>
            </w:r>
          </w:p>
        </w:tc>
      </w:tr>
      <w:tr w:rsidR="00F31AC1" w:rsidRPr="00E6571F" w14:paraId="504494A7" w14:textId="77777777" w:rsidTr="00170381">
        <w:trPr>
          <w:trHeight w:val="282"/>
        </w:trPr>
        <w:tc>
          <w:tcPr>
            <w:tcW w:w="13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499A56" w14:textId="77777777" w:rsidR="00AF6395" w:rsidRPr="006C6E1B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14:paraId="74B2CA0D" w14:textId="77777777" w:rsidR="00AF6395" w:rsidRPr="00E35B24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35B24">
              <w:rPr>
                <w:rFonts w:ascii="Times New Roman" w:hAnsi="Times New Roman" w:cs="Times New Roman"/>
              </w:rPr>
              <w:t>Mean±SD</w:t>
            </w:r>
            <w:proofErr w:type="spellEnd"/>
          </w:p>
        </w:tc>
        <w:tc>
          <w:tcPr>
            <w:tcW w:w="101" w:type="pct"/>
            <w:tcBorders>
              <w:top w:val="single" w:sz="4" w:space="0" w:color="auto"/>
              <w:bottom w:val="single" w:sz="4" w:space="0" w:color="auto"/>
            </w:tcBorders>
          </w:tcPr>
          <w:p w14:paraId="09FE5BD2" w14:textId="77777777" w:rsidR="00AF6395" w:rsidRPr="00EC5CC0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7E154DF1" w14:textId="77777777" w:rsidR="00AF6395" w:rsidRPr="00296D7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96D7F">
              <w:rPr>
                <w:rFonts w:ascii="Times New Roman" w:hAnsi="Times New Roman" w:cs="Times New Roman"/>
              </w:rPr>
              <w:t>Mean±SD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</w:tcPr>
          <w:p w14:paraId="125C21C5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Adjusted OR</w:t>
            </w:r>
            <w:r w:rsidRPr="00E6571F">
              <w:rPr>
                <w:rFonts w:ascii="Times New Roman" w:hAnsi="Times New Roman" w:cs="Times New Roman"/>
                <w:vertAlign w:val="superscript"/>
              </w:rPr>
              <w:t>*</w:t>
            </w:r>
            <w:r w:rsidRPr="00E6571F">
              <w:rPr>
                <w:rFonts w:ascii="Times New Roman" w:hAnsi="Times New Roman" w:cs="Times New Roman"/>
                <w:bCs/>
              </w:rPr>
              <w:t xml:space="preserve"> (</w:t>
            </w:r>
            <w:r w:rsidRPr="00E6571F">
              <w:rPr>
                <w:rFonts w:ascii="Times New Roman" w:hAnsi="Times New Roman" w:cs="Times New Roman"/>
              </w:rPr>
              <w:t>95% CI)</w:t>
            </w:r>
          </w:p>
        </w:tc>
        <w:tc>
          <w:tcPr>
            <w:tcW w:w="101" w:type="pct"/>
            <w:tcBorders>
              <w:top w:val="single" w:sz="4" w:space="0" w:color="auto"/>
              <w:bottom w:val="single" w:sz="4" w:space="0" w:color="auto"/>
            </w:tcBorders>
          </w:tcPr>
          <w:p w14:paraId="738848EC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4E627514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6571F">
              <w:rPr>
                <w:rFonts w:ascii="Times New Roman" w:hAnsi="Times New Roman" w:cs="Times New Roman"/>
              </w:rPr>
              <w:t>Mean±SD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14:paraId="3232571C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Adjusted OR</w:t>
            </w:r>
            <w:r w:rsidRPr="00E6571F">
              <w:rPr>
                <w:rFonts w:ascii="Times New Roman" w:hAnsi="Times New Roman" w:cs="Times New Roman"/>
                <w:vertAlign w:val="superscript"/>
              </w:rPr>
              <w:t>*</w:t>
            </w:r>
            <w:r w:rsidRPr="00E6571F">
              <w:rPr>
                <w:rFonts w:ascii="Times New Roman" w:hAnsi="Times New Roman" w:cs="Times New Roman"/>
                <w:bCs/>
              </w:rPr>
              <w:t xml:space="preserve"> (</w:t>
            </w:r>
            <w:r w:rsidRPr="00E6571F">
              <w:rPr>
                <w:rFonts w:ascii="Times New Roman" w:hAnsi="Times New Roman" w:cs="Times New Roman"/>
              </w:rPr>
              <w:t>95% CI)</w:t>
            </w:r>
          </w:p>
        </w:tc>
      </w:tr>
      <w:tr w:rsidR="00F31AC1" w:rsidRPr="00E6571F" w14:paraId="6BD3F8AA" w14:textId="77777777" w:rsidTr="00170381">
        <w:trPr>
          <w:trHeight w:val="64"/>
        </w:trPr>
        <w:tc>
          <w:tcPr>
            <w:tcW w:w="1305" w:type="pct"/>
            <w:gridSpan w:val="4"/>
            <w:tcBorders>
              <w:top w:val="single" w:sz="4" w:space="0" w:color="auto"/>
            </w:tcBorders>
          </w:tcPr>
          <w:p w14:paraId="7207AF72" w14:textId="77777777" w:rsidR="00AF6395" w:rsidRPr="007A45B3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6C6E1B">
              <w:rPr>
                <w:rFonts w:ascii="Times New Roman" w:hAnsi="Times New Roman" w:cs="Times New Roman"/>
              </w:rPr>
              <w:t xml:space="preserve">Years engaged </w:t>
            </w:r>
            <w:r w:rsidRPr="00E35B24">
              <w:rPr>
                <w:rFonts w:ascii="Times New Roman" w:hAnsi="Times New Roman" w:cs="Times New Roman"/>
              </w:rPr>
              <w:t>in night shift work</w:t>
            </w:r>
            <w:r w:rsidRPr="007A45B3">
              <w:rPr>
                <w:rFonts w:ascii="Times New Roman" w:hAnsi="Times New Roman" w:cs="Times New Roman"/>
                <w:vertAlign w:val="superscript"/>
              </w:rPr>
              <w:t xml:space="preserve"> c</w:t>
            </w:r>
          </w:p>
        </w:tc>
        <w:tc>
          <w:tcPr>
            <w:tcW w:w="607" w:type="pct"/>
            <w:tcBorders>
              <w:top w:val="single" w:sz="4" w:space="0" w:color="auto"/>
            </w:tcBorders>
          </w:tcPr>
          <w:p w14:paraId="2BE28E05" w14:textId="77777777" w:rsidR="00AF6395" w:rsidRPr="00296D7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C5CC0">
              <w:rPr>
                <w:rFonts w:ascii="Times New Roman" w:hAnsi="Times New Roman" w:cs="Times New Roman"/>
              </w:rPr>
              <w:t>4.15±5.19</w:t>
            </w:r>
          </w:p>
        </w:tc>
        <w:tc>
          <w:tcPr>
            <w:tcW w:w="101" w:type="pct"/>
            <w:vMerge w:val="restart"/>
            <w:tcBorders>
              <w:top w:val="single" w:sz="4" w:space="0" w:color="auto"/>
            </w:tcBorders>
          </w:tcPr>
          <w:p w14:paraId="2D6F14FB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14:paraId="1984BFBF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6.60±6.05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14BCBEB5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E6571F">
              <w:rPr>
                <w:rFonts w:ascii="Times New Roman" w:hAnsi="Times New Roman" w:cs="Times New Roman"/>
              </w:rPr>
              <w:t xml:space="preserve">1.02 </w:t>
            </w:r>
            <w:r>
              <w:rPr>
                <w:rFonts w:ascii="Times New Roman" w:hAnsi="Times New Roman" w:cs="Times New Roman"/>
              </w:rPr>
              <w:t>(0.99-1.04</w:t>
            </w:r>
            <w:r w:rsidRPr="00E657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" w:type="pct"/>
            <w:vMerge w:val="restart"/>
            <w:tcBorders>
              <w:top w:val="single" w:sz="4" w:space="0" w:color="auto"/>
            </w:tcBorders>
          </w:tcPr>
          <w:p w14:paraId="27ECE1B3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459B4F7E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7.77±7.87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14:paraId="724568D7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E6571F">
              <w:rPr>
                <w:rFonts w:ascii="Times New Roman" w:hAnsi="Times New Roman" w:cs="Times New Roman"/>
              </w:rPr>
              <w:t>1.02 (0.97-1.08)</w:t>
            </w:r>
          </w:p>
        </w:tc>
      </w:tr>
      <w:tr w:rsidR="00F31AC1" w:rsidRPr="00E6571F" w14:paraId="244F7D7B" w14:textId="77777777" w:rsidTr="00170381">
        <w:trPr>
          <w:trHeight w:val="64"/>
        </w:trPr>
        <w:tc>
          <w:tcPr>
            <w:tcW w:w="1305" w:type="pct"/>
            <w:gridSpan w:val="4"/>
          </w:tcPr>
          <w:p w14:paraId="3DF775A3" w14:textId="77777777" w:rsidR="00AF6395" w:rsidRPr="007A45B3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6C6E1B">
              <w:rPr>
                <w:rFonts w:ascii="Times New Roman" w:eastAsia="宋体" w:hAnsi="Times New Roman" w:cs="Times New Roman"/>
              </w:rPr>
              <w:t xml:space="preserve">Nights of </w:t>
            </w:r>
            <w:r w:rsidRPr="00E35B24">
              <w:rPr>
                <w:rFonts w:ascii="Times New Roman" w:eastAsia="宋体" w:hAnsi="Times New Roman" w:cs="Times New Roman"/>
              </w:rPr>
              <w:t xml:space="preserve">shifts </w:t>
            </w:r>
            <w:r w:rsidRPr="007A45B3">
              <w:rPr>
                <w:rFonts w:ascii="Times New Roman" w:eastAsia="宋体" w:hAnsi="Times New Roman" w:cs="Times New Roman"/>
              </w:rPr>
              <w:t xml:space="preserve">per week </w:t>
            </w:r>
            <w:r w:rsidRPr="007A45B3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607" w:type="pct"/>
          </w:tcPr>
          <w:p w14:paraId="5968CCFF" w14:textId="77777777" w:rsidR="00AF6395" w:rsidRPr="00296D7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C5CC0">
              <w:rPr>
                <w:rFonts w:ascii="Times New Roman" w:hAnsi="Times New Roman" w:cs="Times New Roman"/>
              </w:rPr>
              <w:t>1.24±0.81</w:t>
            </w:r>
          </w:p>
        </w:tc>
        <w:tc>
          <w:tcPr>
            <w:tcW w:w="101" w:type="pct"/>
            <w:vMerge/>
          </w:tcPr>
          <w:p w14:paraId="248D4A39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14:paraId="5B6542A6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1.46±1.21</w:t>
            </w:r>
          </w:p>
        </w:tc>
        <w:tc>
          <w:tcPr>
            <w:tcW w:w="911" w:type="pct"/>
          </w:tcPr>
          <w:p w14:paraId="56BAC141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 (1.03-1.36</w:t>
            </w:r>
            <w:r w:rsidRPr="00E657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" w:type="pct"/>
            <w:vMerge/>
          </w:tcPr>
          <w:p w14:paraId="5594CA7B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14:paraId="4828B1CA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E6571F">
              <w:rPr>
                <w:rFonts w:ascii="Times New Roman" w:hAnsi="Times New Roman" w:cs="Times New Roman"/>
              </w:rPr>
              <w:t>1.28±0.38</w:t>
            </w:r>
          </w:p>
        </w:tc>
        <w:tc>
          <w:tcPr>
            <w:tcW w:w="912" w:type="pct"/>
          </w:tcPr>
          <w:p w14:paraId="5C397BCE" w14:textId="77777777" w:rsidR="00AF6395" w:rsidRPr="00E6571F" w:rsidRDefault="00AF6395" w:rsidP="001703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1.32</w:t>
            </w:r>
            <w:r w:rsidRPr="00E6571F">
              <w:rPr>
                <w:rFonts w:ascii="Times New Roman" w:hAnsi="Times New Roman" w:cs="Times New Roman"/>
                <w:bCs/>
              </w:rPr>
              <w:t xml:space="preserve"> (</w:t>
            </w:r>
            <w:r w:rsidRPr="00E6571F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eastAsia="宋体" w:hAnsi="Times New Roman" w:cs="Times New Roman"/>
                <w:bCs/>
              </w:rPr>
              <w:t>-1.95</w:t>
            </w:r>
            <w:r w:rsidRPr="00E6571F">
              <w:rPr>
                <w:rFonts w:ascii="Times New Roman" w:eastAsia="宋体" w:hAnsi="Times New Roman" w:cs="Times New Roman"/>
                <w:bCs/>
              </w:rPr>
              <w:t>)</w:t>
            </w:r>
          </w:p>
        </w:tc>
      </w:tr>
    </w:tbl>
    <w:p w14:paraId="3A201BB3" w14:textId="7F0CD304" w:rsidR="00C1212A" w:rsidRPr="00CE0FE5" w:rsidRDefault="00AF6395" w:rsidP="005D74B1">
      <w:pPr>
        <w:adjustRightInd w:val="0"/>
        <w:snapToGrid w:val="0"/>
        <w:jc w:val="left"/>
      </w:pPr>
      <w:r w:rsidRPr="007A45B3">
        <w:rPr>
          <w:rFonts w:ascii="Times New Roman" w:hAnsi="Times New Roman" w:cs="Times New Roman"/>
          <w:vertAlign w:val="superscript"/>
        </w:rPr>
        <w:t xml:space="preserve">* </w:t>
      </w:r>
      <w:r w:rsidRPr="007A45B3">
        <w:rPr>
          <w:rFonts w:ascii="Times New Roman" w:hAnsi="Times New Roman" w:cs="Times New Roman"/>
        </w:rPr>
        <w:t xml:space="preserve">Model 1: In addition to the type of shift work, the variables included in Model 1 are </w:t>
      </w:r>
      <w:r w:rsidRPr="007A45B3">
        <w:rPr>
          <w:rFonts w:ascii="Times New Roman" w:hAnsi="Times New Roman" w:cs="Times New Roman"/>
          <w:kern w:val="0"/>
        </w:rPr>
        <w:t xml:space="preserve">age at interview, </w:t>
      </w:r>
      <w:r>
        <w:rPr>
          <w:rFonts w:ascii="Times New Roman" w:hAnsi="Times New Roman" w:cs="Times New Roman"/>
          <w:kern w:val="0"/>
        </w:rPr>
        <w:t>sex</w:t>
      </w:r>
      <w:r w:rsidRPr="007A45B3">
        <w:rPr>
          <w:rFonts w:ascii="Times New Roman" w:hAnsi="Times New Roman" w:cs="Times New Roman"/>
          <w:kern w:val="0"/>
        </w:rPr>
        <w:t>, marital status, education level, smoking status, drinking habits, consumption of fruit and vegetables, sleep duration, sleep quality, working hours and mental stress</w:t>
      </w:r>
      <w:r w:rsidRPr="007A45B3">
        <w:rPr>
          <w:rFonts w:ascii="Times New Roman" w:hAnsi="Times New Roman" w:cs="Times New Roman"/>
        </w:rPr>
        <w:t xml:space="preserve">; </w:t>
      </w:r>
      <w:r w:rsidRPr="007A45B3">
        <w:rPr>
          <w:rFonts w:ascii="Times New Roman" w:hAnsi="Times New Roman" w:cs="Times New Roman"/>
          <w:vertAlign w:val="superscript"/>
        </w:rPr>
        <w:t>a</w:t>
      </w:r>
      <w:r w:rsidRPr="007A45B3">
        <w:rPr>
          <w:rFonts w:ascii="Times New Roman" w:hAnsi="Times New Roman" w:cs="Times New Roman"/>
        </w:rPr>
        <w:t xml:space="preserve"> Using daytime work as a reference group; </w:t>
      </w:r>
      <w:r w:rsidRPr="007A45B3">
        <w:rPr>
          <w:rFonts w:ascii="Times New Roman" w:hAnsi="Times New Roman" w:cs="Times New Roman"/>
          <w:vertAlign w:val="superscript"/>
        </w:rPr>
        <w:t>b</w:t>
      </w:r>
      <w:r w:rsidRPr="007A45B3">
        <w:rPr>
          <w:rFonts w:ascii="Times New Roman" w:hAnsi="Times New Roman" w:cs="Times New Roman"/>
        </w:rPr>
        <w:t xml:space="preserve"> Using shift work year= 0 as a reference group; </w:t>
      </w:r>
      <w:r w:rsidRPr="007A45B3">
        <w:rPr>
          <w:rFonts w:ascii="Times New Roman" w:hAnsi="Times New Roman" w:cs="Times New Roman"/>
          <w:vertAlign w:val="superscript"/>
        </w:rPr>
        <w:t>c</w:t>
      </w:r>
      <w:r w:rsidRPr="007A45B3">
        <w:rPr>
          <w:rFonts w:ascii="Times New Roman" w:hAnsi="Times New Roman" w:cs="Times New Roman"/>
        </w:rPr>
        <w:t xml:space="preserve"> The variable </w:t>
      </w:r>
      <w:r>
        <w:rPr>
          <w:rFonts w:ascii="Times New Roman" w:hAnsi="Times New Roman" w:cs="Times New Roman"/>
        </w:rPr>
        <w:t>‘</w:t>
      </w:r>
      <w:r w:rsidRPr="007A45B3">
        <w:rPr>
          <w:rFonts w:ascii="Times New Roman" w:hAnsi="Times New Roman" w:cs="Times New Roman"/>
        </w:rPr>
        <w:t>night shifts per week</w:t>
      </w:r>
      <w:r>
        <w:rPr>
          <w:rFonts w:ascii="Times New Roman" w:hAnsi="Times New Roman" w:cs="Times New Roman"/>
        </w:rPr>
        <w:t>’</w:t>
      </w:r>
      <w:r w:rsidRPr="007A45B3">
        <w:rPr>
          <w:rFonts w:ascii="Times New Roman" w:hAnsi="Times New Roman" w:cs="Times New Roman"/>
        </w:rPr>
        <w:t xml:space="preserve"> is also included in Model 1; </w:t>
      </w:r>
      <w:r w:rsidRPr="007A45B3">
        <w:rPr>
          <w:rFonts w:ascii="Times New Roman" w:hAnsi="Times New Roman" w:cs="Times New Roman"/>
          <w:vertAlign w:val="superscript"/>
        </w:rPr>
        <w:t xml:space="preserve">d </w:t>
      </w:r>
      <w:r w:rsidRPr="007A45B3">
        <w:rPr>
          <w:rFonts w:ascii="Times New Roman" w:hAnsi="Times New Roman" w:cs="Times New Roman"/>
        </w:rPr>
        <w:t xml:space="preserve">The variable “years engaged in night shift work” is also included in Model 1; </w:t>
      </w:r>
      <w:r w:rsidRPr="007A45B3">
        <w:rPr>
          <w:rFonts w:ascii="Times New Roman" w:hAnsi="Times New Roman" w:cs="Times New Roman"/>
          <w:vertAlign w:val="superscript"/>
        </w:rPr>
        <w:t xml:space="preserve">e </w:t>
      </w:r>
      <w:r w:rsidRPr="007A45B3">
        <w:rPr>
          <w:rFonts w:ascii="Times New Roman" w:hAnsi="Times New Roman" w:cs="Times New Roman"/>
        </w:rPr>
        <w:t>NA: not applicable, as the calculation was not possibl</w:t>
      </w:r>
      <w:r w:rsidR="005D74B1">
        <w:rPr>
          <w:rFonts w:ascii="Times New Roman" w:hAnsi="Times New Roman" w:cs="Times New Roman"/>
        </w:rPr>
        <w:t>e due to no cases in this group</w:t>
      </w:r>
    </w:p>
    <w:sectPr w:rsidR="00C1212A" w:rsidRPr="00CE0FE5" w:rsidSect="005D74B1">
      <w:footerReference w:type="even" r:id="rId8"/>
      <w:footerReference w:type="default" r:id="rId9"/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FF611" w14:textId="77777777" w:rsidR="00353C59" w:rsidRDefault="00353C59">
      <w:r>
        <w:separator/>
      </w:r>
    </w:p>
  </w:endnote>
  <w:endnote w:type="continuationSeparator" w:id="0">
    <w:p w14:paraId="24331C7C" w14:textId="77777777" w:rsidR="00353C59" w:rsidRDefault="0035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F28C5" w14:textId="77777777" w:rsidR="00F31AC1" w:rsidRDefault="00F31AC1" w:rsidP="00744F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EC1903" w14:textId="77777777" w:rsidR="00F31AC1" w:rsidRDefault="00F31AC1" w:rsidP="00744F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5B904" w14:textId="629DE160" w:rsidR="00F31AC1" w:rsidRDefault="00F31AC1" w:rsidP="00744F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4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7D0C0" w14:textId="77777777" w:rsidR="00F31AC1" w:rsidRDefault="00F31AC1" w:rsidP="00744F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48154" w14:textId="77777777" w:rsidR="00353C59" w:rsidRDefault="00353C59">
      <w:r>
        <w:separator/>
      </w:r>
    </w:p>
  </w:footnote>
  <w:footnote w:type="continuationSeparator" w:id="0">
    <w:p w14:paraId="4AD81AE8" w14:textId="77777777" w:rsidR="00353C59" w:rsidRDefault="00353C59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N, Miaomiao">
    <w15:presenceInfo w15:providerId="None" w15:userId="SUN, Miaomi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NDAytTQ1NDExMjVV0lEKTi0uzszPAykwrgUAoSKA9ywAAAA="/>
    <w:docVar w:name="WordTimer" w:val="955"/>
  </w:docVars>
  <w:rsids>
    <w:rsidRoot w:val="009E3C78"/>
    <w:rsid w:val="000047FC"/>
    <w:rsid w:val="00024936"/>
    <w:rsid w:val="00053A2F"/>
    <w:rsid w:val="00057E0B"/>
    <w:rsid w:val="000657A3"/>
    <w:rsid w:val="0007111E"/>
    <w:rsid w:val="00075508"/>
    <w:rsid w:val="000755DA"/>
    <w:rsid w:val="00081C7B"/>
    <w:rsid w:val="000C7340"/>
    <w:rsid w:val="000D1CDD"/>
    <w:rsid w:val="000E6B7D"/>
    <w:rsid w:val="00100960"/>
    <w:rsid w:val="00115325"/>
    <w:rsid w:val="001215A4"/>
    <w:rsid w:val="00150D3D"/>
    <w:rsid w:val="00151FE3"/>
    <w:rsid w:val="001535BA"/>
    <w:rsid w:val="001572E4"/>
    <w:rsid w:val="001574DA"/>
    <w:rsid w:val="00170381"/>
    <w:rsid w:val="001705F5"/>
    <w:rsid w:val="001818D2"/>
    <w:rsid w:val="00187A5A"/>
    <w:rsid w:val="00190B65"/>
    <w:rsid w:val="001A5C63"/>
    <w:rsid w:val="001A61FD"/>
    <w:rsid w:val="001B7265"/>
    <w:rsid w:val="001C5DEF"/>
    <w:rsid w:val="001F2692"/>
    <w:rsid w:val="00200177"/>
    <w:rsid w:val="00200EBF"/>
    <w:rsid w:val="00201AC9"/>
    <w:rsid w:val="00207378"/>
    <w:rsid w:val="00207D03"/>
    <w:rsid w:val="00211C11"/>
    <w:rsid w:val="00215FA1"/>
    <w:rsid w:val="00221103"/>
    <w:rsid w:val="00222ED7"/>
    <w:rsid w:val="002267CE"/>
    <w:rsid w:val="00236E33"/>
    <w:rsid w:val="002373EF"/>
    <w:rsid w:val="00245A01"/>
    <w:rsid w:val="00251B29"/>
    <w:rsid w:val="00253C03"/>
    <w:rsid w:val="00262E54"/>
    <w:rsid w:val="0026531F"/>
    <w:rsid w:val="00267422"/>
    <w:rsid w:val="00277837"/>
    <w:rsid w:val="002A7CBF"/>
    <w:rsid w:val="002B15AF"/>
    <w:rsid w:val="002B2F9D"/>
    <w:rsid w:val="002B467C"/>
    <w:rsid w:val="002C2528"/>
    <w:rsid w:val="002C37CE"/>
    <w:rsid w:val="002C41C2"/>
    <w:rsid w:val="002D4919"/>
    <w:rsid w:val="002D5DCD"/>
    <w:rsid w:val="002D6EB9"/>
    <w:rsid w:val="003000F7"/>
    <w:rsid w:val="003116FA"/>
    <w:rsid w:val="003121AA"/>
    <w:rsid w:val="0031437B"/>
    <w:rsid w:val="003260EC"/>
    <w:rsid w:val="00333019"/>
    <w:rsid w:val="00335330"/>
    <w:rsid w:val="00341F09"/>
    <w:rsid w:val="00353C59"/>
    <w:rsid w:val="0035448B"/>
    <w:rsid w:val="003720EC"/>
    <w:rsid w:val="00395D51"/>
    <w:rsid w:val="003C7181"/>
    <w:rsid w:val="003C7FC8"/>
    <w:rsid w:val="003E7C3C"/>
    <w:rsid w:val="003F61AD"/>
    <w:rsid w:val="00404948"/>
    <w:rsid w:val="00416008"/>
    <w:rsid w:val="004162F5"/>
    <w:rsid w:val="00431DC3"/>
    <w:rsid w:val="00434FCE"/>
    <w:rsid w:val="00440C1E"/>
    <w:rsid w:val="004433BF"/>
    <w:rsid w:val="0044772E"/>
    <w:rsid w:val="00450FB8"/>
    <w:rsid w:val="00460E1B"/>
    <w:rsid w:val="00463F27"/>
    <w:rsid w:val="00481677"/>
    <w:rsid w:val="00487B63"/>
    <w:rsid w:val="00496932"/>
    <w:rsid w:val="004A230A"/>
    <w:rsid w:val="004A32FC"/>
    <w:rsid w:val="004A40A8"/>
    <w:rsid w:val="004A7161"/>
    <w:rsid w:val="004C76D2"/>
    <w:rsid w:val="00502BA4"/>
    <w:rsid w:val="00504239"/>
    <w:rsid w:val="00522817"/>
    <w:rsid w:val="005275D6"/>
    <w:rsid w:val="00532159"/>
    <w:rsid w:val="005348C6"/>
    <w:rsid w:val="00561126"/>
    <w:rsid w:val="00567942"/>
    <w:rsid w:val="00574171"/>
    <w:rsid w:val="0058074A"/>
    <w:rsid w:val="00582AB7"/>
    <w:rsid w:val="00584BC2"/>
    <w:rsid w:val="005915C0"/>
    <w:rsid w:val="005C059E"/>
    <w:rsid w:val="005C7802"/>
    <w:rsid w:val="005D600A"/>
    <w:rsid w:val="005D74B1"/>
    <w:rsid w:val="005D7B77"/>
    <w:rsid w:val="005F4257"/>
    <w:rsid w:val="005F75B2"/>
    <w:rsid w:val="005F77B6"/>
    <w:rsid w:val="0060769A"/>
    <w:rsid w:val="0061305D"/>
    <w:rsid w:val="006269E3"/>
    <w:rsid w:val="0062709A"/>
    <w:rsid w:val="0063208E"/>
    <w:rsid w:val="00651813"/>
    <w:rsid w:val="0065505D"/>
    <w:rsid w:val="006557E3"/>
    <w:rsid w:val="00666029"/>
    <w:rsid w:val="00666842"/>
    <w:rsid w:val="006754CD"/>
    <w:rsid w:val="00680D9E"/>
    <w:rsid w:val="00695A7B"/>
    <w:rsid w:val="00696167"/>
    <w:rsid w:val="006A289C"/>
    <w:rsid w:val="006A5593"/>
    <w:rsid w:val="006B02E4"/>
    <w:rsid w:val="006B30AA"/>
    <w:rsid w:val="006B4324"/>
    <w:rsid w:val="006C3ECC"/>
    <w:rsid w:val="006D20AF"/>
    <w:rsid w:val="006D2BCC"/>
    <w:rsid w:val="006D3192"/>
    <w:rsid w:val="006D61CA"/>
    <w:rsid w:val="006F0373"/>
    <w:rsid w:val="006F04B3"/>
    <w:rsid w:val="006F28EE"/>
    <w:rsid w:val="007017E1"/>
    <w:rsid w:val="00710C55"/>
    <w:rsid w:val="00727967"/>
    <w:rsid w:val="0074432D"/>
    <w:rsid w:val="00744FD8"/>
    <w:rsid w:val="007452FF"/>
    <w:rsid w:val="00747762"/>
    <w:rsid w:val="00765565"/>
    <w:rsid w:val="0077575E"/>
    <w:rsid w:val="00775C50"/>
    <w:rsid w:val="007768A6"/>
    <w:rsid w:val="00785B75"/>
    <w:rsid w:val="007A0E5E"/>
    <w:rsid w:val="007A19D4"/>
    <w:rsid w:val="007A5EE2"/>
    <w:rsid w:val="007D4E09"/>
    <w:rsid w:val="007F319D"/>
    <w:rsid w:val="007F38AE"/>
    <w:rsid w:val="007F3D5F"/>
    <w:rsid w:val="00800280"/>
    <w:rsid w:val="00820BCC"/>
    <w:rsid w:val="0082792D"/>
    <w:rsid w:val="0083788A"/>
    <w:rsid w:val="008572FC"/>
    <w:rsid w:val="00881AA6"/>
    <w:rsid w:val="0089616A"/>
    <w:rsid w:val="008A2404"/>
    <w:rsid w:val="008B62B2"/>
    <w:rsid w:val="008C338F"/>
    <w:rsid w:val="008D5E11"/>
    <w:rsid w:val="008D6B3D"/>
    <w:rsid w:val="008E7027"/>
    <w:rsid w:val="008F1EC5"/>
    <w:rsid w:val="008F2371"/>
    <w:rsid w:val="008F4F7F"/>
    <w:rsid w:val="00906F56"/>
    <w:rsid w:val="00910B9B"/>
    <w:rsid w:val="0091709F"/>
    <w:rsid w:val="00917D12"/>
    <w:rsid w:val="00921526"/>
    <w:rsid w:val="0093352D"/>
    <w:rsid w:val="00951C34"/>
    <w:rsid w:val="00966D70"/>
    <w:rsid w:val="009801F9"/>
    <w:rsid w:val="00980763"/>
    <w:rsid w:val="00997011"/>
    <w:rsid w:val="009A0C27"/>
    <w:rsid w:val="009A2EDB"/>
    <w:rsid w:val="009A49F4"/>
    <w:rsid w:val="009C6EA1"/>
    <w:rsid w:val="009E18CC"/>
    <w:rsid w:val="009E2E50"/>
    <w:rsid w:val="009E3C78"/>
    <w:rsid w:val="009F1143"/>
    <w:rsid w:val="009F2F9E"/>
    <w:rsid w:val="009F4C6B"/>
    <w:rsid w:val="00A059B8"/>
    <w:rsid w:val="00A102F9"/>
    <w:rsid w:val="00A35B77"/>
    <w:rsid w:val="00A43A08"/>
    <w:rsid w:val="00A55610"/>
    <w:rsid w:val="00A56D73"/>
    <w:rsid w:val="00A77025"/>
    <w:rsid w:val="00A84BBB"/>
    <w:rsid w:val="00A942C0"/>
    <w:rsid w:val="00AB31C0"/>
    <w:rsid w:val="00AC66E5"/>
    <w:rsid w:val="00AD7752"/>
    <w:rsid w:val="00AE5C30"/>
    <w:rsid w:val="00AF5234"/>
    <w:rsid w:val="00AF57E0"/>
    <w:rsid w:val="00AF6395"/>
    <w:rsid w:val="00AF6BA0"/>
    <w:rsid w:val="00AF7EAD"/>
    <w:rsid w:val="00B21751"/>
    <w:rsid w:val="00B2563D"/>
    <w:rsid w:val="00B41023"/>
    <w:rsid w:val="00B56A2C"/>
    <w:rsid w:val="00B6236D"/>
    <w:rsid w:val="00B65376"/>
    <w:rsid w:val="00B77BAC"/>
    <w:rsid w:val="00B8753D"/>
    <w:rsid w:val="00B901E0"/>
    <w:rsid w:val="00B92EBF"/>
    <w:rsid w:val="00B93C66"/>
    <w:rsid w:val="00BB4495"/>
    <w:rsid w:val="00BB677D"/>
    <w:rsid w:val="00BC12B4"/>
    <w:rsid w:val="00BD20C2"/>
    <w:rsid w:val="00BD3FB3"/>
    <w:rsid w:val="00BE6ADE"/>
    <w:rsid w:val="00BE7090"/>
    <w:rsid w:val="00BF1BD7"/>
    <w:rsid w:val="00BF37CB"/>
    <w:rsid w:val="00C01FBA"/>
    <w:rsid w:val="00C03F7E"/>
    <w:rsid w:val="00C1212A"/>
    <w:rsid w:val="00C346C6"/>
    <w:rsid w:val="00C36878"/>
    <w:rsid w:val="00C37561"/>
    <w:rsid w:val="00C666D3"/>
    <w:rsid w:val="00C730A2"/>
    <w:rsid w:val="00C77052"/>
    <w:rsid w:val="00C83055"/>
    <w:rsid w:val="00C850A8"/>
    <w:rsid w:val="00C865E3"/>
    <w:rsid w:val="00CA039D"/>
    <w:rsid w:val="00CA43CF"/>
    <w:rsid w:val="00CB2404"/>
    <w:rsid w:val="00CB25A8"/>
    <w:rsid w:val="00CC0A59"/>
    <w:rsid w:val="00CC33A2"/>
    <w:rsid w:val="00CC4F5A"/>
    <w:rsid w:val="00CE0FE5"/>
    <w:rsid w:val="00CE1218"/>
    <w:rsid w:val="00CE2D6A"/>
    <w:rsid w:val="00CF0065"/>
    <w:rsid w:val="00D05B08"/>
    <w:rsid w:val="00D22E3A"/>
    <w:rsid w:val="00D2342F"/>
    <w:rsid w:val="00D432EF"/>
    <w:rsid w:val="00D501E8"/>
    <w:rsid w:val="00D545D0"/>
    <w:rsid w:val="00D6389D"/>
    <w:rsid w:val="00D71604"/>
    <w:rsid w:val="00D959AA"/>
    <w:rsid w:val="00DA09BF"/>
    <w:rsid w:val="00DA77A6"/>
    <w:rsid w:val="00DB5C60"/>
    <w:rsid w:val="00DB719B"/>
    <w:rsid w:val="00DB7DE9"/>
    <w:rsid w:val="00DC16B7"/>
    <w:rsid w:val="00DC6D46"/>
    <w:rsid w:val="00DC788D"/>
    <w:rsid w:val="00DD7298"/>
    <w:rsid w:val="00DF5C1E"/>
    <w:rsid w:val="00E07863"/>
    <w:rsid w:val="00E24E91"/>
    <w:rsid w:val="00E31646"/>
    <w:rsid w:val="00E34E25"/>
    <w:rsid w:val="00E364D4"/>
    <w:rsid w:val="00E804DF"/>
    <w:rsid w:val="00E826E4"/>
    <w:rsid w:val="00E86D50"/>
    <w:rsid w:val="00E908A2"/>
    <w:rsid w:val="00E9670C"/>
    <w:rsid w:val="00EA51D7"/>
    <w:rsid w:val="00EB628D"/>
    <w:rsid w:val="00EC71B9"/>
    <w:rsid w:val="00ED0779"/>
    <w:rsid w:val="00ED6AF9"/>
    <w:rsid w:val="00EE47B4"/>
    <w:rsid w:val="00EE4E47"/>
    <w:rsid w:val="00EE55D8"/>
    <w:rsid w:val="00EF5CA6"/>
    <w:rsid w:val="00F06471"/>
    <w:rsid w:val="00F15290"/>
    <w:rsid w:val="00F23643"/>
    <w:rsid w:val="00F31AC1"/>
    <w:rsid w:val="00F372EC"/>
    <w:rsid w:val="00F37651"/>
    <w:rsid w:val="00F63FC1"/>
    <w:rsid w:val="00F74476"/>
    <w:rsid w:val="00F81459"/>
    <w:rsid w:val="00F81DC3"/>
    <w:rsid w:val="00F83CF9"/>
    <w:rsid w:val="00F93EA2"/>
    <w:rsid w:val="00FB6DC9"/>
    <w:rsid w:val="00FD3E11"/>
    <w:rsid w:val="00FD4C28"/>
    <w:rsid w:val="00FE48A3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F611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E3C78"/>
    <w:pPr>
      <w:jc w:val="left"/>
    </w:pPr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C78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3C78"/>
    <w:rPr>
      <w:sz w:val="16"/>
      <w:szCs w:val="16"/>
    </w:rPr>
  </w:style>
  <w:style w:type="table" w:styleId="TableGrid">
    <w:name w:val="Table Grid"/>
    <w:basedOn w:val="TableNormal"/>
    <w:uiPriority w:val="59"/>
    <w:rsid w:val="009E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普通表格 11"/>
    <w:basedOn w:val="TableNormal"/>
    <w:uiPriority w:val="41"/>
    <w:rsid w:val="00AF6B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212A"/>
  </w:style>
  <w:style w:type="paragraph" w:styleId="BalloonText">
    <w:name w:val="Balloon Text"/>
    <w:basedOn w:val="Normal"/>
    <w:link w:val="BalloonTextChar"/>
    <w:uiPriority w:val="99"/>
    <w:semiHidden/>
    <w:unhideWhenUsed/>
    <w:rsid w:val="006B30AA"/>
    <w:pPr>
      <w:jc w:val="left"/>
    </w:pPr>
    <w:rPr>
      <w:rFonts w:ascii="Tahoma" w:eastAsia="宋体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AA"/>
    <w:rPr>
      <w:rFonts w:ascii="Tahoma" w:eastAsia="宋体" w:hAnsi="Tahoma" w:cs="Tahoma"/>
      <w:sz w:val="16"/>
      <w:szCs w:val="18"/>
    </w:rPr>
  </w:style>
  <w:style w:type="paragraph" w:styleId="Revision">
    <w:name w:val="Revision"/>
    <w:hidden/>
    <w:uiPriority w:val="99"/>
    <w:semiHidden/>
    <w:rsid w:val="001F2692"/>
  </w:style>
  <w:style w:type="paragraph" w:styleId="Footer">
    <w:name w:val="footer"/>
    <w:basedOn w:val="Normal"/>
    <w:link w:val="FooterChar"/>
    <w:uiPriority w:val="99"/>
    <w:unhideWhenUsed/>
    <w:rsid w:val="000C7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C7340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C7340"/>
  </w:style>
  <w:style w:type="paragraph" w:styleId="Header">
    <w:name w:val="header"/>
    <w:basedOn w:val="Normal"/>
    <w:link w:val="HeaderChar"/>
    <w:uiPriority w:val="99"/>
    <w:unhideWhenUsed/>
    <w:rsid w:val="0074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F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FE5"/>
    <w:pPr>
      <w:jc w:val="both"/>
    </w:pPr>
    <w:rPr>
      <w:rFonts w:ascii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FE5"/>
    <w:rPr>
      <w:rFonts w:ascii="Tahoma" w:hAnsi="Tahoma" w:cs="Tahoma"/>
      <w:b/>
      <w:bCs/>
      <w:sz w:val="20"/>
      <w:szCs w:val="20"/>
    </w:rPr>
  </w:style>
  <w:style w:type="table" w:customStyle="1" w:styleId="PlainTable11">
    <w:name w:val="Plain Table 11"/>
    <w:basedOn w:val="TableNormal"/>
    <w:uiPriority w:val="41"/>
    <w:rsid w:val="00AF63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77BAC"/>
    <w:rPr>
      <w:rFonts w:eastAsia="宋体"/>
      <w:kern w:val="0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E3C78"/>
    <w:pPr>
      <w:jc w:val="left"/>
    </w:pPr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C78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3C78"/>
    <w:rPr>
      <w:sz w:val="16"/>
      <w:szCs w:val="16"/>
    </w:rPr>
  </w:style>
  <w:style w:type="table" w:styleId="TableGrid">
    <w:name w:val="Table Grid"/>
    <w:basedOn w:val="TableNormal"/>
    <w:uiPriority w:val="59"/>
    <w:rsid w:val="009E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普通表格 11"/>
    <w:basedOn w:val="TableNormal"/>
    <w:uiPriority w:val="41"/>
    <w:rsid w:val="00AF6B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212A"/>
  </w:style>
  <w:style w:type="paragraph" w:styleId="BalloonText">
    <w:name w:val="Balloon Text"/>
    <w:basedOn w:val="Normal"/>
    <w:link w:val="BalloonTextChar"/>
    <w:uiPriority w:val="99"/>
    <w:semiHidden/>
    <w:unhideWhenUsed/>
    <w:rsid w:val="006B30AA"/>
    <w:pPr>
      <w:jc w:val="left"/>
    </w:pPr>
    <w:rPr>
      <w:rFonts w:ascii="Tahoma" w:eastAsia="宋体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AA"/>
    <w:rPr>
      <w:rFonts w:ascii="Tahoma" w:eastAsia="宋体" w:hAnsi="Tahoma" w:cs="Tahoma"/>
      <w:sz w:val="16"/>
      <w:szCs w:val="18"/>
    </w:rPr>
  </w:style>
  <w:style w:type="paragraph" w:styleId="Revision">
    <w:name w:val="Revision"/>
    <w:hidden/>
    <w:uiPriority w:val="99"/>
    <w:semiHidden/>
    <w:rsid w:val="001F2692"/>
  </w:style>
  <w:style w:type="paragraph" w:styleId="Footer">
    <w:name w:val="footer"/>
    <w:basedOn w:val="Normal"/>
    <w:link w:val="FooterChar"/>
    <w:uiPriority w:val="99"/>
    <w:unhideWhenUsed/>
    <w:rsid w:val="000C7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C7340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C7340"/>
  </w:style>
  <w:style w:type="paragraph" w:styleId="Header">
    <w:name w:val="header"/>
    <w:basedOn w:val="Normal"/>
    <w:link w:val="HeaderChar"/>
    <w:uiPriority w:val="99"/>
    <w:unhideWhenUsed/>
    <w:rsid w:val="0074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F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FE5"/>
    <w:pPr>
      <w:jc w:val="both"/>
    </w:pPr>
    <w:rPr>
      <w:rFonts w:ascii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FE5"/>
    <w:rPr>
      <w:rFonts w:ascii="Tahoma" w:hAnsi="Tahoma" w:cs="Tahoma"/>
      <w:b/>
      <w:bCs/>
      <w:sz w:val="20"/>
      <w:szCs w:val="20"/>
    </w:rPr>
  </w:style>
  <w:style w:type="table" w:customStyle="1" w:styleId="PlainTable11">
    <w:name w:val="Plain Table 11"/>
    <w:basedOn w:val="TableNormal"/>
    <w:uiPriority w:val="41"/>
    <w:rsid w:val="00AF63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77BAC"/>
    <w:rPr>
      <w:rFonts w:eastAsia="宋体"/>
      <w:kern w:val="0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0368-6AEE-4109-B6AB-2E95DA66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SUN, Miaomiao</dc:creator>
  <cp:lastModifiedBy>Feng Wang</cp:lastModifiedBy>
  <cp:revision>3</cp:revision>
  <dcterms:created xsi:type="dcterms:W3CDTF">2018-05-08T04:34:00Z</dcterms:created>
  <dcterms:modified xsi:type="dcterms:W3CDTF">2018-05-08T04:35:00Z</dcterms:modified>
</cp:coreProperties>
</file>