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F8" w:rsidRDefault="0027049D" w:rsidP="003B6AF8">
      <w:pPr>
        <w:pStyle w:val="Caption"/>
        <w:keepNext/>
      </w:pPr>
      <w:r>
        <w:t xml:space="preserve">S2 </w:t>
      </w:r>
      <w:r w:rsidR="003B6AF8">
        <w:t>Table A: table of ANOVA results with the response variable initial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418"/>
        <w:gridCol w:w="1453"/>
        <w:gridCol w:w="1453"/>
        <w:gridCol w:w="1463"/>
        <w:gridCol w:w="1449"/>
      </w:tblGrid>
      <w:tr w:rsidR="003B6AF8" w:rsidRPr="00FD47C4" w:rsidTr="00666E14">
        <w:tc>
          <w:tcPr>
            <w:tcW w:w="1780" w:type="dxa"/>
          </w:tcPr>
          <w:p w:rsidR="003B6AF8" w:rsidRPr="00FD47C4" w:rsidRDefault="003B6AF8" w:rsidP="00666E14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 xml:space="preserve">                  </w:t>
            </w:r>
            <w:proofErr w:type="spellStart"/>
            <w:r w:rsidRPr="00FD47C4">
              <w:rPr>
                <w:lang w:eastAsia="en-GB"/>
              </w:rPr>
              <w:t>Df</w:t>
            </w:r>
            <w:proofErr w:type="spellEnd"/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 xml:space="preserve">Sum </w:t>
            </w:r>
            <w:proofErr w:type="spellStart"/>
            <w:r w:rsidRPr="00FD47C4">
              <w:rPr>
                <w:lang w:eastAsia="en-GB"/>
              </w:rPr>
              <w:t>Sq</w:t>
            </w:r>
            <w:proofErr w:type="spellEnd"/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 xml:space="preserve">Mean </w:t>
            </w:r>
            <w:proofErr w:type="spellStart"/>
            <w:r w:rsidRPr="00FD47C4">
              <w:rPr>
                <w:lang w:eastAsia="en-GB"/>
              </w:rPr>
              <w:t>Sq</w:t>
            </w:r>
            <w:proofErr w:type="spellEnd"/>
          </w:p>
        </w:tc>
        <w:tc>
          <w:tcPr>
            <w:tcW w:w="146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F value</w:t>
            </w:r>
          </w:p>
        </w:tc>
        <w:tc>
          <w:tcPr>
            <w:tcW w:w="1449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proofErr w:type="spellStart"/>
            <w:r w:rsidRPr="00FD47C4">
              <w:rPr>
                <w:lang w:eastAsia="en-GB"/>
              </w:rPr>
              <w:t>Pr</w:t>
            </w:r>
            <w:proofErr w:type="spellEnd"/>
            <w:r w:rsidRPr="00FD47C4">
              <w:rPr>
                <w:lang w:eastAsia="en-GB"/>
              </w:rPr>
              <w:t xml:space="preserve">(&gt;F)    </w:t>
            </w:r>
          </w:p>
        </w:tc>
      </w:tr>
      <w:tr w:rsidR="003B6AF8" w:rsidRPr="00FD47C4" w:rsidTr="00666E14">
        <w:tc>
          <w:tcPr>
            <w:tcW w:w="1780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Initial </w:t>
            </w:r>
            <w:r w:rsidRPr="00FD47C4">
              <w:rPr>
                <w:lang w:eastAsia="en-GB"/>
              </w:rPr>
              <w:t>Length</w:t>
            </w:r>
          </w:p>
        </w:tc>
        <w:tc>
          <w:tcPr>
            <w:tcW w:w="1418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1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20.1960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20.1960</w:t>
            </w:r>
          </w:p>
        </w:tc>
        <w:tc>
          <w:tcPr>
            <w:tcW w:w="146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3632.957</w:t>
            </w:r>
          </w:p>
        </w:tc>
        <w:tc>
          <w:tcPr>
            <w:tcW w:w="1449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>
              <w:rPr>
                <w:lang w:eastAsia="en-GB"/>
              </w:rPr>
              <w:t>&lt; 2.2e-16</w:t>
            </w:r>
          </w:p>
        </w:tc>
      </w:tr>
      <w:tr w:rsidR="003B6AF8" w:rsidRPr="00FD47C4" w:rsidTr="00666E14">
        <w:tc>
          <w:tcPr>
            <w:tcW w:w="1780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Clutch</w:t>
            </w:r>
          </w:p>
        </w:tc>
        <w:tc>
          <w:tcPr>
            <w:tcW w:w="1418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2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0.2187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0.1093</w:t>
            </w:r>
          </w:p>
        </w:tc>
        <w:tc>
          <w:tcPr>
            <w:tcW w:w="146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19.668</w:t>
            </w:r>
          </w:p>
        </w:tc>
        <w:tc>
          <w:tcPr>
            <w:tcW w:w="1449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>
              <w:rPr>
                <w:lang w:eastAsia="en-GB"/>
              </w:rPr>
              <w:t>5.440e-08</w:t>
            </w:r>
          </w:p>
        </w:tc>
      </w:tr>
      <w:tr w:rsidR="003B6AF8" w:rsidRPr="00FD47C4" w:rsidTr="00666E14">
        <w:tc>
          <w:tcPr>
            <w:tcW w:w="1780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Initial </w:t>
            </w:r>
            <w:r w:rsidRPr="00FD47C4">
              <w:rPr>
                <w:lang w:eastAsia="en-GB"/>
              </w:rPr>
              <w:t>Length</w:t>
            </w:r>
            <w:r>
              <w:rPr>
                <w:lang w:eastAsia="en-GB"/>
              </w:rPr>
              <w:t xml:space="preserve"> </w:t>
            </w:r>
            <w:r w:rsidRPr="00FD47C4">
              <w:rPr>
                <w:lang w:eastAsia="en-GB"/>
              </w:rPr>
              <w:t>:</w:t>
            </w:r>
            <w:r>
              <w:rPr>
                <w:lang w:eastAsia="en-GB"/>
              </w:rPr>
              <w:t xml:space="preserve"> </w:t>
            </w:r>
            <w:r w:rsidRPr="00FD47C4">
              <w:rPr>
                <w:lang w:eastAsia="en-GB"/>
              </w:rPr>
              <w:t>Clutch</w:t>
            </w:r>
          </w:p>
        </w:tc>
        <w:tc>
          <w:tcPr>
            <w:tcW w:w="1418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2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0.3750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0.1875</w:t>
            </w:r>
          </w:p>
        </w:tc>
        <w:tc>
          <w:tcPr>
            <w:tcW w:w="146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33.727</w:t>
            </w:r>
          </w:p>
        </w:tc>
        <w:tc>
          <w:tcPr>
            <w:tcW w:w="1449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>
              <w:rPr>
                <w:lang w:eastAsia="en-GB"/>
              </w:rPr>
              <w:t>4.617e-12</w:t>
            </w:r>
          </w:p>
        </w:tc>
      </w:tr>
      <w:tr w:rsidR="003B6AF8" w:rsidRPr="00FD47C4" w:rsidTr="00666E14">
        <w:tc>
          <w:tcPr>
            <w:tcW w:w="1780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Residuals</w:t>
            </w:r>
          </w:p>
        </w:tc>
        <w:tc>
          <w:tcPr>
            <w:tcW w:w="1418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106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>0.5893</w:t>
            </w:r>
          </w:p>
        </w:tc>
        <w:tc>
          <w:tcPr>
            <w:tcW w:w="145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  <w:r w:rsidRPr="00FD47C4">
              <w:rPr>
                <w:lang w:eastAsia="en-GB"/>
              </w:rPr>
              <w:t xml:space="preserve">0.0056    </w:t>
            </w:r>
          </w:p>
        </w:tc>
        <w:tc>
          <w:tcPr>
            <w:tcW w:w="1463" w:type="dxa"/>
          </w:tcPr>
          <w:p w:rsidR="003B6AF8" w:rsidRPr="00FD47C4" w:rsidRDefault="003B6AF8" w:rsidP="00666E14">
            <w:pPr>
              <w:rPr>
                <w:lang w:eastAsia="en-GB"/>
              </w:rPr>
            </w:pPr>
          </w:p>
        </w:tc>
        <w:tc>
          <w:tcPr>
            <w:tcW w:w="1449" w:type="dxa"/>
          </w:tcPr>
          <w:p w:rsidR="003B6AF8" w:rsidRPr="00FD47C4" w:rsidRDefault="003B6AF8" w:rsidP="00666E14">
            <w:pPr>
              <w:rPr>
                <w:lang w:eastAsia="en-GB"/>
              </w:rPr>
            </w:pPr>
          </w:p>
        </w:tc>
      </w:tr>
    </w:tbl>
    <w:p w:rsidR="003B6AF8" w:rsidRDefault="003B6AF8" w:rsidP="003B6AF8">
      <w:pPr>
        <w:spacing w:line="360" w:lineRule="auto"/>
      </w:pPr>
    </w:p>
    <w:p w:rsidR="003B6AF8" w:rsidRDefault="003B6AF8" w:rsidP="003B6AF8">
      <w:pPr>
        <w:pStyle w:val="Caption"/>
        <w:keepNext/>
      </w:pPr>
      <w:r>
        <w:rPr>
          <w:noProof/>
          <w:lang w:eastAsia="en-AU"/>
        </w:rPr>
        <w:drawing>
          <wp:inline distT="0" distB="0" distL="0" distR="0" wp14:anchorId="28667793" wp14:editId="7E05FD98">
            <wp:extent cx="5362575" cy="38035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gthWeight_040717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802" cy="381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6AF8">
        <w:t xml:space="preserve"> </w:t>
      </w:r>
    </w:p>
    <w:p w:rsidR="003B6AF8" w:rsidRDefault="0027049D" w:rsidP="003B6AF8">
      <w:pPr>
        <w:pStyle w:val="Caption"/>
        <w:keepNext/>
      </w:pPr>
      <w:r>
        <w:t xml:space="preserve">S2 </w:t>
      </w:r>
      <w:r w:rsidR="003B6AF8">
        <w:t>Figure A: length weight relationships of the 3 clutches at the start of the experiment.</w:t>
      </w:r>
    </w:p>
    <w:p w:rsidR="003B6AF8" w:rsidRDefault="003B6AF8" w:rsidP="003B6AF8">
      <w:pPr>
        <w:keepNext/>
        <w:spacing w:line="360" w:lineRule="auto"/>
      </w:pPr>
    </w:p>
    <w:p w:rsidR="003B6AF8" w:rsidRDefault="0027049D" w:rsidP="003B6AF8">
      <w:pPr>
        <w:pStyle w:val="Caption"/>
        <w:keepNext/>
        <w:spacing w:line="360" w:lineRule="auto"/>
      </w:pPr>
      <w:r>
        <w:rPr>
          <w:noProof/>
        </w:rPr>
        <w:t xml:space="preserve">S2 </w:t>
      </w:r>
      <w:bookmarkStart w:id="0" w:name="_GoBack"/>
      <w:bookmarkEnd w:id="0"/>
      <w:r w:rsidR="003B6AF8">
        <w:rPr>
          <w:noProof/>
        </w:rPr>
        <w:t>Table B</w:t>
      </w:r>
      <w:r w:rsidR="003B6AF8">
        <w:t>: coefficients of the three clutches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6AF8" w:rsidRPr="0009797E" w:rsidTr="00666E14">
        <w:trPr>
          <w:trHeight w:val="227"/>
        </w:trPr>
        <w:tc>
          <w:tcPr>
            <w:tcW w:w="3005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szCs w:val="20"/>
              </w:rPr>
              <w:t>Clutch</w:t>
            </w:r>
          </w:p>
        </w:tc>
        <w:tc>
          <w:tcPr>
            <w:tcW w:w="3005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szCs w:val="20"/>
              </w:rPr>
              <w:t>Intercept</w:t>
            </w:r>
          </w:p>
        </w:tc>
        <w:tc>
          <w:tcPr>
            <w:tcW w:w="3006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szCs w:val="20"/>
              </w:rPr>
              <w:t>slope</w:t>
            </w:r>
          </w:p>
        </w:tc>
      </w:tr>
      <w:tr w:rsidR="003B6AF8" w:rsidRPr="0009797E" w:rsidTr="00666E14">
        <w:trPr>
          <w:trHeight w:val="283"/>
        </w:trPr>
        <w:tc>
          <w:tcPr>
            <w:tcW w:w="3005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szCs w:val="20"/>
              </w:rPr>
              <w:t>A</w:t>
            </w:r>
          </w:p>
        </w:tc>
        <w:tc>
          <w:tcPr>
            <w:tcW w:w="3005" w:type="dxa"/>
          </w:tcPr>
          <w:p w:rsidR="003B6AF8" w:rsidRPr="0009797E" w:rsidRDefault="003B6AF8" w:rsidP="00666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000000"/>
                <w:szCs w:val="20"/>
                <w:lang w:eastAsia="en-GB"/>
              </w:rPr>
            </w:pPr>
            <w:r w:rsidRPr="0009797E">
              <w:rPr>
                <w:rFonts w:eastAsia="Times New Roman" w:cs="Courier New"/>
                <w:color w:val="000000"/>
                <w:szCs w:val="20"/>
                <w:lang w:eastAsia="en-GB"/>
              </w:rPr>
              <w:t xml:space="preserve">-0.54460085        </w:t>
            </w:r>
          </w:p>
        </w:tc>
        <w:tc>
          <w:tcPr>
            <w:tcW w:w="3006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rFonts w:eastAsia="Times New Roman" w:cs="Courier New"/>
                <w:color w:val="000000"/>
                <w:szCs w:val="20"/>
                <w:lang w:eastAsia="en-GB"/>
              </w:rPr>
              <w:t>0.04746250</w:t>
            </w:r>
          </w:p>
        </w:tc>
      </w:tr>
      <w:tr w:rsidR="003B6AF8" w:rsidRPr="0009797E" w:rsidTr="00666E14">
        <w:trPr>
          <w:trHeight w:val="283"/>
        </w:trPr>
        <w:tc>
          <w:tcPr>
            <w:tcW w:w="3005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szCs w:val="20"/>
              </w:rPr>
              <w:t>B</w:t>
            </w:r>
          </w:p>
        </w:tc>
        <w:tc>
          <w:tcPr>
            <w:tcW w:w="3005" w:type="dxa"/>
          </w:tcPr>
          <w:p w:rsidR="003B6AF8" w:rsidRPr="0009797E" w:rsidRDefault="003B6AF8" w:rsidP="00666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="Courier New"/>
                <w:color w:val="000000"/>
                <w:szCs w:val="20"/>
                <w:lang w:eastAsia="en-GB"/>
              </w:rPr>
            </w:pPr>
            <w:r w:rsidRPr="0009797E">
              <w:rPr>
                <w:rFonts w:eastAsia="Times New Roman" w:cs="Courier New"/>
                <w:color w:val="000000"/>
                <w:szCs w:val="20"/>
                <w:lang w:eastAsia="en-GB"/>
              </w:rPr>
              <w:t xml:space="preserve">-1.06841405       </w:t>
            </w:r>
          </w:p>
        </w:tc>
        <w:tc>
          <w:tcPr>
            <w:tcW w:w="3006" w:type="dxa"/>
          </w:tcPr>
          <w:p w:rsidR="003B6AF8" w:rsidRPr="0009797E" w:rsidRDefault="003B6AF8" w:rsidP="00666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0"/>
              </w:rPr>
            </w:pPr>
            <w:r>
              <w:rPr>
                <w:rFonts w:eastAsia="Times New Roman" w:cs="Courier New"/>
                <w:color w:val="000000"/>
                <w:szCs w:val="20"/>
                <w:lang w:eastAsia="en-GB"/>
              </w:rPr>
              <w:t>0.03484301</w:t>
            </w:r>
          </w:p>
        </w:tc>
      </w:tr>
      <w:tr w:rsidR="003B6AF8" w:rsidRPr="0009797E" w:rsidTr="00666E14">
        <w:trPr>
          <w:trHeight w:val="283"/>
        </w:trPr>
        <w:tc>
          <w:tcPr>
            <w:tcW w:w="3005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szCs w:val="20"/>
              </w:rPr>
              <w:t>C</w:t>
            </w:r>
          </w:p>
        </w:tc>
        <w:tc>
          <w:tcPr>
            <w:tcW w:w="3005" w:type="dxa"/>
          </w:tcPr>
          <w:p w:rsidR="003B6AF8" w:rsidRPr="0009797E" w:rsidRDefault="003B6AF8" w:rsidP="00666E14">
            <w:pPr>
              <w:spacing w:line="360" w:lineRule="auto"/>
              <w:rPr>
                <w:szCs w:val="20"/>
              </w:rPr>
            </w:pPr>
            <w:r w:rsidRPr="0009797E">
              <w:rPr>
                <w:rFonts w:eastAsia="Times New Roman" w:cs="Courier New"/>
                <w:color w:val="000000"/>
                <w:szCs w:val="20"/>
                <w:lang w:eastAsia="en-GB"/>
              </w:rPr>
              <w:t>-2.73881573</w:t>
            </w:r>
          </w:p>
        </w:tc>
        <w:tc>
          <w:tcPr>
            <w:tcW w:w="3006" w:type="dxa"/>
          </w:tcPr>
          <w:p w:rsidR="003B6AF8" w:rsidRPr="0009797E" w:rsidRDefault="003B6AF8" w:rsidP="00666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0"/>
              </w:rPr>
            </w:pPr>
            <w:r w:rsidRPr="0009797E">
              <w:rPr>
                <w:rFonts w:eastAsia="Times New Roman" w:cs="Courier New"/>
                <w:color w:val="000000"/>
                <w:szCs w:val="20"/>
                <w:lang w:eastAsia="en-GB"/>
              </w:rPr>
              <w:t>0.08678282</w:t>
            </w:r>
          </w:p>
        </w:tc>
      </w:tr>
    </w:tbl>
    <w:p w:rsidR="003B6AF8" w:rsidRPr="00EF00E6" w:rsidRDefault="003B6AF8" w:rsidP="003B6AF8">
      <w:pPr>
        <w:spacing w:line="360" w:lineRule="auto"/>
      </w:pPr>
    </w:p>
    <w:p w:rsidR="00BF3BAD" w:rsidRDefault="0027049D"/>
    <w:sectPr w:rsidR="00BF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8"/>
    <w:rsid w:val="00112DD3"/>
    <w:rsid w:val="0027049D"/>
    <w:rsid w:val="003B6AF8"/>
    <w:rsid w:val="008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BE20"/>
  <w15:chartTrackingRefBased/>
  <w15:docId w15:val="{C33E1E68-66B6-428F-949C-9EAB9306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B6AF8"/>
    <w:pPr>
      <w:spacing w:after="200" w:line="240" w:lineRule="auto"/>
    </w:pPr>
    <w:rPr>
      <w:i/>
      <w:iCs/>
      <w:color w:val="44546A" w:themeColor="text2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3B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Critchell</dc:creator>
  <cp:keywords/>
  <dc:description/>
  <cp:lastModifiedBy>Kay Critchell</cp:lastModifiedBy>
  <cp:revision>2</cp:revision>
  <dcterms:created xsi:type="dcterms:W3CDTF">2018-02-13T00:37:00Z</dcterms:created>
  <dcterms:modified xsi:type="dcterms:W3CDTF">2018-02-13T00:51:00Z</dcterms:modified>
</cp:coreProperties>
</file>