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E8F" w:rsidRPr="00C832D6" w:rsidRDefault="00916E8F" w:rsidP="00916E8F">
      <w:pPr>
        <w:rPr>
          <w:b/>
          <w:sz w:val="24"/>
          <w:szCs w:val="24"/>
        </w:rPr>
      </w:pPr>
      <w:r w:rsidRPr="00C832D6">
        <w:rPr>
          <w:b/>
          <w:sz w:val="24"/>
          <w:szCs w:val="24"/>
        </w:rPr>
        <w:t>S1</w:t>
      </w:r>
      <w:r>
        <w:rPr>
          <w:b/>
          <w:sz w:val="24"/>
          <w:szCs w:val="24"/>
        </w:rPr>
        <w:t xml:space="preserve"> File</w:t>
      </w:r>
      <w:r w:rsidRPr="00C832D6">
        <w:rPr>
          <w:b/>
          <w:sz w:val="24"/>
          <w:szCs w:val="24"/>
        </w:rPr>
        <w:t>.</w:t>
      </w:r>
      <w:r w:rsidRPr="004256EE">
        <w:rPr>
          <w:sz w:val="24"/>
          <w:szCs w:val="24"/>
        </w:rPr>
        <w:t xml:space="preserve"> </w:t>
      </w:r>
      <w:r w:rsidRPr="004256EE">
        <w:rPr>
          <w:rFonts w:cs="Helvetica"/>
          <w:b/>
          <w:sz w:val="24"/>
          <w:szCs w:val="24"/>
        </w:rPr>
        <w:t>Codes used to identify the home based physician visits</w:t>
      </w:r>
    </w:p>
    <w:p w:rsidR="00916E8F" w:rsidRDefault="00916E8F" w:rsidP="00916E8F">
      <w:pPr>
        <w:pStyle w:val="BodyText"/>
        <w:spacing w:after="120"/>
        <w:ind w:left="0"/>
        <w:rPr>
          <w:rFonts w:asciiTheme="minorHAnsi" w:hAnsiTheme="minorHAnsi"/>
        </w:rPr>
      </w:pPr>
      <w:r w:rsidRPr="00A03DA9">
        <w:rPr>
          <w:rFonts w:asciiTheme="minorHAnsi" w:hAnsiTheme="minorHAnsi"/>
        </w:rPr>
        <w:t xml:space="preserve">Home based physician visits </w:t>
      </w:r>
      <w:r>
        <w:rPr>
          <w:rFonts w:asciiTheme="minorHAnsi" w:hAnsiTheme="minorHAnsi"/>
        </w:rPr>
        <w:t>were captured in the Ontario Health Insurance Plan (OHIP) billing database through the following codes:</w:t>
      </w:r>
    </w:p>
    <w:p w:rsidR="00916E8F" w:rsidRDefault="00916E8F" w:rsidP="00916E8F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An assessment by a physician, rendered in a patient’s home that satisfies, at a minimum, all of the requirements of an intermediate assessment - A901</w:t>
      </w:r>
    </w:p>
    <w:p w:rsidR="00916E8F" w:rsidRDefault="00916E8F" w:rsidP="00916E8F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Travel billing codes for visits to patient’s home for any reason - B960, B961, B962, B963, B964</w:t>
      </w:r>
    </w:p>
    <w:p w:rsidR="00916E8F" w:rsidRDefault="00916E8F" w:rsidP="00916E8F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Travel billing code for palliative care home visit - B966</w:t>
      </w:r>
    </w:p>
    <w:p w:rsidR="00916E8F" w:rsidRDefault="00916E8F" w:rsidP="00916E8F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First person seen billing premium for visits to patient’s home for any reason - B990, B992, B993, B994, B996</w:t>
      </w:r>
    </w:p>
    <w:p w:rsidR="00916E8F" w:rsidRDefault="00916E8F" w:rsidP="00916E8F">
      <w:pPr>
        <w:pStyle w:val="BodyText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First person seen billing premium for palliative care home visit - </w:t>
      </w:r>
      <w:r w:rsidRPr="006E1934">
        <w:rPr>
          <w:rFonts w:asciiTheme="minorHAnsi" w:hAnsiTheme="minorHAnsi"/>
        </w:rPr>
        <w:t>B998</w:t>
      </w:r>
    </w:p>
    <w:p w:rsidR="00916E8F" w:rsidRDefault="00916E8F" w:rsidP="00916E8F">
      <w:pPr>
        <w:pStyle w:val="BodyText"/>
        <w:spacing w:after="120"/>
        <w:rPr>
          <w:rFonts w:asciiTheme="minorHAnsi" w:hAnsiTheme="minorHAnsi"/>
        </w:rPr>
      </w:pPr>
    </w:p>
    <w:p w:rsidR="000E6A51" w:rsidRDefault="00D8404D">
      <w:bookmarkStart w:id="0" w:name="_GoBack"/>
      <w:bookmarkEnd w:id="0"/>
    </w:p>
    <w:sectPr w:rsidR="000E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46736"/>
    <w:multiLevelType w:val="hybridMultilevel"/>
    <w:tmpl w:val="C412936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260" w:hanging="180"/>
      </w:pPr>
    </w:lvl>
    <w:lvl w:ilvl="3" w:tplc="1009000F">
      <w:start w:val="1"/>
      <w:numFmt w:val="decimal"/>
      <w:lvlText w:val="%4."/>
      <w:lvlJc w:val="left"/>
      <w:pPr>
        <w:ind w:left="2980" w:hanging="360"/>
      </w:pPr>
    </w:lvl>
    <w:lvl w:ilvl="4" w:tplc="10090019">
      <w:start w:val="1"/>
      <w:numFmt w:val="lowerLetter"/>
      <w:lvlText w:val="%5."/>
      <w:lvlJc w:val="left"/>
      <w:pPr>
        <w:ind w:left="3700" w:hanging="360"/>
      </w:pPr>
    </w:lvl>
    <w:lvl w:ilvl="5" w:tplc="1009001B">
      <w:start w:val="1"/>
      <w:numFmt w:val="lowerRoman"/>
      <w:lvlText w:val="%6."/>
      <w:lvlJc w:val="right"/>
      <w:pPr>
        <w:ind w:left="4420" w:hanging="180"/>
      </w:pPr>
    </w:lvl>
    <w:lvl w:ilvl="6" w:tplc="1009000F">
      <w:start w:val="1"/>
      <w:numFmt w:val="decimal"/>
      <w:lvlText w:val="%7."/>
      <w:lvlJc w:val="left"/>
      <w:pPr>
        <w:ind w:left="5140" w:hanging="360"/>
      </w:pPr>
    </w:lvl>
    <w:lvl w:ilvl="7" w:tplc="10090019">
      <w:start w:val="1"/>
      <w:numFmt w:val="lowerLetter"/>
      <w:lvlText w:val="%8."/>
      <w:lvlJc w:val="left"/>
      <w:pPr>
        <w:ind w:left="5860" w:hanging="360"/>
      </w:pPr>
    </w:lvl>
    <w:lvl w:ilvl="8" w:tplc="1009001B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8F"/>
    <w:rsid w:val="00165924"/>
    <w:rsid w:val="00680797"/>
    <w:rsid w:val="00916E8F"/>
    <w:rsid w:val="00A45F97"/>
    <w:rsid w:val="00D8404D"/>
    <w:rsid w:val="00E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83B049-9C89-40BA-99B4-0BD011D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E8F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6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6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  <w:style w:type="table" w:styleId="TableGrid">
    <w:name w:val="Table Grid"/>
    <w:basedOn w:val="TableNormal"/>
    <w:uiPriority w:val="59"/>
    <w:rsid w:val="00916E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16E8F"/>
    <w:pPr>
      <w:widowControl w:val="0"/>
      <w:spacing w:after="0" w:line="240" w:lineRule="auto"/>
      <w:ind w:left="460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16E8F"/>
    <w:rPr>
      <w:rFonts w:ascii="Cambria" w:eastAsia="Cambria" w:hAnsi="Cambria"/>
      <w:sz w:val="24"/>
      <w:szCs w:val="24"/>
    </w:rPr>
  </w:style>
  <w:style w:type="paragraph" w:customStyle="1" w:styleId="TableNote">
    <w:name w:val="TableNote"/>
    <w:basedOn w:val="Normal"/>
    <w:rsid w:val="00916E8F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Title">
    <w:name w:val="TableTitle"/>
    <w:basedOn w:val="Normal"/>
    <w:rsid w:val="00916E8F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URL">
    <w:name w:val="URL"/>
    <w:rsid w:val="00916E8F"/>
    <w:rPr>
      <w:color w:val="666699"/>
    </w:rPr>
  </w:style>
  <w:style w:type="paragraph" w:customStyle="1" w:styleId="TableHeader">
    <w:name w:val="TableHeader"/>
    <w:basedOn w:val="Normal"/>
    <w:rsid w:val="00916E8F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916E8F"/>
  </w:style>
  <w:style w:type="paragraph" w:styleId="BalloonText">
    <w:name w:val="Balloon Text"/>
    <w:basedOn w:val="Normal"/>
    <w:link w:val="BalloonTextChar"/>
    <w:uiPriority w:val="99"/>
    <w:semiHidden/>
    <w:unhideWhenUsed/>
    <w:rsid w:val="00680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9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Tanuseputro</dc:creator>
  <cp:lastModifiedBy>Peter</cp:lastModifiedBy>
  <cp:revision>3</cp:revision>
  <dcterms:created xsi:type="dcterms:W3CDTF">2018-01-14T22:10:00Z</dcterms:created>
  <dcterms:modified xsi:type="dcterms:W3CDTF">2018-01-14T22:11:00Z</dcterms:modified>
</cp:coreProperties>
</file>