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A29B47" w14:textId="7907DF81" w:rsidR="00222E6A" w:rsidRPr="00222E6A" w:rsidRDefault="00AD716F" w:rsidP="00222E6A">
      <w:pPr>
        <w:jc w:val="both"/>
        <w:rPr>
          <w:b/>
          <w:sz w:val="24"/>
        </w:rPr>
      </w:pPr>
      <w:r>
        <w:rPr>
          <w:b/>
          <w:sz w:val="24"/>
        </w:rPr>
        <w:t>S</w:t>
      </w:r>
      <w:r w:rsidR="003835FD">
        <w:rPr>
          <w:b/>
          <w:sz w:val="24"/>
        </w:rPr>
        <w:t>2 Appendix</w:t>
      </w:r>
      <w:bookmarkStart w:id="0" w:name="_GoBack"/>
      <w:bookmarkEnd w:id="0"/>
      <w:r w:rsidR="00222E6A" w:rsidRPr="00222E6A">
        <w:rPr>
          <w:b/>
          <w:sz w:val="24"/>
        </w:rPr>
        <w:t>. Stakeholder survey full questionnaire</w:t>
      </w:r>
    </w:p>
    <w:p w14:paraId="01949D59" w14:textId="77777777" w:rsidR="0066400B" w:rsidRPr="0066400B" w:rsidRDefault="0066400B" w:rsidP="00E40F9D">
      <w:pPr>
        <w:jc w:val="both"/>
      </w:pPr>
      <w:r w:rsidRPr="0066400B">
        <w:t xml:space="preserve">Hello, my name is </w:t>
      </w:r>
      <w:r>
        <w:t>(name)</w:t>
      </w:r>
      <w:r w:rsidRPr="0066400B">
        <w:t xml:space="preserve"> and I am collecting information for a study </w:t>
      </w:r>
      <w:r w:rsidRPr="0066400B">
        <w:rPr>
          <w:lang w:val="en-US"/>
        </w:rPr>
        <w:t xml:space="preserve">being conducted by the </w:t>
      </w:r>
      <w:r>
        <w:rPr>
          <w:lang w:val="en-US"/>
        </w:rPr>
        <w:t>(institution)</w:t>
      </w:r>
      <w:r w:rsidRPr="0066400B">
        <w:rPr>
          <w:lang w:val="en-US"/>
        </w:rPr>
        <w:t>.</w:t>
      </w:r>
    </w:p>
    <w:p w14:paraId="3D6516B4" w14:textId="77777777" w:rsidR="0066400B" w:rsidRPr="0066400B" w:rsidRDefault="0066400B" w:rsidP="00E40F9D">
      <w:pPr>
        <w:jc w:val="both"/>
      </w:pPr>
      <w:r w:rsidRPr="0066400B">
        <w:t xml:space="preserve">We are conducting a study about how people perceive vultures in Guinea Bissau. We would like to ask you some questions. If you decide to answer these questions, this information will be held totally anonymously, so that it is impossible to trace this information back to you. </w:t>
      </w:r>
    </w:p>
    <w:p w14:paraId="6A24DA25" w14:textId="77777777" w:rsidR="00D44390" w:rsidRDefault="0066400B" w:rsidP="00E40F9D">
      <w:pPr>
        <w:jc w:val="both"/>
      </w:pPr>
      <w:r w:rsidRPr="0066400B">
        <w:t xml:space="preserve">Participation in this study is entirely voluntary and you can withdraw from the study at any time without giving a reason. Any information provided will be shared with the research team and may be used in subsequent publications. A summary of the information will also be made public locally. This questionnaire will take approximately </w:t>
      </w:r>
      <w:r>
        <w:t>2</w:t>
      </w:r>
      <w:r w:rsidRPr="0066400B">
        <w:t>5 minutes.</w:t>
      </w:r>
    </w:p>
    <w:p w14:paraId="61AD6866" w14:textId="77777777" w:rsidR="00E873C9" w:rsidRPr="000D67B0" w:rsidRDefault="00E873C9" w:rsidP="00222E6A">
      <w:pPr>
        <w:widowControl w:val="0"/>
        <w:autoSpaceDE w:val="0"/>
        <w:autoSpaceDN w:val="0"/>
        <w:adjustRightInd w:val="0"/>
        <w:spacing w:line="276" w:lineRule="auto"/>
        <w:rPr>
          <w:rFonts w:cs="Arial"/>
          <w:bCs/>
          <w:lang w:val="en-US"/>
        </w:rPr>
      </w:pPr>
      <w:r w:rsidRPr="000D67B0">
        <w:rPr>
          <w:rFonts w:cs="Arial"/>
          <w:bCs/>
          <w:lang w:val="en-US"/>
        </w:rPr>
        <w:t>Would you like to participate in this study?</w:t>
      </w:r>
    </w:p>
    <w:p w14:paraId="72D1E8CC" w14:textId="77777777" w:rsidR="00E873C9" w:rsidRPr="000D67B0" w:rsidRDefault="00E873C9" w:rsidP="00E873C9">
      <w:pPr>
        <w:widowControl w:val="0"/>
        <w:autoSpaceDE w:val="0"/>
        <w:autoSpaceDN w:val="0"/>
        <w:adjustRightInd w:val="0"/>
        <w:spacing w:line="276" w:lineRule="auto"/>
        <w:rPr>
          <w:rFonts w:cs="Arial"/>
          <w:bCs/>
          <w:lang w:val="en-US"/>
        </w:rPr>
      </w:pPr>
    </w:p>
    <w:p w14:paraId="79DCCDF2" w14:textId="05A865A7" w:rsidR="00E873C9" w:rsidRPr="000D67B0" w:rsidRDefault="00E873C9" w:rsidP="00E873C9">
      <w:pPr>
        <w:widowControl w:val="0"/>
        <w:autoSpaceDE w:val="0"/>
        <w:autoSpaceDN w:val="0"/>
        <w:adjustRightInd w:val="0"/>
        <w:spacing w:line="276" w:lineRule="auto"/>
        <w:rPr>
          <w:rFonts w:cs="Arial"/>
          <w:bCs/>
          <w:lang w:val="en-US"/>
        </w:rPr>
      </w:pPr>
      <w:r w:rsidRPr="000D67B0">
        <w:rPr>
          <w:rFonts w:cs="Arial"/>
          <w:bCs/>
          <w:lang w:val="en-US"/>
        </w:rPr>
        <w:t>[</w:t>
      </w:r>
      <w:r w:rsidRPr="00222E6A">
        <w:rPr>
          <w:rFonts w:cs="Arial"/>
          <w:bCs/>
          <w:lang w:val="en-US"/>
        </w:rPr>
        <w:t xml:space="preserve">If </w:t>
      </w:r>
      <w:r w:rsidRPr="00222E6A">
        <w:rPr>
          <w:rFonts w:cs="Arial"/>
          <w:b/>
          <w:bCs/>
          <w:lang w:val="en-US"/>
        </w:rPr>
        <w:t>NO</w:t>
      </w:r>
      <w:r w:rsidRPr="00222E6A">
        <w:rPr>
          <w:rFonts w:cs="Arial"/>
          <w:bCs/>
          <w:lang w:val="en-US"/>
        </w:rPr>
        <w:t>: please assess reason</w:t>
      </w:r>
      <w:r w:rsidR="00222E6A">
        <w:rPr>
          <w:rFonts w:cs="Arial"/>
          <w:bCs/>
          <w:lang w:val="en-US"/>
        </w:rPr>
        <w:t>]</w:t>
      </w:r>
    </w:p>
    <w:p w14:paraId="6FBC858A" w14:textId="77777777" w:rsidR="00E873C9" w:rsidRPr="000D67B0" w:rsidRDefault="00E873C9" w:rsidP="00E873C9">
      <w:pPr>
        <w:widowControl w:val="0"/>
        <w:autoSpaceDE w:val="0"/>
        <w:autoSpaceDN w:val="0"/>
        <w:adjustRightInd w:val="0"/>
        <w:spacing w:line="276" w:lineRule="auto"/>
        <w:rPr>
          <w:rFonts w:cs="Arial"/>
          <w:bCs/>
          <w:lang w:val="en-US"/>
        </w:rPr>
      </w:pPr>
      <w:r w:rsidRPr="000D67B0">
        <w:rPr>
          <w:rFonts w:cs="Arial"/>
          <w:bCs/>
          <w:lang w:val="en-US"/>
        </w:rPr>
        <w:t>[</w:t>
      </w:r>
      <w:r w:rsidRPr="00222E6A">
        <w:rPr>
          <w:rFonts w:cs="Arial"/>
          <w:bCs/>
          <w:lang w:val="en-US"/>
        </w:rPr>
        <w:t xml:space="preserve">If </w:t>
      </w:r>
      <w:r w:rsidRPr="00222E6A">
        <w:rPr>
          <w:rFonts w:cs="Arial"/>
          <w:b/>
          <w:bCs/>
          <w:lang w:val="en-US"/>
        </w:rPr>
        <w:t>YES</w:t>
      </w:r>
      <w:r w:rsidRPr="00222E6A">
        <w:rPr>
          <w:rFonts w:cs="Arial"/>
          <w:bCs/>
          <w:lang w:val="en-US"/>
        </w:rPr>
        <w:t>: continue with the questionnaire</w:t>
      </w:r>
      <w:r w:rsidRPr="000D67B0">
        <w:rPr>
          <w:rFonts w:cs="Arial"/>
          <w:bCs/>
          <w:lang w:val="en-US"/>
        </w:rPr>
        <w:t>]</w:t>
      </w:r>
    </w:p>
    <w:p w14:paraId="2E5C015C" w14:textId="77777777" w:rsidR="00E873C9" w:rsidRPr="000D67B0" w:rsidRDefault="00E873C9" w:rsidP="00E873C9">
      <w:pPr>
        <w:widowControl w:val="0"/>
        <w:autoSpaceDE w:val="0"/>
        <w:autoSpaceDN w:val="0"/>
        <w:adjustRightInd w:val="0"/>
        <w:spacing w:line="276" w:lineRule="auto"/>
        <w:rPr>
          <w:rFonts w:cs="Arial"/>
          <w:bCs/>
          <w:lang w:val="en-US"/>
        </w:rPr>
      </w:pPr>
    </w:p>
    <w:p w14:paraId="5C7AB55A" w14:textId="05F5738D" w:rsidR="00E873C9" w:rsidRPr="000D67B0" w:rsidRDefault="00E873C9" w:rsidP="00222E6A">
      <w:pPr>
        <w:spacing w:line="276" w:lineRule="auto"/>
        <w:rPr>
          <w:b/>
        </w:rPr>
      </w:pPr>
      <w:r w:rsidRPr="000D67B0">
        <w:rPr>
          <w:b/>
        </w:rPr>
        <w:t>1. What is your main occupation</w:t>
      </w:r>
      <w:r w:rsidR="00222E6A">
        <w:rPr>
          <w:b/>
        </w:rPr>
        <w:t>/s</w:t>
      </w:r>
      <w:r w:rsidRPr="000D67B0">
        <w:rPr>
          <w:b/>
        </w:rPr>
        <w:t>?</w:t>
      </w:r>
    </w:p>
    <w:p w14:paraId="6064B6E5" w14:textId="2254AAAC" w:rsidR="00E873C9" w:rsidRDefault="00E873C9" w:rsidP="00222E6A">
      <w:pPr>
        <w:spacing w:after="200" w:line="276" w:lineRule="auto"/>
        <w:rPr>
          <w:b/>
          <w:lang w:val="en-US"/>
        </w:rPr>
      </w:pPr>
      <w:r w:rsidRPr="000D67B0">
        <w:rPr>
          <w:b/>
          <w:lang w:val="en-US"/>
        </w:rPr>
        <w:t xml:space="preserve">2. </w:t>
      </w:r>
      <w:r>
        <w:rPr>
          <w:b/>
          <w:lang w:val="en-US"/>
        </w:rPr>
        <w:t>(Only for the village</w:t>
      </w:r>
      <w:r w:rsidR="00222E6A">
        <w:rPr>
          <w:b/>
          <w:lang w:val="en-US"/>
        </w:rPr>
        <w:t>/town</w:t>
      </w:r>
      <w:r>
        <w:rPr>
          <w:b/>
          <w:lang w:val="en-US"/>
        </w:rPr>
        <w:t xml:space="preserve"> leaders) What is/are the main </w:t>
      </w:r>
      <w:r w:rsidR="00222E6A">
        <w:rPr>
          <w:b/>
          <w:lang w:val="en-US"/>
        </w:rPr>
        <w:t>ethnic</w:t>
      </w:r>
      <w:r>
        <w:rPr>
          <w:b/>
          <w:lang w:val="en-US"/>
        </w:rPr>
        <w:t xml:space="preserve"> group/s in your village? There are other groups from other countr</w:t>
      </w:r>
      <w:r w:rsidR="00222E6A">
        <w:rPr>
          <w:b/>
          <w:lang w:val="en-US"/>
        </w:rPr>
        <w:t>ies? If yes, which one</w:t>
      </w:r>
      <w:r>
        <w:rPr>
          <w:b/>
          <w:lang w:val="en-US"/>
        </w:rPr>
        <w:t>s?</w:t>
      </w:r>
    </w:p>
    <w:p w14:paraId="12C95745" w14:textId="7A3CBC9D" w:rsidR="00E873C9" w:rsidRDefault="00E873C9" w:rsidP="00E873C9">
      <w:pPr>
        <w:spacing w:after="200" w:line="276" w:lineRule="auto"/>
        <w:rPr>
          <w:lang w:val="en-US"/>
        </w:rPr>
        <w:sectPr w:rsidR="00E873C9" w:rsidSect="00A94412">
          <w:footerReference w:type="default" r:id="rId7"/>
          <w:pgSz w:w="11900" w:h="16840"/>
          <w:pgMar w:top="1440" w:right="1800" w:bottom="1440" w:left="1800" w:header="708" w:footer="708" w:gutter="0"/>
          <w:cols w:space="708"/>
          <w:docGrid w:linePitch="360"/>
        </w:sectPr>
      </w:pPr>
      <w:r>
        <w:rPr>
          <w:b/>
          <w:lang w:val="en-US"/>
        </w:rPr>
        <w:t xml:space="preserve">3. </w:t>
      </w:r>
      <w:r w:rsidRPr="000D67B0">
        <w:rPr>
          <w:rFonts w:cs="Times New Roman"/>
          <w:b/>
        </w:rPr>
        <w:t xml:space="preserve">How important are vultures for you? You can mention negative and positive aspects. </w:t>
      </w:r>
      <w:r w:rsidRPr="00222E6A">
        <w:rPr>
          <w:rFonts w:cs="Times New Roman"/>
        </w:rPr>
        <w:t xml:space="preserve">(Probe for perspectives about socioeconomic, ecological and emotional values. Also, ask about importance for wider communities. If respondent says s/he doesn’t care about vultures, write that and probe for why that is the case) </w:t>
      </w:r>
    </w:p>
    <w:p w14:paraId="5125B101" w14:textId="071CCBD3" w:rsidR="00E873C9" w:rsidRPr="000D67B0" w:rsidRDefault="00E873C9" w:rsidP="00E873C9">
      <w:pPr>
        <w:spacing w:after="200" w:line="276" w:lineRule="auto"/>
        <w:rPr>
          <w:rFonts w:cs="Times New Roman"/>
          <w:b/>
        </w:rPr>
      </w:pPr>
      <w:r>
        <w:rPr>
          <w:rFonts w:cs="Times New Roman"/>
          <w:b/>
        </w:rPr>
        <w:lastRenderedPageBreak/>
        <w:t>4</w:t>
      </w:r>
      <w:r w:rsidRPr="000D67B0">
        <w:rPr>
          <w:rFonts w:cs="Times New Roman"/>
          <w:b/>
        </w:rPr>
        <w:t xml:space="preserve">. </w:t>
      </w:r>
      <w:r w:rsidRPr="000D67B0">
        <w:rPr>
          <w:rFonts w:cs="Times New Roman"/>
          <w:b/>
          <w:u w:val="single"/>
        </w:rPr>
        <w:t>Cost/benefit exercise</w:t>
      </w:r>
      <w:r w:rsidRPr="000D67B0">
        <w:rPr>
          <w:rFonts w:cs="Times New Roman"/>
          <w:b/>
        </w:rPr>
        <w:t xml:space="preserve">: Now, I’m going to mention a few reasons why people might think vultures are important in Guinea Bissau. Not </w:t>
      </w:r>
      <w:proofErr w:type="gramStart"/>
      <w:r w:rsidRPr="000D67B0">
        <w:rPr>
          <w:rFonts w:cs="Times New Roman"/>
          <w:b/>
        </w:rPr>
        <w:t>all of</w:t>
      </w:r>
      <w:proofErr w:type="gramEnd"/>
      <w:r w:rsidRPr="000D67B0">
        <w:rPr>
          <w:rFonts w:cs="Times New Roman"/>
          <w:b/>
        </w:rPr>
        <w:t xml:space="preserve"> these reasons are likely to apply to everyone so please let me know what </w:t>
      </w:r>
      <w:r w:rsidRPr="00010251">
        <w:rPr>
          <w:rFonts w:cs="Times New Roman"/>
          <w:b/>
        </w:rPr>
        <w:t>you</w:t>
      </w:r>
      <w:r w:rsidRPr="000D67B0">
        <w:rPr>
          <w:rFonts w:cs="Times New Roman"/>
          <w:b/>
        </w:rPr>
        <w:t xml:space="preserve"> think. </w:t>
      </w:r>
      <w:r w:rsidRPr="00222E6A">
        <w:rPr>
          <w:rFonts w:cs="Times New Roman"/>
        </w:rPr>
        <w:t>(Fill in next table with comments)</w:t>
      </w:r>
    </w:p>
    <w:tbl>
      <w:tblPr>
        <w:tblStyle w:val="TabelacomGrelha"/>
        <w:tblW w:w="14176" w:type="dxa"/>
        <w:tblLayout w:type="fixed"/>
        <w:tblLook w:val="04A0" w:firstRow="1" w:lastRow="0" w:firstColumn="1" w:lastColumn="0" w:noHBand="0" w:noVBand="1"/>
      </w:tblPr>
      <w:tblGrid>
        <w:gridCol w:w="1838"/>
        <w:gridCol w:w="2806"/>
        <w:gridCol w:w="2722"/>
        <w:gridCol w:w="2665"/>
        <w:gridCol w:w="2722"/>
        <w:gridCol w:w="1423"/>
      </w:tblGrid>
      <w:tr w:rsidR="00222E6A" w:rsidRPr="000E55AE" w14:paraId="04A254EC" w14:textId="77777777" w:rsidTr="000E55AE">
        <w:tc>
          <w:tcPr>
            <w:tcW w:w="1838" w:type="dxa"/>
            <w:vMerge w:val="restart"/>
            <w:vAlign w:val="center"/>
          </w:tcPr>
          <w:p w14:paraId="1EC65935" w14:textId="77777777" w:rsidR="00222E6A" w:rsidRPr="000E55AE" w:rsidRDefault="00222E6A" w:rsidP="003073D1">
            <w:pPr>
              <w:spacing w:after="200" w:line="276" w:lineRule="auto"/>
              <w:jc w:val="center"/>
              <w:rPr>
                <w:rFonts w:cs="Times New Roman"/>
              </w:rPr>
            </w:pPr>
            <w:r w:rsidRPr="000E55AE">
              <w:rPr>
                <w:rFonts w:cs="Times New Roman"/>
              </w:rPr>
              <w:t>Type of service</w:t>
            </w:r>
          </w:p>
        </w:tc>
        <w:tc>
          <w:tcPr>
            <w:tcW w:w="5528" w:type="dxa"/>
            <w:gridSpan w:val="2"/>
            <w:vAlign w:val="center"/>
          </w:tcPr>
          <w:p w14:paraId="3A58FE60" w14:textId="77777777" w:rsidR="00222E6A" w:rsidRPr="000E55AE" w:rsidRDefault="00222E6A" w:rsidP="003073D1">
            <w:pPr>
              <w:spacing w:after="200" w:line="276" w:lineRule="auto"/>
              <w:jc w:val="center"/>
              <w:rPr>
                <w:rFonts w:cs="Times New Roman"/>
              </w:rPr>
            </w:pPr>
            <w:r w:rsidRPr="000E55AE">
              <w:rPr>
                <w:rFonts w:cs="Times New Roman"/>
              </w:rPr>
              <w:t>For respondent</w:t>
            </w:r>
          </w:p>
        </w:tc>
        <w:tc>
          <w:tcPr>
            <w:tcW w:w="6810" w:type="dxa"/>
            <w:gridSpan w:val="3"/>
            <w:vAlign w:val="center"/>
          </w:tcPr>
          <w:p w14:paraId="03238497" w14:textId="77777777" w:rsidR="00222E6A" w:rsidRPr="000E55AE" w:rsidRDefault="00222E6A" w:rsidP="003073D1">
            <w:pPr>
              <w:spacing w:after="200" w:line="276" w:lineRule="auto"/>
              <w:jc w:val="center"/>
              <w:rPr>
                <w:rFonts w:cs="Times New Roman"/>
              </w:rPr>
            </w:pPr>
            <w:r w:rsidRPr="000E55AE">
              <w:rPr>
                <w:rFonts w:cs="Times New Roman"/>
              </w:rPr>
              <w:t>For other people/groups</w:t>
            </w:r>
          </w:p>
        </w:tc>
      </w:tr>
      <w:tr w:rsidR="00222E6A" w:rsidRPr="000E55AE" w14:paraId="3D04A943" w14:textId="77777777" w:rsidTr="000E55AE">
        <w:tc>
          <w:tcPr>
            <w:tcW w:w="1838" w:type="dxa"/>
            <w:vMerge/>
            <w:vAlign w:val="center"/>
          </w:tcPr>
          <w:p w14:paraId="62A0A0D3" w14:textId="77777777" w:rsidR="00222E6A" w:rsidRPr="000E55AE" w:rsidRDefault="00222E6A" w:rsidP="003073D1">
            <w:pPr>
              <w:spacing w:after="200" w:line="276" w:lineRule="auto"/>
              <w:jc w:val="center"/>
              <w:rPr>
                <w:rFonts w:cs="Times New Roman"/>
              </w:rPr>
            </w:pPr>
          </w:p>
        </w:tc>
        <w:tc>
          <w:tcPr>
            <w:tcW w:w="2806" w:type="dxa"/>
            <w:vAlign w:val="center"/>
          </w:tcPr>
          <w:p w14:paraId="4746AD3D" w14:textId="77777777" w:rsidR="00222E6A" w:rsidRPr="000E55AE" w:rsidRDefault="00222E6A" w:rsidP="003073D1">
            <w:pPr>
              <w:spacing w:after="200" w:line="276" w:lineRule="auto"/>
              <w:jc w:val="center"/>
              <w:rPr>
                <w:rFonts w:cs="Times New Roman"/>
              </w:rPr>
            </w:pPr>
            <w:r w:rsidRPr="000E55AE">
              <w:rPr>
                <w:rFonts w:cs="Times New Roman"/>
              </w:rPr>
              <w:t>Positive effect? If so, how?</w:t>
            </w:r>
          </w:p>
        </w:tc>
        <w:tc>
          <w:tcPr>
            <w:tcW w:w="2722" w:type="dxa"/>
            <w:vAlign w:val="center"/>
          </w:tcPr>
          <w:p w14:paraId="7D70CB9B" w14:textId="77777777" w:rsidR="00222E6A" w:rsidRPr="000E55AE" w:rsidRDefault="00222E6A" w:rsidP="003073D1">
            <w:pPr>
              <w:spacing w:after="200" w:line="276" w:lineRule="auto"/>
              <w:jc w:val="center"/>
              <w:rPr>
                <w:rFonts w:cs="Times New Roman"/>
              </w:rPr>
            </w:pPr>
            <w:r w:rsidRPr="000E55AE">
              <w:rPr>
                <w:rFonts w:cs="Times New Roman"/>
              </w:rPr>
              <w:t>Negative effect? If so, how?</w:t>
            </w:r>
          </w:p>
        </w:tc>
        <w:tc>
          <w:tcPr>
            <w:tcW w:w="2665" w:type="dxa"/>
            <w:vAlign w:val="center"/>
          </w:tcPr>
          <w:p w14:paraId="6B400054" w14:textId="77777777" w:rsidR="00222E6A" w:rsidRPr="000E55AE" w:rsidRDefault="00222E6A" w:rsidP="003073D1">
            <w:pPr>
              <w:spacing w:after="200" w:line="276" w:lineRule="auto"/>
              <w:jc w:val="center"/>
              <w:rPr>
                <w:rFonts w:cs="Times New Roman"/>
              </w:rPr>
            </w:pPr>
            <w:r w:rsidRPr="000E55AE">
              <w:rPr>
                <w:rFonts w:cs="Times New Roman"/>
              </w:rPr>
              <w:t>Positive effect? If so, how?</w:t>
            </w:r>
          </w:p>
        </w:tc>
        <w:tc>
          <w:tcPr>
            <w:tcW w:w="2722" w:type="dxa"/>
            <w:vAlign w:val="center"/>
          </w:tcPr>
          <w:p w14:paraId="11597CA5" w14:textId="77777777" w:rsidR="00222E6A" w:rsidRPr="000E55AE" w:rsidRDefault="00222E6A" w:rsidP="003073D1">
            <w:pPr>
              <w:spacing w:after="200" w:line="276" w:lineRule="auto"/>
              <w:jc w:val="center"/>
              <w:rPr>
                <w:rFonts w:cs="Times New Roman"/>
              </w:rPr>
            </w:pPr>
            <w:r w:rsidRPr="000E55AE">
              <w:rPr>
                <w:rFonts w:cs="Times New Roman"/>
              </w:rPr>
              <w:t>Negative effect? If so, how?</w:t>
            </w:r>
          </w:p>
        </w:tc>
        <w:tc>
          <w:tcPr>
            <w:tcW w:w="1423" w:type="dxa"/>
            <w:vAlign w:val="center"/>
          </w:tcPr>
          <w:p w14:paraId="310F8F99" w14:textId="77777777" w:rsidR="00222E6A" w:rsidRPr="000E55AE" w:rsidRDefault="00222E6A" w:rsidP="003073D1">
            <w:pPr>
              <w:spacing w:after="200" w:line="276" w:lineRule="auto"/>
              <w:jc w:val="center"/>
              <w:rPr>
                <w:rFonts w:cs="Times New Roman"/>
              </w:rPr>
            </w:pPr>
            <w:r w:rsidRPr="000E55AE">
              <w:rPr>
                <w:rFonts w:cs="Times New Roman"/>
              </w:rPr>
              <w:t>Who?</w:t>
            </w:r>
          </w:p>
        </w:tc>
      </w:tr>
      <w:tr w:rsidR="00222E6A" w:rsidRPr="000E55AE" w14:paraId="6A5A330C" w14:textId="77777777" w:rsidTr="000E55AE">
        <w:trPr>
          <w:trHeight w:val="558"/>
        </w:trPr>
        <w:tc>
          <w:tcPr>
            <w:tcW w:w="1838" w:type="dxa"/>
          </w:tcPr>
          <w:p w14:paraId="49C3EEB5" w14:textId="77777777" w:rsidR="00222E6A" w:rsidRPr="000E55AE" w:rsidRDefault="00222E6A" w:rsidP="003073D1">
            <w:pPr>
              <w:spacing w:after="200" w:line="276" w:lineRule="auto"/>
              <w:rPr>
                <w:rFonts w:cs="Times New Roman"/>
              </w:rPr>
            </w:pPr>
            <w:r w:rsidRPr="000E55AE">
              <w:rPr>
                <w:rFonts w:cs="Times New Roman"/>
              </w:rPr>
              <w:t>Food</w:t>
            </w:r>
          </w:p>
        </w:tc>
        <w:tc>
          <w:tcPr>
            <w:tcW w:w="2806" w:type="dxa"/>
          </w:tcPr>
          <w:p w14:paraId="7CA98146" w14:textId="77777777" w:rsidR="00222E6A" w:rsidRPr="000E55AE" w:rsidRDefault="00222E6A" w:rsidP="003073D1">
            <w:pPr>
              <w:spacing w:after="200" w:line="276" w:lineRule="auto"/>
              <w:rPr>
                <w:rFonts w:cs="Times New Roman"/>
              </w:rPr>
            </w:pPr>
          </w:p>
        </w:tc>
        <w:tc>
          <w:tcPr>
            <w:tcW w:w="2722" w:type="dxa"/>
          </w:tcPr>
          <w:p w14:paraId="0DD14D60" w14:textId="77777777" w:rsidR="00222E6A" w:rsidRPr="000E55AE" w:rsidRDefault="00222E6A" w:rsidP="003073D1">
            <w:pPr>
              <w:spacing w:after="200" w:line="276" w:lineRule="auto"/>
              <w:rPr>
                <w:rFonts w:cs="Times New Roman"/>
              </w:rPr>
            </w:pPr>
          </w:p>
        </w:tc>
        <w:tc>
          <w:tcPr>
            <w:tcW w:w="2665" w:type="dxa"/>
          </w:tcPr>
          <w:p w14:paraId="31920191" w14:textId="77777777" w:rsidR="00222E6A" w:rsidRPr="000E55AE" w:rsidRDefault="00222E6A" w:rsidP="003073D1">
            <w:pPr>
              <w:spacing w:after="200" w:line="276" w:lineRule="auto"/>
              <w:rPr>
                <w:rFonts w:cs="Times New Roman"/>
              </w:rPr>
            </w:pPr>
          </w:p>
        </w:tc>
        <w:tc>
          <w:tcPr>
            <w:tcW w:w="2722" w:type="dxa"/>
          </w:tcPr>
          <w:p w14:paraId="4952D92A" w14:textId="77777777" w:rsidR="00222E6A" w:rsidRPr="000E55AE" w:rsidRDefault="00222E6A" w:rsidP="003073D1">
            <w:pPr>
              <w:spacing w:after="200" w:line="276" w:lineRule="auto"/>
              <w:rPr>
                <w:rFonts w:cs="Times New Roman"/>
              </w:rPr>
            </w:pPr>
          </w:p>
        </w:tc>
        <w:tc>
          <w:tcPr>
            <w:tcW w:w="1423" w:type="dxa"/>
          </w:tcPr>
          <w:p w14:paraId="0A61F0A9" w14:textId="77777777" w:rsidR="00222E6A" w:rsidRPr="000E55AE" w:rsidRDefault="00222E6A" w:rsidP="003073D1">
            <w:pPr>
              <w:spacing w:after="200" w:line="276" w:lineRule="auto"/>
              <w:rPr>
                <w:rFonts w:cs="Times New Roman"/>
              </w:rPr>
            </w:pPr>
          </w:p>
        </w:tc>
      </w:tr>
      <w:tr w:rsidR="00222E6A" w:rsidRPr="000E55AE" w14:paraId="2918A6FC" w14:textId="77777777" w:rsidTr="000E55AE">
        <w:tc>
          <w:tcPr>
            <w:tcW w:w="1838" w:type="dxa"/>
          </w:tcPr>
          <w:p w14:paraId="44862C8A" w14:textId="77777777" w:rsidR="00222E6A" w:rsidRPr="000E55AE" w:rsidRDefault="00222E6A" w:rsidP="003073D1">
            <w:pPr>
              <w:spacing w:after="200" w:line="276" w:lineRule="auto"/>
              <w:rPr>
                <w:rFonts w:cs="Times New Roman"/>
              </w:rPr>
            </w:pPr>
            <w:r w:rsidRPr="000E55AE">
              <w:rPr>
                <w:rFonts w:cs="Times New Roman"/>
              </w:rPr>
              <w:t>Medicine</w:t>
            </w:r>
          </w:p>
        </w:tc>
        <w:tc>
          <w:tcPr>
            <w:tcW w:w="2806" w:type="dxa"/>
          </w:tcPr>
          <w:p w14:paraId="6A678B9D" w14:textId="77777777" w:rsidR="00222E6A" w:rsidRPr="000E55AE" w:rsidRDefault="00222E6A" w:rsidP="003073D1">
            <w:pPr>
              <w:spacing w:after="200" w:line="276" w:lineRule="auto"/>
              <w:rPr>
                <w:rFonts w:cs="Times New Roman"/>
              </w:rPr>
            </w:pPr>
          </w:p>
        </w:tc>
        <w:tc>
          <w:tcPr>
            <w:tcW w:w="2722" w:type="dxa"/>
          </w:tcPr>
          <w:p w14:paraId="2163EBF1" w14:textId="77777777" w:rsidR="00222E6A" w:rsidRPr="000E55AE" w:rsidRDefault="00222E6A" w:rsidP="003073D1">
            <w:pPr>
              <w:spacing w:after="200" w:line="276" w:lineRule="auto"/>
              <w:rPr>
                <w:rFonts w:cs="Times New Roman"/>
              </w:rPr>
            </w:pPr>
          </w:p>
        </w:tc>
        <w:tc>
          <w:tcPr>
            <w:tcW w:w="2665" w:type="dxa"/>
          </w:tcPr>
          <w:p w14:paraId="115F313B" w14:textId="77777777" w:rsidR="00222E6A" w:rsidRPr="000E55AE" w:rsidRDefault="00222E6A" w:rsidP="003073D1">
            <w:pPr>
              <w:spacing w:after="200" w:line="276" w:lineRule="auto"/>
              <w:rPr>
                <w:rFonts w:cs="Times New Roman"/>
              </w:rPr>
            </w:pPr>
          </w:p>
        </w:tc>
        <w:tc>
          <w:tcPr>
            <w:tcW w:w="2722" w:type="dxa"/>
          </w:tcPr>
          <w:p w14:paraId="0BF04C26" w14:textId="77777777" w:rsidR="00222E6A" w:rsidRPr="000E55AE" w:rsidRDefault="00222E6A" w:rsidP="003073D1">
            <w:pPr>
              <w:spacing w:after="200" w:line="276" w:lineRule="auto"/>
              <w:rPr>
                <w:rFonts w:cs="Times New Roman"/>
              </w:rPr>
            </w:pPr>
          </w:p>
        </w:tc>
        <w:tc>
          <w:tcPr>
            <w:tcW w:w="1423" w:type="dxa"/>
          </w:tcPr>
          <w:p w14:paraId="1CA60B9F" w14:textId="77777777" w:rsidR="00222E6A" w:rsidRPr="000E55AE" w:rsidRDefault="00222E6A" w:rsidP="003073D1">
            <w:pPr>
              <w:spacing w:after="200" w:line="276" w:lineRule="auto"/>
              <w:rPr>
                <w:rFonts w:cs="Times New Roman"/>
              </w:rPr>
            </w:pPr>
          </w:p>
        </w:tc>
      </w:tr>
      <w:tr w:rsidR="00222E6A" w:rsidRPr="000E55AE" w14:paraId="0ACA5855" w14:textId="77777777" w:rsidTr="000E55AE">
        <w:tc>
          <w:tcPr>
            <w:tcW w:w="1838" w:type="dxa"/>
          </w:tcPr>
          <w:p w14:paraId="4BE6BDFD" w14:textId="77777777" w:rsidR="00222E6A" w:rsidRPr="000E55AE" w:rsidRDefault="00222E6A" w:rsidP="003073D1">
            <w:pPr>
              <w:spacing w:after="200" w:line="276" w:lineRule="auto"/>
              <w:rPr>
                <w:rFonts w:cs="Times New Roman"/>
              </w:rPr>
            </w:pPr>
            <w:r w:rsidRPr="000E55AE">
              <w:rPr>
                <w:rFonts w:cs="Times New Roman"/>
              </w:rPr>
              <w:t>Cultural</w:t>
            </w:r>
          </w:p>
        </w:tc>
        <w:tc>
          <w:tcPr>
            <w:tcW w:w="2806" w:type="dxa"/>
          </w:tcPr>
          <w:p w14:paraId="6E136B66" w14:textId="77777777" w:rsidR="00222E6A" w:rsidRPr="000E55AE" w:rsidRDefault="00222E6A" w:rsidP="003073D1">
            <w:pPr>
              <w:spacing w:after="200" w:line="276" w:lineRule="auto"/>
              <w:rPr>
                <w:rFonts w:cs="Times New Roman"/>
              </w:rPr>
            </w:pPr>
          </w:p>
        </w:tc>
        <w:tc>
          <w:tcPr>
            <w:tcW w:w="2722" w:type="dxa"/>
          </w:tcPr>
          <w:p w14:paraId="7A0C15BF" w14:textId="77777777" w:rsidR="00222E6A" w:rsidRPr="000E55AE" w:rsidRDefault="00222E6A" w:rsidP="003073D1">
            <w:pPr>
              <w:spacing w:after="200" w:line="276" w:lineRule="auto"/>
              <w:rPr>
                <w:rFonts w:cs="Times New Roman"/>
              </w:rPr>
            </w:pPr>
          </w:p>
        </w:tc>
        <w:tc>
          <w:tcPr>
            <w:tcW w:w="2665" w:type="dxa"/>
          </w:tcPr>
          <w:p w14:paraId="3CAB3D98" w14:textId="77777777" w:rsidR="00222E6A" w:rsidRPr="000E55AE" w:rsidRDefault="00222E6A" w:rsidP="003073D1">
            <w:pPr>
              <w:spacing w:after="200" w:line="276" w:lineRule="auto"/>
              <w:rPr>
                <w:rFonts w:cs="Times New Roman"/>
              </w:rPr>
            </w:pPr>
          </w:p>
        </w:tc>
        <w:tc>
          <w:tcPr>
            <w:tcW w:w="2722" w:type="dxa"/>
          </w:tcPr>
          <w:p w14:paraId="1066B7C7" w14:textId="77777777" w:rsidR="00222E6A" w:rsidRPr="000E55AE" w:rsidRDefault="00222E6A" w:rsidP="003073D1">
            <w:pPr>
              <w:spacing w:after="200" w:line="276" w:lineRule="auto"/>
              <w:rPr>
                <w:rFonts w:cs="Times New Roman"/>
              </w:rPr>
            </w:pPr>
          </w:p>
        </w:tc>
        <w:tc>
          <w:tcPr>
            <w:tcW w:w="1423" w:type="dxa"/>
          </w:tcPr>
          <w:p w14:paraId="4FA512AD" w14:textId="77777777" w:rsidR="00222E6A" w:rsidRPr="000E55AE" w:rsidRDefault="00222E6A" w:rsidP="003073D1">
            <w:pPr>
              <w:spacing w:after="200" w:line="276" w:lineRule="auto"/>
              <w:rPr>
                <w:rFonts w:cs="Times New Roman"/>
              </w:rPr>
            </w:pPr>
          </w:p>
        </w:tc>
      </w:tr>
      <w:tr w:rsidR="00222E6A" w:rsidRPr="000E55AE" w14:paraId="7D8F927D" w14:textId="77777777" w:rsidTr="000E55AE">
        <w:tc>
          <w:tcPr>
            <w:tcW w:w="1838" w:type="dxa"/>
          </w:tcPr>
          <w:p w14:paraId="3F9E07E9" w14:textId="77777777" w:rsidR="00222E6A" w:rsidRPr="000E55AE" w:rsidRDefault="00222E6A" w:rsidP="003073D1">
            <w:pPr>
              <w:spacing w:after="200" w:line="276" w:lineRule="auto"/>
              <w:rPr>
                <w:rFonts w:cs="Times New Roman"/>
              </w:rPr>
            </w:pPr>
            <w:r w:rsidRPr="000E55AE">
              <w:rPr>
                <w:rFonts w:cs="Times New Roman"/>
              </w:rPr>
              <w:t>Clean-up</w:t>
            </w:r>
          </w:p>
        </w:tc>
        <w:tc>
          <w:tcPr>
            <w:tcW w:w="2806" w:type="dxa"/>
          </w:tcPr>
          <w:p w14:paraId="2CA243B9" w14:textId="77777777" w:rsidR="00222E6A" w:rsidRPr="000E55AE" w:rsidRDefault="00222E6A" w:rsidP="003073D1">
            <w:pPr>
              <w:spacing w:after="200" w:line="276" w:lineRule="auto"/>
              <w:rPr>
                <w:rFonts w:cs="Times New Roman"/>
              </w:rPr>
            </w:pPr>
          </w:p>
        </w:tc>
        <w:tc>
          <w:tcPr>
            <w:tcW w:w="2722" w:type="dxa"/>
          </w:tcPr>
          <w:p w14:paraId="680CCE05" w14:textId="77777777" w:rsidR="00222E6A" w:rsidRPr="000E55AE" w:rsidRDefault="00222E6A" w:rsidP="003073D1">
            <w:pPr>
              <w:spacing w:after="200" w:line="276" w:lineRule="auto"/>
              <w:rPr>
                <w:rFonts w:cs="Times New Roman"/>
              </w:rPr>
            </w:pPr>
          </w:p>
        </w:tc>
        <w:tc>
          <w:tcPr>
            <w:tcW w:w="2665" w:type="dxa"/>
          </w:tcPr>
          <w:p w14:paraId="4E489066" w14:textId="77777777" w:rsidR="00222E6A" w:rsidRPr="000E55AE" w:rsidRDefault="00222E6A" w:rsidP="003073D1">
            <w:pPr>
              <w:spacing w:after="200" w:line="276" w:lineRule="auto"/>
              <w:rPr>
                <w:rFonts w:cs="Times New Roman"/>
              </w:rPr>
            </w:pPr>
          </w:p>
        </w:tc>
        <w:tc>
          <w:tcPr>
            <w:tcW w:w="2722" w:type="dxa"/>
          </w:tcPr>
          <w:p w14:paraId="50D87930" w14:textId="77777777" w:rsidR="00222E6A" w:rsidRPr="000E55AE" w:rsidRDefault="00222E6A" w:rsidP="003073D1">
            <w:pPr>
              <w:spacing w:after="200" w:line="276" w:lineRule="auto"/>
              <w:rPr>
                <w:rFonts w:cs="Times New Roman"/>
              </w:rPr>
            </w:pPr>
          </w:p>
        </w:tc>
        <w:tc>
          <w:tcPr>
            <w:tcW w:w="1423" w:type="dxa"/>
          </w:tcPr>
          <w:p w14:paraId="1BAE0201" w14:textId="77777777" w:rsidR="00222E6A" w:rsidRPr="000E55AE" w:rsidRDefault="00222E6A" w:rsidP="003073D1">
            <w:pPr>
              <w:spacing w:after="200" w:line="276" w:lineRule="auto"/>
              <w:rPr>
                <w:rFonts w:cs="Times New Roman"/>
              </w:rPr>
            </w:pPr>
          </w:p>
        </w:tc>
      </w:tr>
      <w:tr w:rsidR="00222E6A" w:rsidRPr="000E55AE" w14:paraId="5209CC19" w14:textId="77777777" w:rsidTr="000E55AE">
        <w:trPr>
          <w:trHeight w:val="545"/>
        </w:trPr>
        <w:tc>
          <w:tcPr>
            <w:tcW w:w="1838" w:type="dxa"/>
          </w:tcPr>
          <w:p w14:paraId="2B2AE9A7" w14:textId="490F8B61" w:rsidR="00222E6A" w:rsidRPr="000E55AE" w:rsidRDefault="00222E6A" w:rsidP="003073D1">
            <w:pPr>
              <w:spacing w:after="200" w:line="276" w:lineRule="auto"/>
              <w:rPr>
                <w:rFonts w:cs="Times New Roman"/>
              </w:rPr>
            </w:pPr>
            <w:r w:rsidRPr="000E55AE">
              <w:rPr>
                <w:rFonts w:cs="Times New Roman"/>
              </w:rPr>
              <w:t>Sorcery</w:t>
            </w:r>
            <w:r w:rsidR="000E55AE">
              <w:rPr>
                <w:rFonts w:cs="Times New Roman"/>
              </w:rPr>
              <w:t>/ witchcraft</w:t>
            </w:r>
          </w:p>
        </w:tc>
        <w:tc>
          <w:tcPr>
            <w:tcW w:w="2806" w:type="dxa"/>
          </w:tcPr>
          <w:p w14:paraId="28527327" w14:textId="77777777" w:rsidR="00222E6A" w:rsidRPr="000E55AE" w:rsidRDefault="00222E6A" w:rsidP="003073D1">
            <w:pPr>
              <w:spacing w:after="200" w:line="276" w:lineRule="auto"/>
              <w:rPr>
                <w:rFonts w:cs="Times New Roman"/>
              </w:rPr>
            </w:pPr>
          </w:p>
        </w:tc>
        <w:tc>
          <w:tcPr>
            <w:tcW w:w="2722" w:type="dxa"/>
          </w:tcPr>
          <w:p w14:paraId="7E185D94" w14:textId="77777777" w:rsidR="00222E6A" w:rsidRPr="000E55AE" w:rsidRDefault="00222E6A" w:rsidP="003073D1">
            <w:pPr>
              <w:spacing w:after="200" w:line="276" w:lineRule="auto"/>
              <w:rPr>
                <w:rFonts w:cs="Times New Roman"/>
              </w:rPr>
            </w:pPr>
          </w:p>
        </w:tc>
        <w:tc>
          <w:tcPr>
            <w:tcW w:w="2665" w:type="dxa"/>
          </w:tcPr>
          <w:p w14:paraId="07CB02BC" w14:textId="77777777" w:rsidR="00222E6A" w:rsidRPr="000E55AE" w:rsidRDefault="00222E6A" w:rsidP="003073D1">
            <w:pPr>
              <w:spacing w:after="200" w:line="276" w:lineRule="auto"/>
              <w:rPr>
                <w:rFonts w:cs="Times New Roman"/>
              </w:rPr>
            </w:pPr>
            <w:r w:rsidRPr="000E55AE">
              <w:rPr>
                <w:rFonts w:cs="Times New Roman"/>
              </w:rPr>
              <w:t>.</w:t>
            </w:r>
          </w:p>
          <w:p w14:paraId="1234A577" w14:textId="77777777" w:rsidR="00222E6A" w:rsidRPr="000E55AE" w:rsidRDefault="00222E6A" w:rsidP="003073D1">
            <w:pPr>
              <w:spacing w:after="200" w:line="276" w:lineRule="auto"/>
              <w:rPr>
                <w:rFonts w:cs="Times New Roman"/>
              </w:rPr>
            </w:pPr>
          </w:p>
        </w:tc>
        <w:tc>
          <w:tcPr>
            <w:tcW w:w="2722" w:type="dxa"/>
          </w:tcPr>
          <w:p w14:paraId="08BC7E6E" w14:textId="77777777" w:rsidR="00222E6A" w:rsidRPr="000E55AE" w:rsidRDefault="00222E6A" w:rsidP="003073D1">
            <w:pPr>
              <w:spacing w:after="200" w:line="276" w:lineRule="auto"/>
              <w:rPr>
                <w:rFonts w:cs="Times New Roman"/>
              </w:rPr>
            </w:pPr>
          </w:p>
        </w:tc>
        <w:tc>
          <w:tcPr>
            <w:tcW w:w="1423" w:type="dxa"/>
          </w:tcPr>
          <w:p w14:paraId="424AFE47" w14:textId="77777777" w:rsidR="00222E6A" w:rsidRPr="000E55AE" w:rsidRDefault="00222E6A" w:rsidP="003073D1">
            <w:pPr>
              <w:spacing w:after="200" w:line="276" w:lineRule="auto"/>
              <w:rPr>
                <w:rFonts w:cs="Times New Roman"/>
              </w:rPr>
            </w:pPr>
          </w:p>
        </w:tc>
      </w:tr>
      <w:tr w:rsidR="000E55AE" w:rsidRPr="000E55AE" w14:paraId="2C077EFC" w14:textId="77777777" w:rsidTr="000E55AE">
        <w:trPr>
          <w:trHeight w:val="545"/>
        </w:trPr>
        <w:tc>
          <w:tcPr>
            <w:tcW w:w="1838" w:type="dxa"/>
          </w:tcPr>
          <w:p w14:paraId="16F37544" w14:textId="7F18E1E4" w:rsidR="000E55AE" w:rsidRPr="000E55AE" w:rsidRDefault="000E55AE" w:rsidP="003073D1">
            <w:pPr>
              <w:spacing w:after="200" w:line="276" w:lineRule="auto"/>
              <w:rPr>
                <w:rFonts w:cs="Times New Roman"/>
              </w:rPr>
            </w:pPr>
            <w:r>
              <w:rPr>
                <w:rFonts w:cs="Times New Roman"/>
              </w:rPr>
              <w:t>…</w:t>
            </w:r>
          </w:p>
        </w:tc>
        <w:tc>
          <w:tcPr>
            <w:tcW w:w="2806" w:type="dxa"/>
          </w:tcPr>
          <w:p w14:paraId="14E68028" w14:textId="77777777" w:rsidR="000E55AE" w:rsidRPr="000E55AE" w:rsidRDefault="000E55AE" w:rsidP="003073D1">
            <w:pPr>
              <w:spacing w:after="200" w:line="276" w:lineRule="auto"/>
              <w:rPr>
                <w:rFonts w:cs="Times New Roman"/>
              </w:rPr>
            </w:pPr>
          </w:p>
        </w:tc>
        <w:tc>
          <w:tcPr>
            <w:tcW w:w="2722" w:type="dxa"/>
          </w:tcPr>
          <w:p w14:paraId="69CF38D3" w14:textId="77777777" w:rsidR="000E55AE" w:rsidRPr="000E55AE" w:rsidRDefault="000E55AE" w:rsidP="003073D1">
            <w:pPr>
              <w:spacing w:after="200" w:line="276" w:lineRule="auto"/>
              <w:rPr>
                <w:rFonts w:cs="Times New Roman"/>
              </w:rPr>
            </w:pPr>
          </w:p>
        </w:tc>
        <w:tc>
          <w:tcPr>
            <w:tcW w:w="2665" w:type="dxa"/>
          </w:tcPr>
          <w:p w14:paraId="4DC3DCA1" w14:textId="77777777" w:rsidR="000E55AE" w:rsidRPr="000E55AE" w:rsidRDefault="000E55AE" w:rsidP="003073D1">
            <w:pPr>
              <w:spacing w:after="200" w:line="276" w:lineRule="auto"/>
              <w:rPr>
                <w:rFonts w:cs="Times New Roman"/>
              </w:rPr>
            </w:pPr>
          </w:p>
        </w:tc>
        <w:tc>
          <w:tcPr>
            <w:tcW w:w="2722" w:type="dxa"/>
          </w:tcPr>
          <w:p w14:paraId="6DF3EE7E" w14:textId="77777777" w:rsidR="000E55AE" w:rsidRPr="000E55AE" w:rsidRDefault="000E55AE" w:rsidP="003073D1">
            <w:pPr>
              <w:spacing w:after="200" w:line="276" w:lineRule="auto"/>
              <w:rPr>
                <w:rFonts w:cs="Times New Roman"/>
              </w:rPr>
            </w:pPr>
          </w:p>
        </w:tc>
        <w:tc>
          <w:tcPr>
            <w:tcW w:w="1423" w:type="dxa"/>
          </w:tcPr>
          <w:p w14:paraId="42114817" w14:textId="77777777" w:rsidR="000E55AE" w:rsidRPr="000E55AE" w:rsidRDefault="000E55AE" w:rsidP="003073D1">
            <w:pPr>
              <w:spacing w:after="200" w:line="276" w:lineRule="auto"/>
              <w:rPr>
                <w:rFonts w:cs="Times New Roman"/>
              </w:rPr>
            </w:pPr>
          </w:p>
        </w:tc>
      </w:tr>
    </w:tbl>
    <w:p w14:paraId="483B1CA2" w14:textId="77777777" w:rsidR="00222E6A" w:rsidRPr="000D67B0" w:rsidRDefault="00222E6A" w:rsidP="00E873C9">
      <w:pPr>
        <w:spacing w:line="276" w:lineRule="auto"/>
        <w:rPr>
          <w:b/>
          <w:lang w:val="en-US"/>
        </w:rPr>
        <w:sectPr w:rsidR="00222E6A" w:rsidRPr="000D67B0" w:rsidSect="00EB587C">
          <w:pgSz w:w="16840" w:h="11900" w:orient="landscape"/>
          <w:pgMar w:top="1800" w:right="1440" w:bottom="1800" w:left="1440" w:header="708" w:footer="708" w:gutter="0"/>
          <w:cols w:space="708"/>
          <w:docGrid w:linePitch="360"/>
        </w:sectPr>
      </w:pPr>
    </w:p>
    <w:p w14:paraId="4E2784E9" w14:textId="33E6C266" w:rsidR="00E873C9" w:rsidRPr="000D67B0" w:rsidRDefault="000E55AE" w:rsidP="00E873C9">
      <w:pPr>
        <w:pStyle w:val="PargrafodaLista"/>
        <w:numPr>
          <w:ilvl w:val="0"/>
          <w:numId w:val="1"/>
        </w:numPr>
        <w:spacing w:after="200" w:line="276" w:lineRule="auto"/>
        <w:rPr>
          <w:rFonts w:asciiTheme="minorHAnsi" w:hAnsiTheme="minorHAnsi" w:cs="Times New Roman"/>
          <w:b/>
          <w:sz w:val="22"/>
          <w:szCs w:val="22"/>
        </w:rPr>
      </w:pPr>
      <w:r>
        <w:rPr>
          <w:rFonts w:asciiTheme="minorHAnsi" w:hAnsiTheme="minorHAnsi" w:cs="Times New Roman"/>
          <w:b/>
          <w:sz w:val="22"/>
          <w:szCs w:val="22"/>
        </w:rPr>
        <w:lastRenderedPageBreak/>
        <w:t>Do you know the Hooded vulture? And griffon vultures? If yes, i</w:t>
      </w:r>
      <w:r w:rsidR="00E873C9" w:rsidRPr="000D67B0">
        <w:rPr>
          <w:rFonts w:asciiTheme="minorHAnsi" w:hAnsiTheme="minorHAnsi" w:cs="Times New Roman"/>
          <w:b/>
          <w:sz w:val="22"/>
          <w:szCs w:val="22"/>
        </w:rPr>
        <w:t xml:space="preserve">n your opinion, over the last 10 years, </w:t>
      </w:r>
      <w:r>
        <w:rPr>
          <w:rFonts w:asciiTheme="minorHAnsi" w:hAnsiTheme="minorHAnsi" w:cs="Times New Roman"/>
          <w:b/>
          <w:sz w:val="22"/>
          <w:szCs w:val="22"/>
        </w:rPr>
        <w:t xml:space="preserve">Hooded and griffon </w:t>
      </w:r>
      <w:r w:rsidR="00E873C9" w:rsidRPr="000D67B0">
        <w:rPr>
          <w:rFonts w:asciiTheme="minorHAnsi" w:hAnsiTheme="minorHAnsi" w:cs="Times New Roman"/>
          <w:b/>
          <w:sz w:val="22"/>
          <w:szCs w:val="22"/>
        </w:rPr>
        <w:t>vulture populations in Guinea Bissau have: increased, remained stable or decreased?</w:t>
      </w:r>
      <w:r w:rsidRPr="000E55AE">
        <w:rPr>
          <w:rFonts w:asciiTheme="minorHAnsi" w:hAnsiTheme="minorHAnsi" w:cs="Times New Roman"/>
          <w:sz w:val="22"/>
          <w:szCs w:val="22"/>
        </w:rPr>
        <w:t xml:space="preserve"> </w:t>
      </w:r>
      <w:r w:rsidR="005B662D" w:rsidRPr="005B662D">
        <w:rPr>
          <w:rFonts w:asciiTheme="minorHAnsi" w:hAnsiTheme="minorHAnsi" w:cs="Times New Roman"/>
          <w:b/>
          <w:sz w:val="22"/>
          <w:szCs w:val="22"/>
        </w:rPr>
        <w:t>Why?</w:t>
      </w:r>
      <w:r w:rsidR="005B662D">
        <w:rPr>
          <w:rFonts w:asciiTheme="minorHAnsi" w:hAnsiTheme="minorHAnsi" w:cs="Times New Roman"/>
          <w:sz w:val="22"/>
          <w:szCs w:val="22"/>
        </w:rPr>
        <w:t xml:space="preserve"> </w:t>
      </w:r>
      <w:r w:rsidRPr="000E55AE">
        <w:rPr>
          <w:rFonts w:asciiTheme="minorHAnsi" w:hAnsiTheme="minorHAnsi" w:cs="Times New Roman"/>
          <w:sz w:val="22"/>
          <w:szCs w:val="22"/>
        </w:rPr>
        <w:t>(only consider answers from respondents that show to know the species in question)</w:t>
      </w:r>
    </w:p>
    <w:p w14:paraId="5D22B0B1" w14:textId="77777777" w:rsidR="00E873C9" w:rsidRPr="000D67B0" w:rsidRDefault="00E873C9" w:rsidP="00E873C9">
      <w:pPr>
        <w:pStyle w:val="PargrafodaLista"/>
        <w:spacing w:after="200" w:line="276" w:lineRule="auto"/>
        <w:ind w:left="360"/>
        <w:rPr>
          <w:rFonts w:asciiTheme="minorHAnsi" w:hAnsiTheme="minorHAnsi" w:cs="Times New Roman"/>
          <w:b/>
          <w:sz w:val="22"/>
          <w:szCs w:val="22"/>
        </w:rPr>
      </w:pPr>
    </w:p>
    <w:p w14:paraId="1F5E2241" w14:textId="32E7AFCB" w:rsidR="007E6A9B" w:rsidRPr="007E6A9B" w:rsidRDefault="00E873C9" w:rsidP="007E6A9B">
      <w:pPr>
        <w:pStyle w:val="PargrafodaLista"/>
        <w:numPr>
          <w:ilvl w:val="0"/>
          <w:numId w:val="1"/>
        </w:numPr>
        <w:spacing w:line="276" w:lineRule="auto"/>
        <w:rPr>
          <w:b/>
          <w:sz w:val="22"/>
          <w:szCs w:val="22"/>
          <w:lang w:val="en-US"/>
        </w:rPr>
      </w:pPr>
      <w:r w:rsidRPr="007E6A9B">
        <w:rPr>
          <w:rFonts w:asciiTheme="minorHAnsi" w:hAnsiTheme="minorHAnsi" w:cs="Times New Roman"/>
          <w:b/>
          <w:sz w:val="22"/>
          <w:szCs w:val="22"/>
        </w:rPr>
        <w:t xml:space="preserve">In your opinion, what are the main issues affecting vultures in Guinea Bissau? </w:t>
      </w:r>
      <w:r w:rsidRPr="007E6A9B">
        <w:rPr>
          <w:rFonts w:asciiTheme="minorHAnsi" w:hAnsiTheme="minorHAnsi" w:cs="Times New Roman"/>
          <w:sz w:val="22"/>
          <w:szCs w:val="22"/>
        </w:rPr>
        <w:t>(Probe for direct and indirect threats</w:t>
      </w:r>
      <w:r w:rsidR="005B662D">
        <w:rPr>
          <w:rFonts w:asciiTheme="minorHAnsi" w:hAnsiTheme="minorHAnsi" w:cs="Times New Roman"/>
          <w:sz w:val="22"/>
          <w:szCs w:val="22"/>
        </w:rPr>
        <w:t xml:space="preserve">. If the respondent do not mention unintentional and </w:t>
      </w:r>
      <w:r w:rsidR="00693E79">
        <w:rPr>
          <w:rFonts w:asciiTheme="minorHAnsi" w:hAnsiTheme="minorHAnsi" w:cs="Times New Roman"/>
          <w:sz w:val="22"/>
          <w:szCs w:val="22"/>
        </w:rPr>
        <w:t>indirect</w:t>
      </w:r>
      <w:r w:rsidR="005B662D">
        <w:rPr>
          <w:rFonts w:asciiTheme="minorHAnsi" w:hAnsiTheme="minorHAnsi" w:cs="Times New Roman"/>
          <w:sz w:val="22"/>
          <w:szCs w:val="22"/>
        </w:rPr>
        <w:t xml:space="preserve"> poisoning, and persecution for body parts for </w:t>
      </w:r>
      <w:r w:rsidR="00693E79">
        <w:rPr>
          <w:rFonts w:asciiTheme="minorHAnsi" w:hAnsiTheme="minorHAnsi" w:cs="Times New Roman"/>
          <w:sz w:val="22"/>
          <w:szCs w:val="22"/>
        </w:rPr>
        <w:t>witchcraft</w:t>
      </w:r>
      <w:r w:rsidR="005B662D">
        <w:rPr>
          <w:rFonts w:asciiTheme="minorHAnsi" w:hAnsiTheme="minorHAnsi" w:cs="Times New Roman"/>
          <w:sz w:val="22"/>
          <w:szCs w:val="22"/>
        </w:rPr>
        <w:t>, ask direct questions about these potential threats. Also ask about possible human-wildlife conflicts – such as hyenas or leopard attacking cattle – to get an indication of potential indirect poisoning</w:t>
      </w:r>
      <w:r w:rsidRPr="007E6A9B">
        <w:rPr>
          <w:rFonts w:asciiTheme="minorHAnsi" w:hAnsiTheme="minorHAnsi" w:cs="Times New Roman"/>
          <w:sz w:val="22"/>
          <w:szCs w:val="22"/>
        </w:rPr>
        <w:t xml:space="preserve">) </w:t>
      </w:r>
    </w:p>
    <w:p w14:paraId="73095E2E" w14:textId="77777777" w:rsidR="007E6A9B" w:rsidRPr="007E6A9B" w:rsidRDefault="007E6A9B" w:rsidP="007E6A9B">
      <w:pPr>
        <w:pStyle w:val="PargrafodaLista"/>
        <w:spacing w:line="276" w:lineRule="auto"/>
        <w:ind w:left="360"/>
        <w:rPr>
          <w:b/>
          <w:sz w:val="22"/>
          <w:szCs w:val="22"/>
          <w:lang w:val="en-US"/>
        </w:rPr>
      </w:pPr>
    </w:p>
    <w:p w14:paraId="4F2F20EF" w14:textId="77777777" w:rsidR="00E873C9" w:rsidRPr="000D67B0" w:rsidRDefault="00E873C9" w:rsidP="00E873C9">
      <w:pPr>
        <w:pStyle w:val="PargrafodaLista"/>
        <w:numPr>
          <w:ilvl w:val="0"/>
          <w:numId w:val="1"/>
        </w:numPr>
        <w:spacing w:line="276" w:lineRule="auto"/>
        <w:rPr>
          <w:rFonts w:asciiTheme="minorHAnsi" w:hAnsiTheme="minorHAnsi"/>
          <w:b/>
          <w:sz w:val="22"/>
          <w:szCs w:val="22"/>
          <w:lang w:val="en-US"/>
        </w:rPr>
      </w:pPr>
      <w:r w:rsidRPr="000D67B0">
        <w:rPr>
          <w:rFonts w:asciiTheme="minorHAnsi" w:hAnsiTheme="minorHAnsi"/>
          <w:b/>
          <w:sz w:val="22"/>
          <w:szCs w:val="22"/>
          <w:lang w:val="en-US"/>
        </w:rPr>
        <w:t>For each of the factors you listed, please complete table below. Definitions are as follows:</w:t>
      </w:r>
    </w:p>
    <w:p w14:paraId="5E0F518E" w14:textId="77777777" w:rsidR="00E873C9" w:rsidRPr="000D67B0" w:rsidRDefault="00E873C9" w:rsidP="005B662D">
      <w:pPr>
        <w:spacing w:after="0" w:line="276" w:lineRule="auto"/>
        <w:rPr>
          <w:rFonts w:cs="Times New Roman"/>
          <w:b/>
        </w:rPr>
      </w:pPr>
    </w:p>
    <w:p w14:paraId="0CB8A189" w14:textId="6C90A2D8" w:rsidR="00E873C9" w:rsidRPr="000D67B0" w:rsidRDefault="00E873C9" w:rsidP="00E873C9">
      <w:pPr>
        <w:pStyle w:val="PargrafodaLista"/>
        <w:spacing w:line="276" w:lineRule="auto"/>
        <w:ind w:left="360"/>
        <w:rPr>
          <w:rFonts w:asciiTheme="minorHAnsi" w:hAnsiTheme="minorHAnsi" w:cs="Times New Roman"/>
          <w:b/>
          <w:sz w:val="22"/>
          <w:szCs w:val="22"/>
        </w:rPr>
      </w:pPr>
      <w:r w:rsidRPr="000D67B0">
        <w:rPr>
          <w:rFonts w:asciiTheme="minorHAnsi" w:hAnsiTheme="minorHAnsi" w:cs="Times New Roman"/>
          <w:b/>
          <w:sz w:val="22"/>
          <w:szCs w:val="22"/>
        </w:rPr>
        <w:t xml:space="preserve">Spatial scope: </w:t>
      </w:r>
      <w:r w:rsidRPr="0057251C">
        <w:rPr>
          <w:rFonts w:asciiTheme="minorHAnsi" w:hAnsiTheme="minorHAnsi" w:cs="Times New Roman"/>
          <w:sz w:val="22"/>
          <w:szCs w:val="22"/>
        </w:rPr>
        <w:t xml:space="preserve">Defined as the proportion of the vulture's range likely to be negatively impacted by </w:t>
      </w:r>
      <w:r w:rsidR="0057251C">
        <w:rPr>
          <w:rFonts w:asciiTheme="minorHAnsi" w:hAnsiTheme="minorHAnsi" w:cs="Times New Roman"/>
          <w:sz w:val="22"/>
          <w:szCs w:val="22"/>
        </w:rPr>
        <w:t>the direct and indirect threats</w:t>
      </w:r>
      <w:r w:rsidRPr="0057251C">
        <w:rPr>
          <w:rFonts w:asciiTheme="minorHAnsi" w:hAnsiTheme="minorHAnsi" w:cs="Times New Roman"/>
          <w:sz w:val="22"/>
          <w:szCs w:val="22"/>
        </w:rPr>
        <w:t xml:space="preserve"> </w:t>
      </w:r>
    </w:p>
    <w:p w14:paraId="70324DEA" w14:textId="1600F1D7" w:rsidR="0057251C" w:rsidRDefault="00E873C9" w:rsidP="00E873C9">
      <w:pPr>
        <w:pStyle w:val="PargrafodaLista"/>
        <w:spacing w:line="276" w:lineRule="auto"/>
        <w:ind w:left="360"/>
        <w:rPr>
          <w:rFonts w:asciiTheme="minorHAnsi" w:hAnsiTheme="minorHAnsi" w:cs="Times New Roman"/>
          <w:b/>
          <w:sz w:val="22"/>
          <w:szCs w:val="22"/>
        </w:rPr>
      </w:pPr>
      <w:r w:rsidRPr="000D67B0">
        <w:rPr>
          <w:rFonts w:asciiTheme="minorHAnsi" w:hAnsiTheme="minorHAnsi" w:cs="Times New Roman"/>
          <w:b/>
          <w:sz w:val="22"/>
          <w:szCs w:val="22"/>
        </w:rPr>
        <w:t xml:space="preserve">Severity: </w:t>
      </w:r>
      <w:r w:rsidRPr="0057251C">
        <w:rPr>
          <w:rFonts w:asciiTheme="minorHAnsi" w:hAnsiTheme="minorHAnsi" w:cs="Times New Roman"/>
          <w:sz w:val="22"/>
          <w:szCs w:val="22"/>
        </w:rPr>
        <w:t xml:space="preserve">Defined as the level of impact of </w:t>
      </w:r>
      <w:r w:rsidR="0057251C">
        <w:rPr>
          <w:rFonts w:asciiTheme="minorHAnsi" w:hAnsiTheme="minorHAnsi" w:cs="Times New Roman"/>
          <w:sz w:val="22"/>
          <w:szCs w:val="22"/>
        </w:rPr>
        <w:t>the direct and indirect threats</w:t>
      </w:r>
      <w:r w:rsidRPr="000D67B0">
        <w:rPr>
          <w:rFonts w:asciiTheme="minorHAnsi" w:hAnsiTheme="minorHAnsi" w:cs="Times New Roman"/>
          <w:b/>
          <w:sz w:val="22"/>
          <w:szCs w:val="22"/>
        </w:rPr>
        <w:t xml:space="preserve"> </w:t>
      </w:r>
    </w:p>
    <w:p w14:paraId="2219BC4B" w14:textId="4A2699D9" w:rsidR="00E873C9" w:rsidRPr="000D67B0" w:rsidRDefault="00E873C9" w:rsidP="00E873C9">
      <w:pPr>
        <w:pStyle w:val="PargrafodaLista"/>
        <w:spacing w:line="276" w:lineRule="auto"/>
        <w:ind w:left="360"/>
        <w:rPr>
          <w:rFonts w:asciiTheme="minorHAnsi" w:hAnsiTheme="minorHAnsi" w:cs="Times New Roman"/>
          <w:b/>
          <w:sz w:val="22"/>
          <w:szCs w:val="22"/>
        </w:rPr>
      </w:pPr>
      <w:r w:rsidRPr="000D67B0">
        <w:rPr>
          <w:rFonts w:asciiTheme="minorHAnsi" w:hAnsiTheme="minorHAnsi" w:cs="Times New Roman"/>
          <w:b/>
          <w:sz w:val="22"/>
          <w:szCs w:val="22"/>
        </w:rPr>
        <w:t xml:space="preserve">Reversibility: </w:t>
      </w:r>
      <w:r w:rsidRPr="0057251C">
        <w:rPr>
          <w:rFonts w:asciiTheme="minorHAnsi" w:hAnsiTheme="minorHAnsi" w:cs="Times New Roman"/>
          <w:sz w:val="22"/>
          <w:szCs w:val="22"/>
        </w:rPr>
        <w:t xml:space="preserve">Defined as the capacity to recover from the effects of </w:t>
      </w:r>
      <w:r w:rsidR="0057251C">
        <w:rPr>
          <w:rFonts w:asciiTheme="minorHAnsi" w:hAnsiTheme="minorHAnsi" w:cs="Times New Roman"/>
          <w:sz w:val="22"/>
          <w:szCs w:val="22"/>
        </w:rPr>
        <w:t>the direct and indirect threats</w:t>
      </w:r>
    </w:p>
    <w:p w14:paraId="50595393" w14:textId="77777777" w:rsidR="00E873C9" w:rsidRPr="000D67B0" w:rsidRDefault="00E873C9" w:rsidP="00E873C9">
      <w:pPr>
        <w:spacing w:line="276" w:lineRule="auto"/>
        <w:rPr>
          <w:b/>
          <w:lang w:val="en-US"/>
        </w:rPr>
      </w:pPr>
    </w:p>
    <w:tbl>
      <w:tblPr>
        <w:tblStyle w:val="TabelacomGrelha"/>
        <w:tblW w:w="0" w:type="auto"/>
        <w:tblLook w:val="04A0" w:firstRow="1" w:lastRow="0" w:firstColumn="1" w:lastColumn="0" w:noHBand="0" w:noVBand="1"/>
      </w:tblPr>
      <w:tblGrid>
        <w:gridCol w:w="2123"/>
        <w:gridCol w:w="2122"/>
        <w:gridCol w:w="2124"/>
        <w:gridCol w:w="2125"/>
      </w:tblGrid>
      <w:tr w:rsidR="00E873C9" w:rsidRPr="000D67B0" w14:paraId="4924BEBD" w14:textId="77777777" w:rsidTr="003073D1">
        <w:tc>
          <w:tcPr>
            <w:tcW w:w="2129" w:type="dxa"/>
            <w:vAlign w:val="center"/>
          </w:tcPr>
          <w:p w14:paraId="0DE80F70" w14:textId="77777777" w:rsidR="00E873C9" w:rsidRPr="000D67B0" w:rsidRDefault="00E873C9" w:rsidP="003073D1">
            <w:pPr>
              <w:spacing w:line="276" w:lineRule="auto"/>
              <w:jc w:val="center"/>
              <w:rPr>
                <w:b/>
                <w:lang w:val="en-US"/>
              </w:rPr>
            </w:pPr>
            <w:r w:rsidRPr="000D67B0">
              <w:rPr>
                <w:b/>
                <w:lang w:val="en-US"/>
              </w:rPr>
              <w:t>Type of threat</w:t>
            </w:r>
          </w:p>
        </w:tc>
        <w:tc>
          <w:tcPr>
            <w:tcW w:w="2129" w:type="dxa"/>
            <w:vAlign w:val="center"/>
          </w:tcPr>
          <w:p w14:paraId="1AA4F7C8" w14:textId="77777777" w:rsidR="00E873C9" w:rsidRPr="000D67B0" w:rsidRDefault="00E873C9" w:rsidP="003073D1">
            <w:pPr>
              <w:spacing w:line="276" w:lineRule="auto"/>
              <w:jc w:val="center"/>
              <w:rPr>
                <w:b/>
                <w:lang w:val="en-US"/>
              </w:rPr>
            </w:pPr>
            <w:r w:rsidRPr="000D67B0">
              <w:rPr>
                <w:b/>
                <w:lang w:val="en-US"/>
              </w:rPr>
              <w:t>Spatial scope</w:t>
            </w:r>
          </w:p>
        </w:tc>
        <w:tc>
          <w:tcPr>
            <w:tcW w:w="2129" w:type="dxa"/>
            <w:vAlign w:val="center"/>
          </w:tcPr>
          <w:p w14:paraId="45C2810F" w14:textId="77777777" w:rsidR="00E873C9" w:rsidRPr="000D67B0" w:rsidRDefault="00E873C9" w:rsidP="003073D1">
            <w:pPr>
              <w:spacing w:line="276" w:lineRule="auto"/>
              <w:jc w:val="center"/>
              <w:rPr>
                <w:b/>
                <w:lang w:val="en-US"/>
              </w:rPr>
            </w:pPr>
            <w:r w:rsidRPr="000D67B0">
              <w:rPr>
                <w:b/>
                <w:lang w:val="en-US"/>
              </w:rPr>
              <w:t>Level of impact (severity)</w:t>
            </w:r>
          </w:p>
        </w:tc>
        <w:tc>
          <w:tcPr>
            <w:tcW w:w="2129" w:type="dxa"/>
            <w:vAlign w:val="center"/>
          </w:tcPr>
          <w:p w14:paraId="51DDE847" w14:textId="77777777" w:rsidR="00E873C9" w:rsidRPr="000D67B0" w:rsidRDefault="00E873C9" w:rsidP="003073D1">
            <w:pPr>
              <w:spacing w:line="276" w:lineRule="auto"/>
              <w:jc w:val="center"/>
              <w:rPr>
                <w:b/>
                <w:lang w:val="en-US"/>
              </w:rPr>
            </w:pPr>
            <w:r w:rsidRPr="00944599">
              <w:rPr>
                <w:rFonts w:eastAsia="Times New Roman" w:cs="Times New Roman"/>
                <w:b/>
              </w:rPr>
              <w:t>Reversibility (capacity to recover)</w:t>
            </w:r>
          </w:p>
        </w:tc>
      </w:tr>
      <w:tr w:rsidR="00E873C9" w:rsidRPr="000D67B0" w14:paraId="06E5D898" w14:textId="77777777" w:rsidTr="003073D1">
        <w:tc>
          <w:tcPr>
            <w:tcW w:w="2129" w:type="dxa"/>
          </w:tcPr>
          <w:p w14:paraId="21B6356C" w14:textId="77777777" w:rsidR="00E873C9" w:rsidRPr="00913784" w:rsidRDefault="00E873C9" w:rsidP="003073D1">
            <w:pPr>
              <w:spacing w:line="276" w:lineRule="auto"/>
              <w:rPr>
                <w:lang w:val="en-US"/>
              </w:rPr>
            </w:pPr>
            <w:r w:rsidRPr="00913784">
              <w:rPr>
                <w:lang w:val="en-US"/>
              </w:rPr>
              <w:t>E.g. poaching</w:t>
            </w:r>
          </w:p>
        </w:tc>
        <w:tc>
          <w:tcPr>
            <w:tcW w:w="2129" w:type="dxa"/>
          </w:tcPr>
          <w:p w14:paraId="662C4520" w14:textId="77777777" w:rsidR="00E873C9" w:rsidRPr="000D67B0" w:rsidRDefault="00E873C9" w:rsidP="003073D1">
            <w:pPr>
              <w:spacing w:line="276" w:lineRule="auto"/>
              <w:rPr>
                <w:b/>
                <w:lang w:val="en-US"/>
              </w:rPr>
            </w:pPr>
          </w:p>
        </w:tc>
        <w:tc>
          <w:tcPr>
            <w:tcW w:w="2129" w:type="dxa"/>
          </w:tcPr>
          <w:p w14:paraId="4B64D51C" w14:textId="77777777" w:rsidR="00E873C9" w:rsidRPr="000D67B0" w:rsidRDefault="00E873C9" w:rsidP="003073D1">
            <w:pPr>
              <w:spacing w:line="276" w:lineRule="auto"/>
              <w:rPr>
                <w:b/>
                <w:lang w:val="en-US"/>
              </w:rPr>
            </w:pPr>
          </w:p>
        </w:tc>
        <w:tc>
          <w:tcPr>
            <w:tcW w:w="2129" w:type="dxa"/>
          </w:tcPr>
          <w:p w14:paraId="76507001" w14:textId="77777777" w:rsidR="00E873C9" w:rsidRPr="000D67B0" w:rsidRDefault="00E873C9" w:rsidP="003073D1">
            <w:pPr>
              <w:spacing w:line="276" w:lineRule="auto"/>
              <w:rPr>
                <w:b/>
                <w:lang w:val="en-US"/>
              </w:rPr>
            </w:pPr>
          </w:p>
        </w:tc>
      </w:tr>
      <w:tr w:rsidR="00E873C9" w:rsidRPr="000D67B0" w14:paraId="6151B253" w14:textId="77777777" w:rsidTr="003073D1">
        <w:tc>
          <w:tcPr>
            <w:tcW w:w="2129" w:type="dxa"/>
          </w:tcPr>
          <w:p w14:paraId="3AB2E702" w14:textId="77777777" w:rsidR="00E873C9" w:rsidRPr="000D67B0" w:rsidRDefault="00E873C9" w:rsidP="003073D1">
            <w:pPr>
              <w:spacing w:line="276" w:lineRule="auto"/>
              <w:rPr>
                <w:b/>
                <w:lang w:val="en-US"/>
              </w:rPr>
            </w:pPr>
          </w:p>
        </w:tc>
        <w:tc>
          <w:tcPr>
            <w:tcW w:w="2129" w:type="dxa"/>
          </w:tcPr>
          <w:p w14:paraId="7C54FC82" w14:textId="77777777" w:rsidR="00E873C9" w:rsidRPr="000D67B0" w:rsidRDefault="00E873C9" w:rsidP="003073D1">
            <w:pPr>
              <w:spacing w:line="276" w:lineRule="auto"/>
              <w:rPr>
                <w:b/>
                <w:lang w:val="en-US"/>
              </w:rPr>
            </w:pPr>
          </w:p>
        </w:tc>
        <w:tc>
          <w:tcPr>
            <w:tcW w:w="2129" w:type="dxa"/>
          </w:tcPr>
          <w:p w14:paraId="6367FDB0" w14:textId="77777777" w:rsidR="00E873C9" w:rsidRPr="000D67B0" w:rsidRDefault="00E873C9" w:rsidP="003073D1">
            <w:pPr>
              <w:spacing w:line="276" w:lineRule="auto"/>
              <w:rPr>
                <w:b/>
                <w:lang w:val="en-US"/>
              </w:rPr>
            </w:pPr>
          </w:p>
        </w:tc>
        <w:tc>
          <w:tcPr>
            <w:tcW w:w="2129" w:type="dxa"/>
          </w:tcPr>
          <w:p w14:paraId="277C2986" w14:textId="77777777" w:rsidR="00E873C9" w:rsidRPr="000D67B0" w:rsidRDefault="00E873C9" w:rsidP="003073D1">
            <w:pPr>
              <w:spacing w:line="276" w:lineRule="auto"/>
              <w:rPr>
                <w:b/>
                <w:lang w:val="en-US"/>
              </w:rPr>
            </w:pPr>
          </w:p>
        </w:tc>
      </w:tr>
      <w:tr w:rsidR="00E873C9" w:rsidRPr="000D67B0" w14:paraId="4DE2AB94" w14:textId="77777777" w:rsidTr="003073D1">
        <w:tc>
          <w:tcPr>
            <w:tcW w:w="2129" w:type="dxa"/>
          </w:tcPr>
          <w:p w14:paraId="16330048" w14:textId="77777777" w:rsidR="00E873C9" w:rsidRPr="000D67B0" w:rsidRDefault="00E873C9" w:rsidP="003073D1">
            <w:pPr>
              <w:spacing w:line="276" w:lineRule="auto"/>
              <w:rPr>
                <w:b/>
                <w:lang w:val="en-US"/>
              </w:rPr>
            </w:pPr>
          </w:p>
        </w:tc>
        <w:tc>
          <w:tcPr>
            <w:tcW w:w="2129" w:type="dxa"/>
          </w:tcPr>
          <w:p w14:paraId="3D9E93BC" w14:textId="77777777" w:rsidR="00E873C9" w:rsidRPr="000D67B0" w:rsidRDefault="00E873C9" w:rsidP="003073D1">
            <w:pPr>
              <w:spacing w:line="276" w:lineRule="auto"/>
              <w:rPr>
                <w:b/>
                <w:lang w:val="en-US"/>
              </w:rPr>
            </w:pPr>
          </w:p>
        </w:tc>
        <w:tc>
          <w:tcPr>
            <w:tcW w:w="2129" w:type="dxa"/>
          </w:tcPr>
          <w:p w14:paraId="07967B60" w14:textId="77777777" w:rsidR="00E873C9" w:rsidRPr="000D67B0" w:rsidRDefault="00E873C9" w:rsidP="003073D1">
            <w:pPr>
              <w:spacing w:line="276" w:lineRule="auto"/>
              <w:rPr>
                <w:b/>
                <w:lang w:val="en-US"/>
              </w:rPr>
            </w:pPr>
          </w:p>
        </w:tc>
        <w:tc>
          <w:tcPr>
            <w:tcW w:w="2129" w:type="dxa"/>
          </w:tcPr>
          <w:p w14:paraId="3307D0D1" w14:textId="77777777" w:rsidR="00E873C9" w:rsidRPr="000D67B0" w:rsidRDefault="00E873C9" w:rsidP="003073D1">
            <w:pPr>
              <w:spacing w:line="276" w:lineRule="auto"/>
              <w:rPr>
                <w:b/>
                <w:lang w:val="en-US"/>
              </w:rPr>
            </w:pPr>
          </w:p>
        </w:tc>
      </w:tr>
    </w:tbl>
    <w:p w14:paraId="0BDD3BD0" w14:textId="77777777" w:rsidR="00E873C9" w:rsidRPr="000D67B0" w:rsidRDefault="00E873C9" w:rsidP="00E873C9">
      <w:pPr>
        <w:spacing w:line="276" w:lineRule="auto"/>
        <w:rPr>
          <w:b/>
          <w:lang w:val="en-US"/>
        </w:rPr>
      </w:pPr>
    </w:p>
    <w:p w14:paraId="414C5562" w14:textId="4976C596" w:rsidR="00E873C9" w:rsidRDefault="00254E3C" w:rsidP="00E873C9">
      <w:pPr>
        <w:spacing w:line="276" w:lineRule="auto"/>
        <w:rPr>
          <w:b/>
          <w:lang w:val="en-US"/>
        </w:rPr>
      </w:pPr>
      <w:r>
        <w:rPr>
          <w:b/>
          <w:lang w:val="en-US"/>
        </w:rPr>
        <w:t xml:space="preserve">Note: </w:t>
      </w:r>
      <w:r w:rsidR="00913784" w:rsidRPr="00254E3C">
        <w:rPr>
          <w:lang w:val="en-US"/>
        </w:rPr>
        <w:t>The criteria used for ranking spatial scope, severity and reversibility were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62"/>
        <w:gridCol w:w="1341"/>
        <w:gridCol w:w="3190"/>
        <w:gridCol w:w="3220"/>
      </w:tblGrid>
      <w:tr w:rsidR="00913784" w14:paraId="100C5E5E" w14:textId="77777777" w:rsidTr="00254E3C">
        <w:tc>
          <w:tcPr>
            <w:tcW w:w="0" w:type="auto"/>
            <w:vAlign w:val="center"/>
          </w:tcPr>
          <w:p w14:paraId="4754EE50" w14:textId="1F6B66D3" w:rsidR="00913784" w:rsidRDefault="00913784" w:rsidP="00913784">
            <w:pPr>
              <w:spacing w:line="276" w:lineRule="auto"/>
              <w:jc w:val="center"/>
              <w:rPr>
                <w:b/>
                <w:lang w:val="en-US"/>
              </w:rPr>
            </w:pPr>
            <w:r>
              <w:rPr>
                <w:b/>
                <w:lang w:val="en-US"/>
              </w:rPr>
              <w:t>Value</w:t>
            </w:r>
          </w:p>
        </w:tc>
        <w:tc>
          <w:tcPr>
            <w:tcW w:w="0" w:type="auto"/>
            <w:vAlign w:val="center"/>
          </w:tcPr>
          <w:p w14:paraId="20475C7D" w14:textId="1D3523D3" w:rsidR="00913784" w:rsidRDefault="00913784" w:rsidP="00913784">
            <w:pPr>
              <w:spacing w:line="276" w:lineRule="auto"/>
              <w:jc w:val="center"/>
              <w:rPr>
                <w:b/>
                <w:lang w:val="en-US"/>
              </w:rPr>
            </w:pPr>
            <w:r>
              <w:rPr>
                <w:b/>
                <w:lang w:val="en-US"/>
              </w:rPr>
              <w:t>Spatial scope</w:t>
            </w:r>
          </w:p>
        </w:tc>
        <w:tc>
          <w:tcPr>
            <w:tcW w:w="0" w:type="auto"/>
            <w:vAlign w:val="center"/>
          </w:tcPr>
          <w:p w14:paraId="6CB3F0B0" w14:textId="234C4337" w:rsidR="00913784" w:rsidRDefault="00913784" w:rsidP="00913784">
            <w:pPr>
              <w:spacing w:line="276" w:lineRule="auto"/>
              <w:jc w:val="center"/>
              <w:rPr>
                <w:b/>
                <w:lang w:val="en-US"/>
              </w:rPr>
            </w:pPr>
            <w:r>
              <w:rPr>
                <w:b/>
                <w:lang w:val="en-US"/>
              </w:rPr>
              <w:t>Level of impact (severity)</w:t>
            </w:r>
          </w:p>
        </w:tc>
        <w:tc>
          <w:tcPr>
            <w:tcW w:w="0" w:type="auto"/>
            <w:vAlign w:val="center"/>
          </w:tcPr>
          <w:p w14:paraId="4E258281" w14:textId="6A349CF4" w:rsidR="00913784" w:rsidRDefault="00913784" w:rsidP="00913784">
            <w:pPr>
              <w:spacing w:line="276" w:lineRule="auto"/>
              <w:jc w:val="center"/>
              <w:rPr>
                <w:b/>
                <w:lang w:val="en-US"/>
              </w:rPr>
            </w:pPr>
            <w:r>
              <w:rPr>
                <w:b/>
                <w:lang w:val="en-US"/>
              </w:rPr>
              <w:t>Reversibility (capacity to recover)</w:t>
            </w:r>
          </w:p>
        </w:tc>
      </w:tr>
      <w:tr w:rsidR="00913784" w14:paraId="2CF5028F" w14:textId="77777777" w:rsidTr="00254E3C">
        <w:tc>
          <w:tcPr>
            <w:tcW w:w="0" w:type="auto"/>
            <w:vAlign w:val="center"/>
          </w:tcPr>
          <w:p w14:paraId="458CE4E9" w14:textId="0299A943" w:rsidR="00913784" w:rsidRPr="00913784" w:rsidRDefault="00913784" w:rsidP="00913784">
            <w:pPr>
              <w:spacing w:line="276" w:lineRule="auto"/>
              <w:jc w:val="center"/>
              <w:rPr>
                <w:lang w:val="en-US"/>
              </w:rPr>
            </w:pPr>
            <w:r w:rsidRPr="00913784">
              <w:rPr>
                <w:lang w:val="en-US"/>
              </w:rPr>
              <w:t>0</w:t>
            </w:r>
          </w:p>
        </w:tc>
        <w:tc>
          <w:tcPr>
            <w:tcW w:w="0" w:type="auto"/>
            <w:vAlign w:val="center"/>
          </w:tcPr>
          <w:p w14:paraId="4936914A" w14:textId="25D58313" w:rsidR="00913784" w:rsidRPr="00913784" w:rsidRDefault="00913784" w:rsidP="00913784">
            <w:pPr>
              <w:spacing w:line="276" w:lineRule="auto"/>
              <w:jc w:val="center"/>
              <w:rPr>
                <w:lang w:val="en-US"/>
              </w:rPr>
            </w:pPr>
            <w:r w:rsidRPr="00913784">
              <w:rPr>
                <w:lang w:val="en-US"/>
              </w:rPr>
              <w:t>Absent</w:t>
            </w:r>
          </w:p>
        </w:tc>
        <w:tc>
          <w:tcPr>
            <w:tcW w:w="0" w:type="auto"/>
            <w:vAlign w:val="center"/>
          </w:tcPr>
          <w:p w14:paraId="4D70AB22" w14:textId="6FC29E1D" w:rsidR="00913784" w:rsidRPr="00913784" w:rsidRDefault="00913784" w:rsidP="00913784">
            <w:pPr>
              <w:spacing w:line="276" w:lineRule="auto"/>
              <w:jc w:val="center"/>
              <w:rPr>
                <w:lang w:val="en-US"/>
              </w:rPr>
            </w:pPr>
            <w:r w:rsidRPr="00913784">
              <w:rPr>
                <w:lang w:val="en-US"/>
              </w:rPr>
              <w:t>No impact or minimal</w:t>
            </w:r>
          </w:p>
        </w:tc>
        <w:tc>
          <w:tcPr>
            <w:tcW w:w="0" w:type="auto"/>
            <w:vAlign w:val="center"/>
          </w:tcPr>
          <w:p w14:paraId="76621CBA" w14:textId="0BDE1D91" w:rsidR="00913784" w:rsidRPr="00913784" w:rsidRDefault="00913784" w:rsidP="00913784">
            <w:pPr>
              <w:spacing w:line="276" w:lineRule="auto"/>
              <w:jc w:val="center"/>
              <w:rPr>
                <w:lang w:val="en-US"/>
              </w:rPr>
            </w:pPr>
            <w:r>
              <w:rPr>
                <w:lang w:val="en-US"/>
              </w:rPr>
              <w:t>Easily reversible</w:t>
            </w:r>
          </w:p>
        </w:tc>
      </w:tr>
      <w:tr w:rsidR="00913784" w14:paraId="6E4F1DD1" w14:textId="77777777" w:rsidTr="00254E3C">
        <w:tc>
          <w:tcPr>
            <w:tcW w:w="0" w:type="auto"/>
            <w:vAlign w:val="center"/>
          </w:tcPr>
          <w:p w14:paraId="4E6FEC82" w14:textId="5BFF140E" w:rsidR="00913784" w:rsidRPr="00913784" w:rsidRDefault="00913784" w:rsidP="00913784">
            <w:pPr>
              <w:spacing w:line="276" w:lineRule="auto"/>
              <w:jc w:val="center"/>
              <w:rPr>
                <w:lang w:val="en-US"/>
              </w:rPr>
            </w:pPr>
            <w:r w:rsidRPr="00913784">
              <w:rPr>
                <w:lang w:val="en-US"/>
              </w:rPr>
              <w:t>1</w:t>
            </w:r>
          </w:p>
        </w:tc>
        <w:tc>
          <w:tcPr>
            <w:tcW w:w="0" w:type="auto"/>
            <w:vAlign w:val="center"/>
          </w:tcPr>
          <w:p w14:paraId="36D118C9" w14:textId="71B87BD2" w:rsidR="00913784" w:rsidRPr="00913784" w:rsidRDefault="00913784" w:rsidP="00913784">
            <w:pPr>
              <w:spacing w:line="276" w:lineRule="auto"/>
              <w:jc w:val="center"/>
              <w:rPr>
                <w:lang w:val="en-US"/>
              </w:rPr>
            </w:pPr>
            <w:r w:rsidRPr="00913784">
              <w:rPr>
                <w:lang w:val="en-US"/>
              </w:rPr>
              <w:t>&lt;25%</w:t>
            </w:r>
          </w:p>
        </w:tc>
        <w:tc>
          <w:tcPr>
            <w:tcW w:w="0" w:type="auto"/>
            <w:vAlign w:val="center"/>
          </w:tcPr>
          <w:p w14:paraId="0EB09D88" w14:textId="3F60FF23" w:rsidR="00913784" w:rsidRPr="00913784" w:rsidRDefault="00913784" w:rsidP="00913784">
            <w:pPr>
              <w:spacing w:line="276" w:lineRule="auto"/>
              <w:jc w:val="center"/>
              <w:rPr>
                <w:lang w:val="en-US"/>
              </w:rPr>
            </w:pPr>
            <w:r w:rsidRPr="00913784">
              <w:rPr>
                <w:lang w:val="en-US"/>
              </w:rPr>
              <w:t>Moderately degrades</w:t>
            </w:r>
          </w:p>
        </w:tc>
        <w:tc>
          <w:tcPr>
            <w:tcW w:w="0" w:type="auto"/>
            <w:vAlign w:val="center"/>
          </w:tcPr>
          <w:p w14:paraId="28981AF6" w14:textId="2A1408B3" w:rsidR="00913784" w:rsidRPr="00913784" w:rsidRDefault="00913784" w:rsidP="00913784">
            <w:pPr>
              <w:spacing w:line="276" w:lineRule="auto"/>
              <w:jc w:val="center"/>
              <w:rPr>
                <w:lang w:val="en-US"/>
              </w:rPr>
            </w:pPr>
            <w:r>
              <w:rPr>
                <w:lang w:val="en-US"/>
              </w:rPr>
              <w:t>Reversible if enough commitment</w:t>
            </w:r>
          </w:p>
        </w:tc>
      </w:tr>
      <w:tr w:rsidR="00913784" w14:paraId="0E155797" w14:textId="77777777" w:rsidTr="00254E3C">
        <w:tc>
          <w:tcPr>
            <w:tcW w:w="0" w:type="auto"/>
            <w:vAlign w:val="center"/>
          </w:tcPr>
          <w:p w14:paraId="6C37BB95" w14:textId="63B13713" w:rsidR="00913784" w:rsidRPr="00913784" w:rsidRDefault="00913784" w:rsidP="00913784">
            <w:pPr>
              <w:spacing w:line="276" w:lineRule="auto"/>
              <w:jc w:val="center"/>
              <w:rPr>
                <w:lang w:val="en-US"/>
              </w:rPr>
            </w:pPr>
            <w:r w:rsidRPr="00913784">
              <w:rPr>
                <w:lang w:val="en-US"/>
              </w:rPr>
              <w:t>3</w:t>
            </w:r>
          </w:p>
        </w:tc>
        <w:tc>
          <w:tcPr>
            <w:tcW w:w="0" w:type="auto"/>
            <w:vAlign w:val="center"/>
          </w:tcPr>
          <w:p w14:paraId="31242942" w14:textId="3C96796C" w:rsidR="00913784" w:rsidRPr="00913784" w:rsidRDefault="00913784" w:rsidP="00913784">
            <w:pPr>
              <w:spacing w:line="276" w:lineRule="auto"/>
              <w:jc w:val="center"/>
              <w:rPr>
                <w:lang w:val="en-US"/>
              </w:rPr>
            </w:pPr>
            <w:r w:rsidRPr="00913784">
              <w:rPr>
                <w:lang w:val="en-US"/>
              </w:rPr>
              <w:t>25-75%</w:t>
            </w:r>
          </w:p>
        </w:tc>
        <w:tc>
          <w:tcPr>
            <w:tcW w:w="0" w:type="auto"/>
            <w:vAlign w:val="center"/>
          </w:tcPr>
          <w:p w14:paraId="534F92A1" w14:textId="49FC372C" w:rsidR="00913784" w:rsidRPr="00913784" w:rsidRDefault="00913784" w:rsidP="00913784">
            <w:pPr>
              <w:spacing w:line="276" w:lineRule="auto"/>
              <w:jc w:val="center"/>
              <w:rPr>
                <w:lang w:val="en-US"/>
              </w:rPr>
            </w:pPr>
            <w:r w:rsidRPr="00913784">
              <w:rPr>
                <w:lang w:val="en-US"/>
              </w:rPr>
              <w:t>Seriously degrades</w:t>
            </w:r>
          </w:p>
        </w:tc>
        <w:tc>
          <w:tcPr>
            <w:tcW w:w="0" w:type="auto"/>
            <w:vAlign w:val="center"/>
          </w:tcPr>
          <w:p w14:paraId="2EB91989" w14:textId="7AC49FB1" w:rsidR="00913784" w:rsidRPr="00913784" w:rsidRDefault="00913784" w:rsidP="00913784">
            <w:pPr>
              <w:spacing w:line="276" w:lineRule="auto"/>
              <w:jc w:val="center"/>
              <w:rPr>
                <w:lang w:val="en-US"/>
              </w:rPr>
            </w:pPr>
            <w:r>
              <w:rPr>
                <w:lang w:val="en-US"/>
              </w:rPr>
              <w:t>Reversible but with great difficulty</w:t>
            </w:r>
          </w:p>
        </w:tc>
      </w:tr>
      <w:tr w:rsidR="00913784" w14:paraId="4F02DFE7" w14:textId="77777777" w:rsidTr="00254E3C">
        <w:tc>
          <w:tcPr>
            <w:tcW w:w="0" w:type="auto"/>
            <w:vAlign w:val="center"/>
          </w:tcPr>
          <w:p w14:paraId="63CE05E2" w14:textId="209ACA84" w:rsidR="00913784" w:rsidRPr="00913784" w:rsidRDefault="00913784" w:rsidP="00913784">
            <w:pPr>
              <w:spacing w:line="276" w:lineRule="auto"/>
              <w:jc w:val="center"/>
              <w:rPr>
                <w:lang w:val="en-US"/>
              </w:rPr>
            </w:pPr>
            <w:r w:rsidRPr="00913784">
              <w:rPr>
                <w:lang w:val="en-US"/>
              </w:rPr>
              <w:t>5</w:t>
            </w:r>
          </w:p>
        </w:tc>
        <w:tc>
          <w:tcPr>
            <w:tcW w:w="0" w:type="auto"/>
            <w:vAlign w:val="center"/>
          </w:tcPr>
          <w:p w14:paraId="71C49A9F" w14:textId="1BA8B301" w:rsidR="00913784" w:rsidRPr="00913784" w:rsidRDefault="00913784" w:rsidP="00913784">
            <w:pPr>
              <w:spacing w:line="276" w:lineRule="auto"/>
              <w:jc w:val="center"/>
              <w:rPr>
                <w:lang w:val="en-US"/>
              </w:rPr>
            </w:pPr>
            <w:r w:rsidRPr="00913784">
              <w:rPr>
                <w:lang w:val="en-US"/>
              </w:rPr>
              <w:t>&gt;75%</w:t>
            </w:r>
          </w:p>
        </w:tc>
        <w:tc>
          <w:tcPr>
            <w:tcW w:w="0" w:type="auto"/>
            <w:vAlign w:val="center"/>
          </w:tcPr>
          <w:p w14:paraId="1E6CB8B4" w14:textId="7CB985A2" w:rsidR="00913784" w:rsidRPr="00913784" w:rsidRDefault="00913784" w:rsidP="00913784">
            <w:pPr>
              <w:spacing w:line="276" w:lineRule="auto"/>
              <w:jc w:val="center"/>
              <w:rPr>
                <w:lang w:val="en-US"/>
              </w:rPr>
            </w:pPr>
            <w:r w:rsidRPr="00913784">
              <w:rPr>
                <w:lang w:val="en-US"/>
              </w:rPr>
              <w:t>Completely destroys or eliminates</w:t>
            </w:r>
          </w:p>
        </w:tc>
        <w:tc>
          <w:tcPr>
            <w:tcW w:w="0" w:type="auto"/>
            <w:vAlign w:val="center"/>
          </w:tcPr>
          <w:p w14:paraId="4BF69D71" w14:textId="24AF7236" w:rsidR="00913784" w:rsidRPr="00913784" w:rsidRDefault="00913784" w:rsidP="00913784">
            <w:pPr>
              <w:spacing w:line="276" w:lineRule="auto"/>
              <w:jc w:val="center"/>
              <w:rPr>
                <w:lang w:val="en-US"/>
              </w:rPr>
            </w:pPr>
            <w:r>
              <w:rPr>
                <w:lang w:val="en-US"/>
              </w:rPr>
              <w:t>Not reversible</w:t>
            </w:r>
          </w:p>
        </w:tc>
      </w:tr>
    </w:tbl>
    <w:p w14:paraId="3E9BE9DB" w14:textId="24E0D62B" w:rsidR="00E873C9" w:rsidRDefault="00E873C9" w:rsidP="00E40F9D">
      <w:pPr>
        <w:jc w:val="both"/>
      </w:pPr>
    </w:p>
    <w:sectPr w:rsidR="00E873C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2F583E" w14:textId="77777777" w:rsidR="006C3A62" w:rsidRDefault="006C3A62" w:rsidP="00095267">
      <w:pPr>
        <w:spacing w:after="0" w:line="240" w:lineRule="auto"/>
      </w:pPr>
      <w:r>
        <w:separator/>
      </w:r>
    </w:p>
  </w:endnote>
  <w:endnote w:type="continuationSeparator" w:id="0">
    <w:p w14:paraId="646284CA" w14:textId="77777777" w:rsidR="006C3A62" w:rsidRDefault="006C3A62" w:rsidP="000952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66412207"/>
      <w:docPartObj>
        <w:docPartGallery w:val="Page Numbers (Bottom of Page)"/>
        <w:docPartUnique/>
      </w:docPartObj>
    </w:sdtPr>
    <w:sdtEndPr>
      <w:rPr>
        <w:noProof/>
      </w:rPr>
    </w:sdtEndPr>
    <w:sdtContent>
      <w:p w14:paraId="067E7893" w14:textId="4D62D511" w:rsidR="00095267" w:rsidRDefault="00095267">
        <w:pPr>
          <w:pStyle w:val="Rodap"/>
          <w:jc w:val="right"/>
        </w:pPr>
        <w:r>
          <w:fldChar w:fldCharType="begin"/>
        </w:r>
        <w:r>
          <w:instrText xml:space="preserve"> PAGE   \* MERGEFORMAT </w:instrText>
        </w:r>
        <w:r>
          <w:fldChar w:fldCharType="separate"/>
        </w:r>
        <w:r w:rsidR="003835FD">
          <w:rPr>
            <w:noProof/>
          </w:rPr>
          <w:t>3</w:t>
        </w:r>
        <w:r>
          <w:rPr>
            <w:noProof/>
          </w:rPr>
          <w:fldChar w:fldCharType="end"/>
        </w:r>
      </w:p>
    </w:sdtContent>
  </w:sdt>
  <w:p w14:paraId="61A0F2BF" w14:textId="77777777" w:rsidR="00095267" w:rsidRDefault="00095267">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E87FA1" w14:textId="77777777" w:rsidR="006C3A62" w:rsidRDefault="006C3A62" w:rsidP="00095267">
      <w:pPr>
        <w:spacing w:after="0" w:line="240" w:lineRule="auto"/>
      </w:pPr>
      <w:r>
        <w:separator/>
      </w:r>
    </w:p>
  </w:footnote>
  <w:footnote w:type="continuationSeparator" w:id="0">
    <w:p w14:paraId="4F4573F6" w14:textId="77777777" w:rsidR="006C3A62" w:rsidRDefault="006C3A62" w:rsidP="000952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2737E3"/>
    <w:multiLevelType w:val="hybridMultilevel"/>
    <w:tmpl w:val="65A019A6"/>
    <w:lvl w:ilvl="0" w:tplc="C2967354">
      <w:start w:val="5"/>
      <w:numFmt w:val="decimal"/>
      <w:lvlText w:val="%1."/>
      <w:lvlJc w:val="left"/>
      <w:pPr>
        <w:ind w:left="360" w:hanging="360"/>
      </w:pPr>
      <w:rPr>
        <w:rFonts w:asciiTheme="minorHAnsi" w:eastAsia="Times New Roman" w:hAnsiTheme="minorHAnsi" w:cs="Garamond"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5BB3"/>
    <w:rsid w:val="00010251"/>
    <w:rsid w:val="000524D1"/>
    <w:rsid w:val="00077579"/>
    <w:rsid w:val="00095267"/>
    <w:rsid w:val="000E55AE"/>
    <w:rsid w:val="00117D3B"/>
    <w:rsid w:val="0012514B"/>
    <w:rsid w:val="001C3CFB"/>
    <w:rsid w:val="00203D8F"/>
    <w:rsid w:val="00205E83"/>
    <w:rsid w:val="00222E6A"/>
    <w:rsid w:val="00254E3C"/>
    <w:rsid w:val="00293CFA"/>
    <w:rsid w:val="002A5BB3"/>
    <w:rsid w:val="002B445C"/>
    <w:rsid w:val="003835FD"/>
    <w:rsid w:val="003B2A6F"/>
    <w:rsid w:val="004443D1"/>
    <w:rsid w:val="005016CD"/>
    <w:rsid w:val="0056452C"/>
    <w:rsid w:val="0057251C"/>
    <w:rsid w:val="005B662D"/>
    <w:rsid w:val="0066400B"/>
    <w:rsid w:val="00693E79"/>
    <w:rsid w:val="006A3BB5"/>
    <w:rsid w:val="006C3A62"/>
    <w:rsid w:val="006E344B"/>
    <w:rsid w:val="006F3D3D"/>
    <w:rsid w:val="007533DB"/>
    <w:rsid w:val="007E6A9B"/>
    <w:rsid w:val="00913784"/>
    <w:rsid w:val="009779F8"/>
    <w:rsid w:val="00AD716F"/>
    <w:rsid w:val="00B90643"/>
    <w:rsid w:val="00C34D06"/>
    <w:rsid w:val="00C733F5"/>
    <w:rsid w:val="00CF53F7"/>
    <w:rsid w:val="00D44390"/>
    <w:rsid w:val="00DF44EB"/>
    <w:rsid w:val="00E40F9D"/>
    <w:rsid w:val="00E873C9"/>
    <w:rsid w:val="00EA298A"/>
    <w:rsid w:val="00FE6458"/>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
  <w14:docId w14:val="1CA3B2F0"/>
  <w15:chartTrackingRefBased/>
  <w15:docId w15:val="{5B3EF372-8BE4-4665-9BD4-DB6D5E9BE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numbering" w:customStyle="1" w:styleId="ListNo">
    <w:name w:val="List No"/>
    <w:uiPriority w:val="99"/>
    <w:semiHidden/>
    <w:unhideWhenUsed/>
  </w:style>
  <w:style w:type="numbering" w:customStyle="1" w:styleId="ListNo0">
    <w:name w:val="List No"/>
    <w:uiPriority w:val="99"/>
    <w:semiHidden/>
    <w:unhideWhenUsed/>
  </w:style>
  <w:style w:type="numbering" w:customStyle="1" w:styleId="ListNo1">
    <w:name w:val="List No"/>
    <w:uiPriority w:val="99"/>
    <w:semiHidden/>
    <w:unhideWhenUsed/>
  </w:style>
  <w:style w:type="numbering" w:customStyle="1" w:styleId="ListNo2">
    <w:name w:val="List No"/>
    <w:uiPriority w:val="99"/>
    <w:semiHidden/>
    <w:unhideWhenUsed/>
  </w:style>
  <w:style w:type="numbering" w:customStyle="1" w:styleId="ListNo3">
    <w:name w:val="List No"/>
    <w:uiPriority w:val="99"/>
    <w:semiHidden/>
    <w:unhideWhenUsed/>
  </w:style>
  <w:style w:type="paragraph" w:styleId="Textodecomentrio">
    <w:name w:val="annotation text"/>
    <w:basedOn w:val="Normal"/>
    <w:link w:val="TextodecomentrioCarter"/>
    <w:uiPriority w:val="99"/>
    <w:unhideWhenUsed/>
    <w:rsid w:val="0066400B"/>
    <w:pPr>
      <w:spacing w:line="240" w:lineRule="auto"/>
    </w:pPr>
    <w:rPr>
      <w:sz w:val="20"/>
      <w:szCs w:val="20"/>
    </w:rPr>
  </w:style>
  <w:style w:type="character" w:customStyle="1" w:styleId="TextodecomentrioCarter">
    <w:name w:val="Texto de comentário Caráter"/>
    <w:basedOn w:val="Tipodeletrapredefinidodopargrafo"/>
    <w:link w:val="Textodecomentrio"/>
    <w:uiPriority w:val="99"/>
    <w:rsid w:val="0066400B"/>
    <w:rPr>
      <w:sz w:val="20"/>
      <w:szCs w:val="20"/>
      <w:lang w:val="en-GB"/>
    </w:rPr>
  </w:style>
  <w:style w:type="character" w:styleId="Refdecomentrio">
    <w:name w:val="annotation reference"/>
    <w:basedOn w:val="Tipodeletrapredefinidodopargrafo"/>
    <w:uiPriority w:val="99"/>
    <w:semiHidden/>
    <w:unhideWhenUsed/>
    <w:rsid w:val="0066400B"/>
    <w:rPr>
      <w:sz w:val="18"/>
      <w:szCs w:val="18"/>
    </w:rPr>
  </w:style>
  <w:style w:type="paragraph" w:styleId="Textodebalo">
    <w:name w:val="Balloon Text"/>
    <w:basedOn w:val="Normal"/>
    <w:link w:val="TextodebaloCarter"/>
    <w:uiPriority w:val="99"/>
    <w:semiHidden/>
    <w:unhideWhenUsed/>
    <w:rsid w:val="0066400B"/>
    <w:pPr>
      <w:spacing w:after="0" w:line="240" w:lineRule="auto"/>
    </w:pPr>
    <w:rPr>
      <w:rFonts w:ascii="Segoe UI" w:hAnsi="Segoe UI" w:cs="Segoe UI"/>
      <w:sz w:val="18"/>
      <w:szCs w:val="18"/>
    </w:rPr>
  </w:style>
  <w:style w:type="character" w:customStyle="1" w:styleId="TextodebaloCarter">
    <w:name w:val="Texto de balão Caráter"/>
    <w:basedOn w:val="Tipodeletrapredefinidodopargrafo"/>
    <w:link w:val="Textodebalo"/>
    <w:uiPriority w:val="99"/>
    <w:semiHidden/>
    <w:rsid w:val="0066400B"/>
    <w:rPr>
      <w:rFonts w:ascii="Segoe UI" w:hAnsi="Segoe UI" w:cs="Segoe UI"/>
      <w:sz w:val="18"/>
      <w:szCs w:val="18"/>
      <w:lang w:val="en-GB"/>
    </w:rPr>
  </w:style>
  <w:style w:type="paragraph" w:styleId="PargrafodaLista">
    <w:name w:val="List Paragraph"/>
    <w:basedOn w:val="Normal"/>
    <w:uiPriority w:val="34"/>
    <w:qFormat/>
    <w:rsid w:val="00E873C9"/>
    <w:pPr>
      <w:spacing w:after="0" w:line="240" w:lineRule="auto"/>
      <w:ind w:left="720"/>
      <w:contextualSpacing/>
    </w:pPr>
    <w:rPr>
      <w:rFonts w:ascii="Garamond" w:eastAsia="Times New Roman" w:hAnsi="Garamond" w:cs="Garamond"/>
      <w:sz w:val="24"/>
      <w:szCs w:val="24"/>
    </w:rPr>
  </w:style>
  <w:style w:type="paragraph" w:styleId="SemEspaamento">
    <w:name w:val="No Spacing"/>
    <w:uiPriority w:val="1"/>
    <w:qFormat/>
    <w:rsid w:val="00E873C9"/>
    <w:pPr>
      <w:spacing w:after="0" w:line="240" w:lineRule="auto"/>
    </w:pPr>
    <w:rPr>
      <w:rFonts w:eastAsiaTheme="minorEastAsia"/>
      <w:sz w:val="24"/>
      <w:szCs w:val="24"/>
      <w:lang w:val="en-GB"/>
    </w:rPr>
  </w:style>
  <w:style w:type="table" w:styleId="TabelacomGrelha">
    <w:name w:val="Table Grid"/>
    <w:basedOn w:val="Tabelanormal"/>
    <w:uiPriority w:val="59"/>
    <w:rsid w:val="00E873C9"/>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arter"/>
    <w:uiPriority w:val="99"/>
    <w:unhideWhenUsed/>
    <w:rsid w:val="00095267"/>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095267"/>
    <w:rPr>
      <w:lang w:val="en-GB"/>
    </w:rPr>
  </w:style>
  <w:style w:type="paragraph" w:styleId="Rodap">
    <w:name w:val="footer"/>
    <w:basedOn w:val="Normal"/>
    <w:link w:val="RodapCarter"/>
    <w:uiPriority w:val="99"/>
    <w:unhideWhenUsed/>
    <w:rsid w:val="00095267"/>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095267"/>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229</TotalTime>
  <Pages>3</Pages>
  <Words>565</Words>
  <Characters>3053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Mohamed Henriques</dc:creator>
  <cp:keywords/>
  <dc:description/>
  <cp:lastModifiedBy>Mohamed Henriques</cp:lastModifiedBy>
  <cp:revision>15</cp:revision>
  <dcterms:created xsi:type="dcterms:W3CDTF">2017-06-14T17:28:00Z</dcterms:created>
  <dcterms:modified xsi:type="dcterms:W3CDTF">2017-12-30T19:18:00Z</dcterms:modified>
</cp:coreProperties>
</file>