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4602"/>
        <w:gridCol w:w="725"/>
        <w:gridCol w:w="1220"/>
      </w:tblGrid>
      <w:tr w:rsidR="002B046C" w:rsidRPr="000E7DBA" w:rsidTr="00284260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E7D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Gene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E7D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Mutation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proofErr w:type="spellStart"/>
            <w:r w:rsidRPr="000E7D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Chr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0E7D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Base Pair Location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BRIX1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BRIX1:c.32G&gt;A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34915875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SBDS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SBDS:c.397A&gt;G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66458266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CASP4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CASP4:c.644G&gt;A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104820407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MMD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MMD:c.144C&gt;T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53488743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HLA-C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HLA-C_ENST00000539307:c.466C&gt;T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31239114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IFRD1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IFRD1:c.939G&gt;A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112108068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DEK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DEK:c.663A&gt;G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18249981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DBNL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DBNL:c.271G&gt;A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44092484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C8orf47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C8orf47:c.814G&gt;C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99102059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C8orf47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C8orf47:c.151G&gt;C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99101396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ANLN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ANLN:c.3320T&gt;C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36492154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DSN1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DSN1:c.484G&gt;A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35395190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MTHFS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MTHFS:c.355G&gt;A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80181459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OXSM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OXSM:c.1035C&gt;T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25835640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GCAT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GCAT:c.669A&gt;G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38211225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SFPQ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SFPQ:c.1953A&gt;T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35652635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EIF4G1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EIF4G1:c.3819C&gt;T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184045656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OMG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OMG:c.32G&gt;A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29623318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TCTN3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TCTN3_ENST00000265993:c.998C&gt;A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97444353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GLUD1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GLUD1:c.832C&gt;T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88822502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FAM86A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FAM86A:c.791G&gt;A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5139209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FKBP9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FKBP9:c.231A&gt;G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33014238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TOR1AIP2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TOR1AIP2:c.540A&gt;G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179819993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SRRM1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SRRM1_ENST00000447431:c.1637A&gt;G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24989688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DFNA5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DFNA5:c.68C&gt;T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24789326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INTS10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INTS10:c.600C&gt;A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19680888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NIPBL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NIPBL:c.7911G&gt;A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37063942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DIDO1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DIDO1:c.2314G&gt;A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61526418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CRLS1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CRLS1:c.439G&gt;A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5990553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CRLS1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CRLS1:c.575-3C&gt;G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6011928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EFHD1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EFHD1:c.226A&gt;T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233498640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ECHDC3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ECHDC3:c.680C&gt;T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11805311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RPIA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RPIA:c.680G&gt;A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89036135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NPIPL3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ENSG00000185864_ENST00000357370:c.953C&gt;T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21848641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CWF19L2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CWF19L2:c.1009G&gt;A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107288976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MFN2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MFN2_ENST00000376337:c.1256T&gt;G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12073412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ZNF562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ZNF562_ENST00000453372:c.339G&gt;A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9767232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ZFP64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ZFP64_ENST00000361387:c.356A&gt;T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50782495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LAMC1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LAMC1:c.2853C&gt;T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183095306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lastRenderedPageBreak/>
              <w:t>CDK11A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CDC2L2:c.319G&gt;T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1650803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KIAA0907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KIAA0907:c.991A&gt;C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155891673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RAPH1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RAPH1_ENST00000308091:c.937G&gt;C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204326600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ASH1L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ASH1L:c.2232C&gt;T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155450429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PCNT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PCNT:c.9280G&gt;C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47860002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SMARCA2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SMARCA2:c.2992-4T&gt;G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2097381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ST5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ST5:c.3063C&gt;T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8718203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TACC1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TACC1:c.230C&gt;T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38646290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MYO9B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MYO9B:c.2107C&gt;T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17283739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ADAMTS12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ADAMTS12_ENST00000515401:c.289C&gt;T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33881424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ZNF724P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ZNF724P:c.1154A&gt;G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23405893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COBRA1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COBRA1:c.363C&gt;T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140150877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HIST1H2BF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HIST1H2BF:c.102C&gt;G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26199888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ZNF543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ZNF543:c.1709G&gt;A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57840539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ZNF543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ZNF543:c.1765G&gt;C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57840595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PIK3C2A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PIK3C2A:c.4570T&gt;C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17113615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C1R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C1R:c.920G&gt;A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7241473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FAM69B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FAM69B:c.369C&gt;T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139616639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HGSNAT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HGSNAT:c.708G&gt;A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43052138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MFSD2A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MFSD2A:c.207C&gt;T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40422872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POLQ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POLQ:c.6805G&gt;A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121195392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ELMO3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ELMO3:c.2092G&gt;A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67237469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DENND4A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DENND4A_ENST00000443035:c.925A&gt;G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66030160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CYP2R1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CYP2R1:c.286A&gt;C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14907403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ZC3H7B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ZC3H7B:c.671C&gt;T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41735050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TMEM63B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TMEM63B:c.1386C&gt;T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44116655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ZNF254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ZNF254_ENST00000357002:c.423A&gt;T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24309225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RLTPR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RLTPR_ENST00000334583:c.4165A&gt;G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67691189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PGM5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PGM5:c.869C&gt;T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71006621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MLL2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MLL2_ENST00000301067:c.2663_2665delAAC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49444801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KCTD21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KCTD21:c.369C&gt;T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77885232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FBXW10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FBXW10:c.2325C&gt;A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18678495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ANKRD26P1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FLJ43980:c.813A&gt;G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46562244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KHDRBS3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KHDRBS3:c.958G&gt;C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136659244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ALDH1L1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ALDH1L1:c.1036G&gt;A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125865718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KIAA1614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KIAA1614:c.1179C&gt;T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180897683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KRT86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KRT86:c.800G&gt;A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52699088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ERG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ERG_ENST00000417133:c.287A&gt;G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39795454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ADAMTSL2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ADAMTSL2:c.2325C&gt;G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136434610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CACNA1B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CACNA1B:c.639C&gt;T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140809122</w:t>
            </w:r>
          </w:p>
        </w:tc>
      </w:tr>
      <w:tr w:rsidR="002B046C" w:rsidRPr="000E7DBA" w:rsidTr="002B046C">
        <w:trPr>
          <w:trHeight w:val="300"/>
        </w:trPr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ABCG8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ABCG8:c.1453G&gt;A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B046C" w:rsidRPr="000E7DBA" w:rsidRDefault="002B046C" w:rsidP="002B046C">
            <w:pPr>
              <w:spacing w:after="0" w:line="22" w:lineRule="atLeast"/>
              <w:rPr>
                <w:rFonts w:ascii="Calibri" w:eastAsia="Times New Roman" w:hAnsi="Calibri" w:cs="Times New Roman"/>
                <w:color w:val="000000"/>
              </w:rPr>
            </w:pPr>
            <w:r w:rsidRPr="000E7DBA">
              <w:rPr>
                <w:rFonts w:ascii="Calibri" w:eastAsia="Times New Roman" w:hAnsi="Calibri" w:cs="Times New Roman"/>
                <w:color w:val="000000"/>
              </w:rPr>
              <w:t>44101587</w:t>
            </w:r>
          </w:p>
        </w:tc>
      </w:tr>
    </w:tbl>
    <w:p w:rsidR="009A06FA" w:rsidRPr="00E843C4" w:rsidRDefault="002B046C" w:rsidP="00E843C4">
      <w:pPr>
        <w:spacing w:line="22" w:lineRule="atLeast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lastRenderedPageBreak/>
        <w:t>S</w:t>
      </w:r>
      <w:r w:rsidR="007944A9">
        <w:rPr>
          <w:rFonts w:ascii="Times New Roman" w:hAnsi="Times New Roman" w:cs="Times New Roman"/>
          <w:b/>
          <w:sz w:val="20"/>
          <w:szCs w:val="24"/>
        </w:rPr>
        <w:t>2</w:t>
      </w:r>
      <w:r>
        <w:rPr>
          <w:rFonts w:ascii="Times New Roman" w:hAnsi="Times New Roman" w:cs="Times New Roman"/>
          <w:b/>
          <w:sz w:val="20"/>
          <w:szCs w:val="24"/>
        </w:rPr>
        <w:t xml:space="preserve"> Table</w:t>
      </w:r>
      <w:r w:rsidRPr="000C6D29">
        <w:rPr>
          <w:rFonts w:ascii="Times New Roman" w:hAnsi="Times New Roman" w:cs="Times New Roman"/>
          <w:b/>
          <w:sz w:val="20"/>
          <w:szCs w:val="24"/>
        </w:rPr>
        <w:t>.</w:t>
      </w:r>
      <w:proofErr w:type="gramEnd"/>
      <w:r w:rsidRPr="000C6D29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List of SNPs observed in the H1650 cells sequenced. Genes are listed in the same order as per the axis in Fig 5. when read from left to right.</w:t>
      </w:r>
      <w:bookmarkStart w:id="0" w:name="_GoBack"/>
      <w:bookmarkEnd w:id="0"/>
    </w:p>
    <w:sectPr w:rsidR="009A06FA" w:rsidRPr="00E8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C"/>
    <w:rsid w:val="002B046C"/>
    <w:rsid w:val="007944A9"/>
    <w:rsid w:val="009A06FA"/>
    <w:rsid w:val="00E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B046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046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B046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B046C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B04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6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04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B046C"/>
  </w:style>
  <w:style w:type="paragraph" w:customStyle="1" w:styleId="BBAuthorName">
    <w:name w:val="BB_Author_Name"/>
    <w:basedOn w:val="Normal"/>
    <w:next w:val="Normal"/>
    <w:rsid w:val="002B046C"/>
    <w:pPr>
      <w:spacing w:after="240" w:line="480" w:lineRule="auto"/>
      <w:jc w:val="center"/>
    </w:pPr>
    <w:rPr>
      <w:rFonts w:ascii="Times" w:eastAsia="Batang" w:hAnsi="Times" w:cs="Times New Roman"/>
      <w:i/>
      <w:sz w:val="24"/>
      <w:szCs w:val="20"/>
    </w:rPr>
  </w:style>
  <w:style w:type="paragraph" w:customStyle="1" w:styleId="FACorrespondingAuthorFootnote">
    <w:name w:val="FA_Corresponding_Author_Footnote"/>
    <w:basedOn w:val="Normal"/>
    <w:next w:val="Normal"/>
    <w:rsid w:val="002B046C"/>
    <w:pPr>
      <w:spacing w:line="480" w:lineRule="auto"/>
      <w:jc w:val="both"/>
    </w:pPr>
    <w:rPr>
      <w:rFonts w:ascii="Times" w:eastAsia="Batang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0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4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6C"/>
  </w:style>
  <w:style w:type="paragraph" w:styleId="Footer">
    <w:name w:val="footer"/>
    <w:basedOn w:val="Normal"/>
    <w:link w:val="FooterChar"/>
    <w:uiPriority w:val="99"/>
    <w:unhideWhenUsed/>
    <w:rsid w:val="002B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B046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046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B046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B046C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B04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6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04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2B046C"/>
  </w:style>
  <w:style w:type="paragraph" w:customStyle="1" w:styleId="BBAuthorName">
    <w:name w:val="BB_Author_Name"/>
    <w:basedOn w:val="Normal"/>
    <w:next w:val="Normal"/>
    <w:rsid w:val="002B046C"/>
    <w:pPr>
      <w:spacing w:after="240" w:line="480" w:lineRule="auto"/>
      <w:jc w:val="center"/>
    </w:pPr>
    <w:rPr>
      <w:rFonts w:ascii="Times" w:eastAsia="Batang" w:hAnsi="Times" w:cs="Times New Roman"/>
      <w:i/>
      <w:sz w:val="24"/>
      <w:szCs w:val="20"/>
    </w:rPr>
  </w:style>
  <w:style w:type="paragraph" w:customStyle="1" w:styleId="FACorrespondingAuthorFootnote">
    <w:name w:val="FA_Corresponding_Author_Footnote"/>
    <w:basedOn w:val="Normal"/>
    <w:next w:val="Normal"/>
    <w:rsid w:val="002B046C"/>
    <w:pPr>
      <w:spacing w:line="480" w:lineRule="auto"/>
      <w:jc w:val="both"/>
    </w:pPr>
    <w:rPr>
      <w:rFonts w:ascii="Times" w:eastAsia="Batang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0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4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6C"/>
  </w:style>
  <w:style w:type="paragraph" w:styleId="Footer">
    <w:name w:val="footer"/>
    <w:basedOn w:val="Normal"/>
    <w:link w:val="FooterChar"/>
    <w:uiPriority w:val="99"/>
    <w:unhideWhenUsed/>
    <w:rsid w:val="002B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meepok</dc:creator>
  <cp:lastModifiedBy>meepok</cp:lastModifiedBy>
  <cp:revision>2</cp:revision>
  <dcterms:created xsi:type="dcterms:W3CDTF">2017-11-13T08:39:00Z</dcterms:created>
  <dcterms:modified xsi:type="dcterms:W3CDTF">2017-11-13T08:39:00Z</dcterms:modified>
</cp:coreProperties>
</file>