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CC" w:rsidRPr="006D2C20" w:rsidRDefault="007C4C96" w:rsidP="00EB45CC">
      <w:pPr>
        <w:ind w:rightChars="-158" w:right="-316"/>
        <w:jc w:val="center"/>
        <w:rPr>
          <w:rFonts w:ascii="굴림" w:eastAsia="굴림" w:hAnsi="굴림" w:hint="eastAsia"/>
          <w:b/>
          <w:bCs/>
          <w:color w:val="000000"/>
          <w:sz w:val="40"/>
          <w:szCs w:val="32"/>
        </w:rPr>
      </w:pPr>
      <w:r>
        <w:rPr>
          <w:rFonts w:ascii="굴림" w:eastAsia="굴림" w:hAnsi="굴림" w:hint="eastAsia"/>
          <w:b/>
          <w:bCs/>
          <w:color w:val="000000"/>
          <w:sz w:val="40"/>
          <w:szCs w:val="32"/>
        </w:rPr>
        <w:t>Statements</w:t>
      </w:r>
      <w:r w:rsidR="00B753F3">
        <w:rPr>
          <w:rFonts w:ascii="굴림" w:eastAsia="굴림" w:hAnsi="굴림" w:hint="eastAsia"/>
          <w:b/>
          <w:bCs/>
          <w:color w:val="000000"/>
          <w:sz w:val="40"/>
          <w:szCs w:val="32"/>
        </w:rPr>
        <w:t xml:space="preserve"> and Written Consent</w:t>
      </w:r>
    </w:p>
    <w:p w:rsidR="00EB45CC" w:rsidRPr="006D2C20" w:rsidRDefault="00EB45CC" w:rsidP="00EB45CC">
      <w:pPr>
        <w:ind w:rightChars="-158" w:right="-316"/>
        <w:rPr>
          <w:rFonts w:ascii="굴림" w:eastAsia="굴림" w:hAnsi="굴림" w:hint="eastAsia"/>
          <w:b/>
          <w:bCs/>
          <w:color w:val="000000"/>
          <w:sz w:val="32"/>
          <w:szCs w:val="32"/>
        </w:rPr>
      </w:pPr>
    </w:p>
    <w:p w:rsid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  <w:lang w:val="en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1. </w:t>
      </w:r>
      <w:r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T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itle of the study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(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research plan number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BMT 1) (Version 2.0)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  <w:lang w:val="en"/>
        </w:rPr>
      </w:pPr>
      <w:r w:rsidRPr="00B753F3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Pilot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Study for Cardiac Rehabilitation Exercise using a Wearable Device.</w:t>
      </w:r>
    </w:p>
    <w:p w:rsidR="00B753F3" w:rsidRDefault="00B753F3" w:rsidP="00B753F3">
      <w:pPr>
        <w:widowControl/>
        <w:ind w:right="-316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  <w:lang w:val="en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2.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E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xam officer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Responsible researcher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: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Se-Eung Noh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  <w:lang w:val="en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3.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Overview</w:t>
      </w:r>
    </w:p>
    <w:p w:rsidR="00B753F3" w:rsidRPr="00B753F3" w:rsidRDefault="00B753F3" w:rsidP="00B753F3">
      <w:pPr>
        <w:widowControl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This </w:t>
      </w:r>
      <w:r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pilot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study is </w:t>
      </w:r>
      <w:r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to use a wearable device for cardiac rehabilitation exercise. B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ased on the specified target heart rate range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the real-time </w:t>
      </w:r>
      <w:r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measured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heart rate </w:t>
      </w:r>
      <w:r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information automatically provides a user with an </w:t>
      </w:r>
      <w:r>
        <w:rPr>
          <w:rFonts w:ascii="굴림" w:eastAsia="굴림" w:hAnsi="굴림" w:cs="굴림"/>
          <w:color w:val="000000"/>
          <w:kern w:val="0"/>
          <w:szCs w:val="20"/>
          <w:lang w:val="en"/>
        </w:rPr>
        <w:t>appropriate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exercise intensity</w:t>
      </w:r>
      <w:r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along with exercise current stage information You are a </w:t>
      </w:r>
      <w:r>
        <w:rPr>
          <w:rFonts w:ascii="굴림" w:eastAsia="굴림" w:hAnsi="굴림" w:cs="굴림" w:hint="eastAsia"/>
          <w:color w:val="000000"/>
          <w:kern w:val="0"/>
          <w:szCs w:val="20"/>
          <w:u w:val="single"/>
          <w:lang w:val="en"/>
        </w:rPr>
        <w:t>healthy normal adult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u w:val="single"/>
          <w:lang w:val="en"/>
        </w:rPr>
        <w:t xml:space="preserve"> or </w:t>
      </w:r>
      <w:r>
        <w:rPr>
          <w:rFonts w:ascii="굴림" w:eastAsia="굴림" w:hAnsi="굴림" w:cs="굴림" w:hint="eastAsia"/>
          <w:color w:val="000000"/>
          <w:kern w:val="0"/>
          <w:szCs w:val="20"/>
          <w:u w:val="single"/>
          <w:lang w:val="en"/>
        </w:rPr>
        <w:t>a cardiac disease-related patient, who is recommended to cardiac rehabilitation exercise by cardiac specialists.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u w:val="single"/>
          <w:lang w:val="en"/>
        </w:rPr>
        <w:t xml:space="preserve"> </w:t>
      </w:r>
      <w:r w:rsidR="007C4C96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If you want to be involved in this study </w:t>
      </w:r>
      <w:r w:rsidR="007C4C96">
        <w:rPr>
          <w:rFonts w:ascii="굴림" w:eastAsia="굴림" w:hAnsi="굴림" w:cs="굴림"/>
          <w:color w:val="000000"/>
          <w:kern w:val="0"/>
          <w:szCs w:val="20"/>
          <w:lang w:val="en"/>
        </w:rPr>
        <w:t>voluntarily</w:t>
      </w:r>
      <w:r w:rsidR="007C4C96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, you sign at the end of this document. Then, you will get a copy of this statement and written consent.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</w:p>
    <w:p w:rsidR="00B753F3" w:rsidRPr="00B753F3" w:rsidRDefault="00B753F3" w:rsidP="00B753F3">
      <w:pPr>
        <w:widowControl/>
        <w:ind w:right="-316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This study </w:t>
      </w:r>
      <w:r w:rsidR="007C4C96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is only for people who want to be involved voluntarily. Before this study, you must know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why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and how your </w:t>
      </w:r>
      <w:r w:rsidR="007C4C96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test results are used.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="007C4C96">
        <w:rPr>
          <w:rFonts w:ascii="굴림" w:eastAsia="굴림" w:hAnsi="굴림" w:cs="굴림" w:hint="eastAsia"/>
          <w:color w:val="000000"/>
          <w:kern w:val="0"/>
          <w:szCs w:val="20"/>
        </w:rPr>
        <w:t xml:space="preserve">In addition, you should </w:t>
      </w:r>
      <w:r w:rsidR="007C4C96">
        <w:rPr>
          <w:rFonts w:ascii="굴림" w:eastAsia="굴림" w:hAnsi="굴림" w:cs="굴림"/>
          <w:color w:val="000000"/>
          <w:kern w:val="0"/>
          <w:szCs w:val="20"/>
        </w:rPr>
        <w:t>understand</w:t>
      </w:r>
      <w:r w:rsidR="007C4C96">
        <w:rPr>
          <w:rFonts w:ascii="굴림" w:eastAsia="굴림" w:hAnsi="굴림" w:cs="굴림" w:hint="eastAsia"/>
          <w:color w:val="000000"/>
          <w:kern w:val="0"/>
          <w:szCs w:val="20"/>
        </w:rPr>
        <w:t xml:space="preserve"> what are beneficial and what are dangerous and </w:t>
      </w:r>
      <w:r w:rsidR="007C4C96">
        <w:rPr>
          <w:rFonts w:ascii="굴림" w:eastAsia="굴림" w:hAnsi="굴림" w:cs="굴림"/>
          <w:color w:val="000000"/>
          <w:kern w:val="0"/>
          <w:szCs w:val="20"/>
        </w:rPr>
        <w:t>discomfort</w:t>
      </w:r>
      <w:r w:rsidR="007C4C96">
        <w:rPr>
          <w:rFonts w:ascii="굴림" w:eastAsia="굴림" w:hAnsi="굴림" w:cs="굴림" w:hint="eastAsia"/>
          <w:color w:val="000000"/>
          <w:kern w:val="0"/>
          <w:szCs w:val="20"/>
        </w:rPr>
        <w:t xml:space="preserve"> you. More importantly, you should know that you can give up this test</w:t>
      </w:r>
      <w:r w:rsidR="007C4C96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at any time.</w:t>
      </w:r>
    </w:p>
    <w:p w:rsidR="00B753F3" w:rsidRPr="00B753F3" w:rsidRDefault="00B753F3" w:rsidP="00B753F3">
      <w:pPr>
        <w:widowControl/>
        <w:ind w:right="-316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If</w:t>
      </w:r>
      <w:r w:rsidR="007C4C96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you participate in this study, </w:t>
      </w:r>
      <w:r w:rsidR="007C4C96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you should carefully take your time to read this statement.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if you have any question, please contact a representative at any time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. 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  <w:lang w:val="en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4.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purpose of research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</w:p>
    <w:p w:rsidR="00B753F3" w:rsidRPr="00B753F3" w:rsidRDefault="00B753F3" w:rsidP="00940D7E">
      <w:pPr>
        <w:widowControl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The purpose of this study</w:t>
      </w:r>
      <w:r w:rsidRPr="00B753F3">
        <w:rPr>
          <w:rFonts w:hAnsi="바탕" w:cs="굴림" w:hint="eastAsia"/>
          <w:kern w:val="0"/>
          <w:szCs w:val="20"/>
          <w:lang w:val="en"/>
        </w:rPr>
        <w:t xml:space="preserve"> </w:t>
      </w:r>
      <w:r w:rsidR="007C4C96">
        <w:rPr>
          <w:rFonts w:hAnsi="바탕" w:cs="굴림" w:hint="eastAsia"/>
          <w:kern w:val="0"/>
          <w:szCs w:val="20"/>
          <w:lang w:val="en"/>
        </w:rPr>
        <w:t xml:space="preserve">is for people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In healthy adults and heart disease</w:t>
      </w:r>
      <w:r w:rsidR="007C4C96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. You will be first tested for measuring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target heart rate</w:t>
      </w:r>
      <w:r w:rsidR="007C4C96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s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during exercise</w:t>
      </w:r>
      <w:r w:rsidR="007C4C96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. Based on the target heart rates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="007C4C96">
        <w:rPr>
          <w:rFonts w:ascii="굴림" w:eastAsia="굴림" w:hAnsi="굴림" w:cs="굴림" w:hint="eastAsia"/>
          <w:color w:val="000000"/>
          <w:kern w:val="0"/>
          <w:szCs w:val="20"/>
        </w:rPr>
        <w:t>you wear a watch t</w:t>
      </w:r>
      <w:r w:rsidR="00940D7E">
        <w:rPr>
          <w:rFonts w:ascii="굴림" w:eastAsia="굴림" w:hAnsi="굴림" w:cs="굴림" w:hint="eastAsia"/>
          <w:color w:val="000000"/>
          <w:kern w:val="0"/>
          <w:szCs w:val="20"/>
        </w:rPr>
        <w:t>ype</w:t>
      </w:r>
      <w:r w:rsidR="007C4C96">
        <w:rPr>
          <w:rFonts w:ascii="굴림" w:eastAsia="굴림" w:hAnsi="굴림" w:cs="굴림" w:hint="eastAsia"/>
          <w:color w:val="000000"/>
          <w:kern w:val="0"/>
          <w:szCs w:val="20"/>
        </w:rPr>
        <w:t xml:space="preserve"> wearable device, which estimates real-time heart rate. With the measured heart rates and the target heart rates, </w:t>
      </w:r>
      <w:r w:rsidR="00940D7E">
        <w:rPr>
          <w:rFonts w:ascii="굴림" w:eastAsia="굴림" w:hAnsi="굴림" w:cs="굴림" w:hint="eastAsia"/>
          <w:color w:val="000000"/>
          <w:kern w:val="0"/>
          <w:szCs w:val="20"/>
        </w:rPr>
        <w:t>you will be informed the exercise intensity. Red LEDs mean you pace up. Yellow LEDs mean you pace down. Green LEDs mean you keep your pace.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="00940D7E">
        <w:rPr>
          <w:rFonts w:ascii="굴림" w:eastAsia="굴림" w:hAnsi="굴림" w:cs="굴림" w:hint="eastAsia"/>
          <w:color w:val="000000"/>
          <w:kern w:val="0"/>
          <w:szCs w:val="20"/>
        </w:rPr>
        <w:t xml:space="preserve">This is automatic exercise intensity </w:t>
      </w:r>
      <w:r w:rsidR="00940D7E">
        <w:rPr>
          <w:rFonts w:ascii="굴림" w:eastAsia="굴림" w:hAnsi="굴림" w:cs="굴림"/>
          <w:color w:val="000000"/>
          <w:kern w:val="0"/>
          <w:szCs w:val="20"/>
        </w:rPr>
        <w:t>recommendation</w:t>
      </w:r>
      <w:r w:rsidR="00940D7E">
        <w:rPr>
          <w:rFonts w:ascii="굴림" w:eastAsia="굴림" w:hAnsi="굴림" w:cs="굴림" w:hint="eastAsia"/>
          <w:color w:val="000000"/>
          <w:kern w:val="0"/>
          <w:szCs w:val="20"/>
        </w:rPr>
        <w:t xml:space="preserve"> system. In addition, the wearable device lets you know the exercise stage such as warm-up (yellow LED in the middle), main exercise (green LED in the bottom), cool-down (yellow LED in the middle) and finish (red LED in top). The </w:t>
      </w:r>
      <w:r w:rsidR="00940D7E">
        <w:rPr>
          <w:rFonts w:ascii="굴림" w:eastAsia="굴림" w:hAnsi="굴림" w:cs="굴림"/>
          <w:color w:val="000000"/>
          <w:kern w:val="0"/>
          <w:szCs w:val="20"/>
        </w:rPr>
        <w:t>exercise</w:t>
      </w:r>
      <w:r w:rsidR="00940D7E">
        <w:rPr>
          <w:rFonts w:ascii="굴림" w:eastAsia="굴림" w:hAnsi="굴림" w:cs="굴림" w:hint="eastAsia"/>
          <w:color w:val="000000"/>
          <w:kern w:val="0"/>
          <w:szCs w:val="20"/>
        </w:rPr>
        <w:t xml:space="preserve"> information can be transmitted to smartphone application. Such a cardiac rehabilitation exercise wearable device will be tested during the exercise on a </w:t>
      </w:r>
      <w:r w:rsidR="00940D7E">
        <w:rPr>
          <w:rFonts w:ascii="굴림" w:eastAsia="굴림" w:hAnsi="굴림" w:cs="굴림"/>
          <w:color w:val="000000"/>
          <w:kern w:val="0"/>
          <w:szCs w:val="20"/>
        </w:rPr>
        <w:t>treadmill</w:t>
      </w:r>
      <w:r w:rsidR="00940D7E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  <w:lang w:val="en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5.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research methods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Electrocardiogram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heart rate measurement is collected and provided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lastRenderedPageBreak/>
        <w:t xml:space="preserve">Applicants for this recruitment </w:t>
      </w:r>
      <w:r w:rsidR="00940D7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are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</w:t>
      </w:r>
      <w:r w:rsidR="00940D7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selected by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Professor</w:t>
      </w:r>
      <w:r w:rsidR="00940D7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Se-Eung Noh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(063-859-1622) </w:t>
      </w:r>
      <w:r w:rsidR="00940D7E">
        <w:rPr>
          <w:rFonts w:ascii="굴림" w:eastAsia="굴림" w:hAnsi="굴림" w:cs="굴림" w:hint="eastAsia"/>
          <w:color w:val="000000"/>
          <w:kern w:val="0"/>
          <w:szCs w:val="20"/>
        </w:rPr>
        <w:t>who is a rehabilitation physician.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The research period is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="00940D7E">
        <w:rPr>
          <w:rFonts w:ascii="굴림" w:eastAsia="굴림" w:hAnsi="굴림" w:cs="굴림" w:hint="eastAsia"/>
          <w:color w:val="000000"/>
          <w:kern w:val="0"/>
          <w:szCs w:val="20"/>
        </w:rPr>
        <w:t xml:space="preserve">January 17,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2015</w:t>
      </w:r>
      <w:r w:rsidR="00940D7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to December 31, 2016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Applicant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="00940D7E">
        <w:rPr>
          <w:rFonts w:ascii="굴림" w:eastAsia="굴림" w:hAnsi="굴림" w:cs="굴림" w:hint="eastAsia"/>
          <w:color w:val="000000"/>
          <w:kern w:val="0"/>
          <w:szCs w:val="20"/>
        </w:rPr>
        <w:t xml:space="preserve">visits the cardiac rehabilitation clinical room. The total study time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is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40</w:t>
      </w:r>
      <w:r w:rsidR="00940D7E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minutes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B753F3" w:rsidRPr="00B753F3" w:rsidRDefault="00B753F3" w:rsidP="00B753F3">
      <w:pPr>
        <w:widowControl/>
        <w:ind w:left="760" w:right="-316" w:hanging="360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1) </w:t>
      </w:r>
      <w:r w:rsidR="007F4DFB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Based on your agreement, we ask your gender, age,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past medical history</w:t>
      </w:r>
      <w:r w:rsidR="007F4DFB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and current medical history, and measure your resting ECG, blood pressure, heart rate. We also evaluate those values are in the normal range and decide to test further.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</w:p>
    <w:p w:rsidR="00B753F3" w:rsidRPr="00B753F3" w:rsidRDefault="00B753F3" w:rsidP="00B753F3">
      <w:pPr>
        <w:widowControl/>
        <w:ind w:left="760" w:right="-316" w:hanging="360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2) </w:t>
      </w:r>
      <w:r w:rsidRPr="00B753F3">
        <w:rPr>
          <w:rFonts w:hAnsi="바탕" w:cs="굴림" w:hint="eastAsia"/>
          <w:kern w:val="0"/>
          <w:szCs w:val="20"/>
          <w:lang w:val="en"/>
        </w:rPr>
        <w:t xml:space="preserve">&lt; </w:t>
      </w:r>
      <w:r w:rsidR="007F4DFB">
        <w:rPr>
          <w:rFonts w:hAnsi="바탕" w:cs="굴림" w:hint="eastAsia"/>
          <w:kern w:val="0"/>
          <w:szCs w:val="20"/>
          <w:lang w:val="en"/>
        </w:rPr>
        <w:t>normal group</w:t>
      </w:r>
      <w:r w:rsidRPr="00B753F3">
        <w:rPr>
          <w:rFonts w:hAnsi="바탕" w:cs="굴림" w:hint="eastAsia"/>
          <w:kern w:val="0"/>
          <w:szCs w:val="20"/>
          <w:lang w:val="en"/>
        </w:rPr>
        <w:t xml:space="preserve"> &gt;-</w:t>
      </w:r>
      <w:r w:rsidR="007F4DFB">
        <w:rPr>
          <w:rFonts w:hAnsi="바탕" w:cs="굴림" w:hint="eastAsia"/>
          <w:kern w:val="0"/>
          <w:szCs w:val="20"/>
          <w:lang w:val="en"/>
        </w:rPr>
        <w:t xml:space="preserve"> The normal range candidates</w:t>
      </w:r>
      <w:r w:rsidRPr="00B753F3">
        <w:rPr>
          <w:rFonts w:hAnsi="바탕" w:cs="굴림" w:hint="eastAsia"/>
          <w:kern w:val="0"/>
          <w:szCs w:val="20"/>
          <w:lang w:val="en"/>
        </w:rPr>
        <w:t xml:space="preserve"> identified </w:t>
      </w:r>
      <w:r w:rsidR="007F4DFB">
        <w:rPr>
          <w:rFonts w:hAnsi="바탕" w:cs="굴림" w:hint="eastAsia"/>
          <w:kern w:val="0"/>
          <w:szCs w:val="20"/>
          <w:lang w:val="en"/>
        </w:rPr>
        <w:t xml:space="preserve">are with </w:t>
      </w:r>
      <w:r w:rsidRPr="00B753F3">
        <w:rPr>
          <w:rFonts w:hAnsi="바탕" w:cs="굴림" w:hint="eastAsia"/>
          <w:kern w:val="0"/>
          <w:szCs w:val="20"/>
          <w:lang w:val="en"/>
        </w:rPr>
        <w:t>E</w:t>
      </w:r>
      <w:r w:rsidR="007F4DFB">
        <w:rPr>
          <w:rFonts w:hAnsi="바탕" w:cs="굴림" w:hint="eastAsia"/>
          <w:kern w:val="0"/>
          <w:szCs w:val="20"/>
          <w:lang w:val="en"/>
        </w:rPr>
        <w:t>C</w:t>
      </w:r>
      <w:r w:rsidRPr="00B753F3">
        <w:rPr>
          <w:rFonts w:hAnsi="바탕" w:cs="굴림" w:hint="eastAsia"/>
          <w:kern w:val="0"/>
          <w:szCs w:val="20"/>
          <w:lang w:val="en"/>
        </w:rPr>
        <w:t xml:space="preserve">G devices. </w:t>
      </w:r>
    </w:p>
    <w:p w:rsidR="00B753F3" w:rsidRPr="00B753F3" w:rsidRDefault="00B753F3" w:rsidP="00B753F3">
      <w:pPr>
        <w:widowControl/>
        <w:spacing w:line="384" w:lineRule="auto"/>
        <w:ind w:left="560" w:firstLine="200"/>
        <w:jc w:val="left"/>
        <w:textAlignment w:val="baseline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&lt;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Heart disease</w:t>
      </w:r>
      <w:r w:rsidR="007F4DFB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group</w:t>
      </w:r>
      <w:r w:rsidR="007F4DFB"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&gt;- </w:t>
      </w:r>
      <w:r w:rsidR="007F4DFB">
        <w:rPr>
          <w:rFonts w:ascii="굴림" w:eastAsia="굴림" w:hAnsi="굴림" w:cs="굴림" w:hint="eastAsia"/>
          <w:color w:val="000000"/>
          <w:kern w:val="0"/>
          <w:szCs w:val="20"/>
        </w:rPr>
        <w:t>resting ECG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blood pressure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heart rate</w:t>
      </w:r>
      <w:r w:rsidR="007F4DFB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will be evaluated whether they are in the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normal range</w:t>
      </w:r>
      <w:r w:rsidR="007F4DFB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. Based on ACSM guideline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="007F4DFB">
        <w:rPr>
          <w:rFonts w:ascii="굴림" w:eastAsia="굴림" w:hAnsi="굴림" w:cs="굴림" w:hint="eastAsia"/>
          <w:color w:val="000000"/>
          <w:kern w:val="0"/>
          <w:szCs w:val="20"/>
        </w:rPr>
        <w:t>we carefully make a decision whether you can be tested or not.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</w:t>
      </w:r>
    </w:p>
    <w:p w:rsidR="00B753F3" w:rsidRPr="00B753F3" w:rsidRDefault="00B753F3" w:rsidP="00B753F3">
      <w:pPr>
        <w:widowControl/>
        <w:ind w:left="760" w:hanging="360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3) Applicants </w:t>
      </w:r>
      <w:r w:rsidR="007F4DFB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measuring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ECG device</w:t>
      </w:r>
      <w:r w:rsidR="007F4DFB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will wear our developed wearable device. The signal measurement will be performed simultaneously.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</w:t>
      </w:r>
    </w:p>
    <w:p w:rsidR="00B753F3" w:rsidRPr="00B753F3" w:rsidRDefault="00B753F3" w:rsidP="00B753F3">
      <w:pPr>
        <w:widowControl/>
        <w:ind w:left="760" w:hanging="360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4) </w:t>
      </w:r>
      <w:r w:rsidR="007F4DFB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B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ased on the current heart rate</w:t>
      </w:r>
      <w:r w:rsidR="007F4DFB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and target heart rates, the speed will be changed on a treadmil.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</w:t>
      </w:r>
    </w:p>
    <w:p w:rsidR="00B753F3" w:rsidRPr="00B753F3" w:rsidRDefault="00B753F3" w:rsidP="00B753F3">
      <w:pPr>
        <w:widowControl/>
        <w:ind w:left="760" w:hanging="360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5) </w:t>
      </w:r>
      <w:r w:rsidR="007F4DFB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Symptom of heart and any symptom related health problems will be monitored. If any symptom is monitored, the test will be immediately stopped.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  <w:lang w:val="en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6. </w:t>
      </w:r>
      <w:r w:rsidR="007F4DFB">
        <w:rPr>
          <w:rFonts w:ascii="굴림" w:eastAsia="굴림" w:hAnsi="굴림" w:cs="굴림" w:hint="eastAsia"/>
          <w:color w:val="000000"/>
          <w:kern w:val="0"/>
          <w:szCs w:val="20"/>
        </w:rPr>
        <w:t xml:space="preserve">Expected side-effect, risks and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discomfort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&lt;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Healthy patients </w:t>
      </w:r>
      <w:r w:rsidR="007F4DFB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group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&gt;- </w:t>
      </w:r>
      <w:r w:rsidR="003C7200">
        <w:rPr>
          <w:rFonts w:ascii="굴림" w:eastAsia="굴림" w:hAnsi="굴림" w:cs="굴림" w:hint="eastAsia"/>
          <w:color w:val="000000"/>
          <w:kern w:val="0"/>
          <w:szCs w:val="20"/>
        </w:rPr>
        <w:t xml:space="preserve">There are no critical side-effects, risks and </w:t>
      </w:r>
      <w:r w:rsidR="003C7200">
        <w:rPr>
          <w:rFonts w:ascii="굴림" w:eastAsia="굴림" w:hAnsi="굴림" w:cs="굴림"/>
          <w:color w:val="000000"/>
          <w:kern w:val="0"/>
          <w:szCs w:val="20"/>
        </w:rPr>
        <w:t>discomfort</w:t>
      </w:r>
      <w:r w:rsidR="003C7200">
        <w:rPr>
          <w:rFonts w:ascii="굴림" w:eastAsia="굴림" w:hAnsi="굴림" w:cs="굴림" w:hint="eastAsia"/>
          <w:color w:val="000000"/>
          <w:kern w:val="0"/>
          <w:szCs w:val="20"/>
        </w:rPr>
        <w:t xml:space="preserve">s. However, you may have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injuries during exercise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fatigue </w:t>
      </w:r>
      <w:r w:rsidR="003C7200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after exercise.</w:t>
      </w:r>
    </w:p>
    <w:p w:rsidR="003C7200" w:rsidRPr="00B753F3" w:rsidRDefault="00B753F3" w:rsidP="003C7200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&lt;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Heart disease </w:t>
      </w:r>
      <w:r w:rsidR="003C7200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group</w:t>
      </w:r>
      <w:r w:rsidR="003C7200"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&gt;- </w:t>
      </w:r>
      <w:r w:rsidR="003C7200">
        <w:rPr>
          <w:rFonts w:ascii="굴림" w:eastAsia="굴림" w:hAnsi="굴림" w:cs="굴림" w:hint="eastAsia"/>
          <w:color w:val="000000"/>
          <w:kern w:val="0"/>
          <w:szCs w:val="20"/>
        </w:rPr>
        <w:t xml:space="preserve">There are no critical side-effects, risks and discomforts. </w:t>
      </w:r>
      <w:r w:rsidR="003C7200">
        <w:rPr>
          <w:rFonts w:ascii="굴림" w:eastAsia="굴림" w:hAnsi="굴림" w:cs="굴림" w:hint="eastAsia"/>
          <w:color w:val="000000"/>
          <w:kern w:val="0"/>
          <w:szCs w:val="20"/>
        </w:rPr>
        <w:t xml:space="preserve">However, you may have </w:t>
      </w:r>
      <w:r w:rsidR="003C7200"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injuries during exercise</w:t>
      </w:r>
      <w:r w:rsidR="003C7200"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="003C7200"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fatigue </w:t>
      </w:r>
      <w:r w:rsidR="003C7200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after exercise.</w:t>
      </w:r>
      <w:r w:rsidR="003C7200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With too </w:t>
      </w:r>
      <w:r w:rsidR="003C7200">
        <w:rPr>
          <w:rFonts w:ascii="굴림" w:eastAsia="굴림" w:hAnsi="굴림" w:cs="굴림"/>
          <w:color w:val="000000"/>
          <w:kern w:val="0"/>
          <w:szCs w:val="20"/>
          <w:lang w:val="en"/>
        </w:rPr>
        <w:t>strenuous</w:t>
      </w:r>
      <w:r w:rsidR="003C7200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exercise, the heart disease can be worse. Thus, we will monitor your status all the time. You also need to immediately tell us if you feel any uncomfortable. 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  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  <w:lang w:val="en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7. </w:t>
      </w:r>
      <w:r w:rsidR="003C7200">
        <w:rPr>
          <w:rFonts w:ascii="굴림" w:eastAsia="굴림" w:hAnsi="굴림" w:cs="굴림" w:hint="eastAsia"/>
          <w:color w:val="000000"/>
          <w:kern w:val="0"/>
          <w:szCs w:val="20"/>
        </w:rPr>
        <w:t>Expected benefits</w:t>
      </w:r>
    </w:p>
    <w:p w:rsidR="003C7200" w:rsidRDefault="00B753F3" w:rsidP="00B753F3">
      <w:pPr>
        <w:widowControl/>
        <w:ind w:right="-316"/>
        <w:jc w:val="left"/>
        <w:rPr>
          <w:rFonts w:ascii="굴림" w:eastAsia="굴림" w:hAnsi="굴림" w:cs="굴림" w:hint="eastAsia"/>
          <w:color w:val="000000"/>
          <w:kern w:val="0"/>
          <w:szCs w:val="20"/>
          <w:lang w:val="en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By participating in this clinical study</w:t>
      </w:r>
      <w:r w:rsidR="003C7200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, you will be provided free ECG test on resting and during exercise. In addition, this tested wearable device will be eventually utilized for cardiac patients.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  <w:lang w:val="en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8. </w:t>
      </w:r>
      <w:r w:rsidR="003C7200">
        <w:rPr>
          <w:rFonts w:ascii="굴림" w:eastAsia="굴림" w:hAnsi="굴림" w:cs="굴림" w:hint="eastAsia"/>
          <w:color w:val="000000"/>
          <w:kern w:val="0"/>
          <w:szCs w:val="20"/>
        </w:rPr>
        <w:t>W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ithdrawal of consent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Your participation in this study</w:t>
      </w:r>
      <w:r w:rsidR="003C7200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is voluntary.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</w:p>
    <w:p w:rsidR="00B753F3" w:rsidRPr="00B753F3" w:rsidRDefault="003C7200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Even if you </w:t>
      </w:r>
      <w:r w:rsidR="00B753F3"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agree to participate in this study</w:t>
      </w:r>
      <w:r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,</w:t>
      </w:r>
      <w:r w:rsidR="00B753F3"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you can withdraw </w:t>
      </w:r>
      <w:r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the agreement </w:t>
      </w:r>
      <w:r w:rsidR="00B753F3"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at any time during</w:t>
      </w:r>
      <w:r w:rsidR="00B753F3"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.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There is not any disadvantage. In addition, we will inform you if we find any other problem such as </w:t>
      </w:r>
      <w:r w:rsidR="00B753F3"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blood pressure</w:t>
      </w:r>
      <w:r w:rsidR="00B753F3"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="00B753F3"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heart rate</w:t>
      </w:r>
      <w:r w:rsidR="00B753F3"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="00B753F3"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electrocardiogram</w:t>
      </w:r>
      <w:r w:rsidR="00B753F3"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  <w:lang w:val="en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10. </w:t>
      </w:r>
      <w:r w:rsidR="003C7200">
        <w:rPr>
          <w:rFonts w:ascii="굴림" w:eastAsia="굴림" w:hAnsi="굴림" w:cs="굴림" w:hint="eastAsia"/>
          <w:color w:val="000000"/>
          <w:kern w:val="0"/>
          <w:szCs w:val="20"/>
        </w:rPr>
        <w:t>Safety strategy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&lt;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Healthy adult 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group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&gt;- </w:t>
      </w:r>
      <w:r w:rsidR="003C7200">
        <w:rPr>
          <w:rFonts w:ascii="굴림" w:eastAsia="굴림" w:hAnsi="굴림" w:cs="굴림" w:hint="eastAsia"/>
          <w:color w:val="000000"/>
          <w:kern w:val="0"/>
          <w:szCs w:val="20"/>
        </w:rPr>
        <w:t xml:space="preserve">There are no critical side-effects, risks and </w:t>
      </w:r>
      <w:r w:rsidR="003C7200">
        <w:rPr>
          <w:rFonts w:ascii="굴림" w:eastAsia="굴림" w:hAnsi="굴림" w:cs="굴림"/>
          <w:color w:val="000000"/>
          <w:kern w:val="0"/>
          <w:szCs w:val="20"/>
        </w:rPr>
        <w:t>discomfort</w:t>
      </w:r>
      <w:r w:rsidR="003C7200">
        <w:rPr>
          <w:rFonts w:ascii="굴림" w:eastAsia="굴림" w:hAnsi="굴림" w:cs="굴림" w:hint="eastAsia"/>
          <w:color w:val="000000"/>
          <w:kern w:val="0"/>
          <w:szCs w:val="20"/>
        </w:rPr>
        <w:t>s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</w:rPr>
        <w:t xml:space="preserve">.  However, we will prepare all the 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</w:rPr>
        <w:t>emergency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</w:rPr>
        <w:t xml:space="preserve"> equipment. The treatment will be </w:t>
      </w:r>
      <w:r w:rsidR="00122C6E">
        <w:rPr>
          <w:rFonts w:ascii="굴림" w:eastAsia="굴림" w:hAnsi="굴림" w:cs="굴림"/>
          <w:color w:val="000000"/>
          <w:kern w:val="0"/>
          <w:szCs w:val="20"/>
        </w:rPr>
        <w:t>performed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</w:rPr>
        <w:t xml:space="preserve"> immediately.</w:t>
      </w:r>
    </w:p>
    <w:p w:rsidR="00122C6E" w:rsidRPr="00B753F3" w:rsidRDefault="00B753F3" w:rsidP="00122C6E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&lt;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Heart disease 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group</w:t>
      </w:r>
      <w:r w:rsidR="00122C6E"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&gt;- 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</w:rPr>
        <w:t xml:space="preserve">There are no critical side-effects, risks and discomforts. However, you may have </w:t>
      </w:r>
      <w:r w:rsidR="00122C6E"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injuries during exercise</w:t>
      </w:r>
      <w:r w:rsidR="00122C6E"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="00122C6E"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fatigue 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after exercise. With too </w:t>
      </w:r>
      <w:r w:rsidR="00122C6E">
        <w:rPr>
          <w:rFonts w:ascii="굴림" w:eastAsia="굴림" w:hAnsi="굴림" w:cs="굴림"/>
          <w:color w:val="000000"/>
          <w:kern w:val="0"/>
          <w:szCs w:val="20"/>
          <w:lang w:val="en"/>
        </w:rPr>
        <w:t>strenuous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exercise, the heart disease can be worse.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W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</w:rPr>
        <w:t xml:space="preserve">e will prepare all the emergency equipment. The treatment will be </w:t>
      </w:r>
      <w:r w:rsidR="00122C6E">
        <w:rPr>
          <w:rFonts w:ascii="굴림" w:eastAsia="굴림" w:hAnsi="굴림" w:cs="굴림"/>
          <w:color w:val="000000"/>
          <w:kern w:val="0"/>
          <w:szCs w:val="20"/>
        </w:rPr>
        <w:t>performed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</w:rPr>
        <w:t xml:space="preserve"> immediately.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  <w:lang w:val="en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11. 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</w:rPr>
        <w:t>E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thical issues and confidentiality</w:t>
      </w:r>
    </w:p>
    <w:p w:rsidR="00122C6E" w:rsidRDefault="00122C6E" w:rsidP="00B753F3">
      <w:pPr>
        <w:widowControl/>
        <w:ind w:right="-316"/>
        <w:jc w:val="left"/>
        <w:rPr>
          <w:rFonts w:ascii="굴림" w:eastAsia="굴림" w:hAnsi="굴림" w:cs="굴림" w:hint="eastAsia"/>
          <w:color w:val="000000"/>
          <w:kern w:val="0"/>
          <w:szCs w:val="20"/>
          <w:lang w:val="en"/>
        </w:rPr>
      </w:pPr>
      <w:r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We protect you based on</w:t>
      </w:r>
      <w:r w:rsidR="00B753F3"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the World Medical Association Declaration</w:t>
      </w:r>
      <w:r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,</w:t>
      </w:r>
      <w:r w:rsidR="00B753F3"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Helsinki</w:t>
      </w:r>
      <w:r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declaration. All the subject information will be strictly confidential. Even after the research results and publication, the all information will be kept secretly. 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  <w:lang w:val="en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12. 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</w:rPr>
        <w:t>P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rivacy and use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In this study, the scope of the personal information you provide 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such as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gender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age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medical history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ECG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blood pressure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heart rate 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will be anonymized.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However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the 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information may be open to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the Agency Committee on bioethics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for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the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credibility of the authorities,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permission-related test procedures and materials for the purpose of verifying the data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.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By signing this consent form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, you are allowed to check your data.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  <w:lang w:val="en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13.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consultation</w:t>
      </w:r>
    </w:p>
    <w:p w:rsidR="00B753F3" w:rsidRPr="00B753F3" w:rsidRDefault="00B753F3" w:rsidP="00B753F3">
      <w:pPr>
        <w:widowControl/>
        <w:ind w:right="-316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If you have any questions during your 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test, you can contact with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Professor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 Se-Eung Noh any time</w:t>
      </w:r>
      <w:r w:rsidR="00122C6E"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>(063-859-1622)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</w:rPr>
        <w:t>. In addition, you may ask addition consultation if you need any other information.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 xml:space="preserve">Also, 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you can contact with W</w:t>
      </w:r>
      <w:r w:rsidR="00122C6E"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on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k</w:t>
      </w:r>
      <w:r w:rsidR="00122C6E"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wang University Medical College Hospital agency Bioethics Committee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</w:rPr>
        <w:t xml:space="preserve">(063-859-2232, </w:t>
      </w:r>
      <w:r w:rsidR="00122C6E" w:rsidRPr="00B753F3">
        <w:rPr>
          <w:rFonts w:ascii="굴림" w:eastAsia="굴림" w:hAnsi="굴림" w:cs="굴림" w:hint="eastAsia"/>
          <w:color w:val="000000"/>
          <w:kern w:val="0"/>
          <w:szCs w:val="20"/>
        </w:rPr>
        <w:t>2234)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</w:rPr>
        <w:t xml:space="preserve"> if you have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questions</w:t>
      </w:r>
      <w:r w:rsidR="00122C6E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.</w:t>
      </w:r>
      <w:r w:rsidRPr="00B753F3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 </w:t>
      </w:r>
    </w:p>
    <w:p w:rsidR="00B753F3" w:rsidRPr="00B753F3" w:rsidRDefault="00B753F3" w:rsidP="00122C6E">
      <w:pPr>
        <w:widowControl/>
        <w:ind w:left="800" w:hanging="400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Wingdings" w:hAnsi="Wingdings" w:cs="굴림"/>
          <w:kern w:val="0"/>
          <w:sz w:val="16"/>
          <w:szCs w:val="16"/>
        </w:rPr>
        <w:t></w:t>
      </w:r>
      <w:r w:rsidRPr="00B753F3">
        <w:rPr>
          <w:rFonts w:ascii="Times New Roman"/>
          <w:kern w:val="0"/>
          <w:sz w:val="14"/>
          <w:szCs w:val="14"/>
        </w:rPr>
        <w:t xml:space="preserve"> </w:t>
      </w:r>
      <w:r w:rsidRPr="00B753F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lang w:val="en"/>
        </w:rPr>
        <w:t>Exam officers</w:t>
      </w:r>
      <w:r w:rsidRPr="00B753F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: </w:t>
      </w:r>
      <w:r w:rsidRPr="00B753F3">
        <w:rPr>
          <w:rFonts w:ascii="맑은 고딕" w:eastAsia="맑은 고딕" w:hAnsi="맑은 고딕" w:cs="굴림" w:hint="eastAsia"/>
          <w:color w:val="000000"/>
          <w:kern w:val="0"/>
          <w:szCs w:val="20"/>
          <w:lang w:val="en"/>
        </w:rPr>
        <w:t>the Department of rehabilitation</w:t>
      </w:r>
      <w:r w:rsidR="00122C6E">
        <w:rPr>
          <w:rFonts w:ascii="맑은 고딕" w:eastAsia="맑은 고딕" w:hAnsi="맑은 고딕" w:cs="굴림" w:hint="eastAsia"/>
          <w:color w:val="000000"/>
          <w:kern w:val="0"/>
          <w:szCs w:val="20"/>
          <w:lang w:val="en"/>
        </w:rPr>
        <w:t xml:space="preserve"> </w:t>
      </w:r>
      <w:r w:rsidRPr="00B753F3">
        <w:rPr>
          <w:rFonts w:ascii="맑은 고딕" w:eastAsia="맑은 고딕" w:hAnsi="맑은 고딕" w:cs="굴림" w:hint="eastAsia"/>
          <w:color w:val="000000"/>
          <w:kern w:val="0"/>
          <w:szCs w:val="20"/>
        </w:rPr>
        <w:t>[</w:t>
      </w:r>
      <w:r w:rsidRPr="00B753F3">
        <w:rPr>
          <w:rFonts w:ascii="맑은 고딕" w:eastAsia="맑은 고딕" w:hAnsi="맑은 고딕" w:cs="굴림" w:hint="eastAsia"/>
          <w:color w:val="000000"/>
          <w:kern w:val="0"/>
          <w:szCs w:val="20"/>
          <w:lang w:val="en"/>
        </w:rPr>
        <w:t>Phone</w:t>
      </w:r>
      <w:r w:rsidRPr="00B753F3">
        <w:rPr>
          <w:rFonts w:ascii="맑은 고딕" w:eastAsia="맑은 고딕" w:hAnsi="맑은 고딕" w:cs="굴림" w:hint="eastAsia"/>
          <w:color w:val="000000"/>
          <w:kern w:val="0"/>
          <w:szCs w:val="20"/>
        </w:rPr>
        <w:t>] 063-859-1622</w:t>
      </w:r>
    </w:p>
    <w:p w:rsidR="00B753F3" w:rsidRPr="00B753F3" w:rsidRDefault="00B753F3" w:rsidP="00B753F3">
      <w:pPr>
        <w:widowControl/>
        <w:ind w:left="800" w:hanging="400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Wingdings" w:hAnsi="Wingdings" w:cs="굴림"/>
          <w:kern w:val="0"/>
          <w:sz w:val="16"/>
          <w:szCs w:val="16"/>
        </w:rPr>
        <w:t></w:t>
      </w:r>
      <w:r w:rsidRPr="00B753F3">
        <w:rPr>
          <w:rFonts w:ascii="Times New Roman"/>
          <w:kern w:val="0"/>
          <w:sz w:val="14"/>
          <w:szCs w:val="14"/>
        </w:rPr>
        <w:t xml:space="preserve"> </w:t>
      </w:r>
      <w:r w:rsidRPr="00B753F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lang w:val="en"/>
        </w:rPr>
        <w:t>Monitor</w:t>
      </w:r>
      <w:r w:rsidR="00122C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lang w:val="en"/>
        </w:rPr>
        <w:t>ing</w:t>
      </w:r>
      <w:r w:rsidRPr="00B753F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lang w:val="en"/>
        </w:rPr>
        <w:t xml:space="preserve"> Agency</w:t>
      </w:r>
      <w:r w:rsidRPr="00B753F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/</w:t>
      </w:r>
      <w:r w:rsidRPr="00B753F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lang w:val="en"/>
        </w:rPr>
        <w:t>person</w:t>
      </w:r>
      <w:r w:rsidRPr="00B753F3">
        <w:rPr>
          <w:rFonts w:hAnsi="바탕" w:cs="굴림" w:hint="eastAsia"/>
          <w:b/>
          <w:bCs/>
          <w:kern w:val="0"/>
          <w:szCs w:val="20"/>
          <w:lang w:val="en"/>
        </w:rPr>
        <w:t xml:space="preserve"> </w:t>
      </w:r>
      <w:r w:rsidRPr="00B753F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: </w:t>
      </w:r>
      <w:r w:rsidRPr="00B753F3">
        <w:rPr>
          <w:rFonts w:ascii="맑은 고딕" w:eastAsia="맑은 고딕" w:hAnsi="맑은 고딕" w:cs="굴림" w:hint="eastAsia"/>
          <w:color w:val="000000"/>
          <w:kern w:val="0"/>
          <w:szCs w:val="20"/>
          <w:lang w:val="en"/>
        </w:rPr>
        <w:t>Won</w:t>
      </w:r>
      <w:r w:rsidR="00736AD8">
        <w:rPr>
          <w:rFonts w:ascii="맑은 고딕" w:eastAsia="맑은 고딕" w:hAnsi="맑은 고딕" w:cs="굴림" w:hint="eastAsia"/>
          <w:color w:val="000000"/>
          <w:kern w:val="0"/>
          <w:szCs w:val="20"/>
          <w:lang w:val="en"/>
        </w:rPr>
        <w:t>k</w:t>
      </w:r>
      <w:r w:rsidRPr="00B753F3">
        <w:rPr>
          <w:rFonts w:ascii="맑은 고딕" w:eastAsia="맑은 고딕" w:hAnsi="맑은 고딕" w:cs="굴림" w:hint="eastAsia"/>
          <w:color w:val="000000"/>
          <w:kern w:val="0"/>
          <w:szCs w:val="20"/>
          <w:lang w:val="en"/>
        </w:rPr>
        <w:t>wang University Hospital</w:t>
      </w:r>
      <w:r w:rsidRPr="00B753F3">
        <w:rPr>
          <w:rFonts w:hAnsi="바탕" w:cs="굴림" w:hint="eastAsia"/>
          <w:kern w:val="0"/>
          <w:szCs w:val="20"/>
          <w:lang w:val="en"/>
        </w:rPr>
        <w:t xml:space="preserve"> </w:t>
      </w:r>
      <w:r w:rsidRPr="00B753F3">
        <w:rPr>
          <w:rFonts w:ascii="굴림" w:eastAsia="굴림" w:hAnsi="굴림" w:cs="굴림" w:hint="eastAsia"/>
          <w:color w:val="000000"/>
          <w:kern w:val="0"/>
          <w:szCs w:val="20"/>
          <w:lang w:val="en"/>
        </w:rPr>
        <w:t>Institutional bioethics committees</w:t>
      </w:r>
    </w:p>
    <w:p w:rsidR="00B753F3" w:rsidRPr="00B753F3" w:rsidRDefault="00B753F3" w:rsidP="00B753F3">
      <w:pPr>
        <w:widowControl/>
        <w:ind w:left="400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맑은 고딕" w:eastAsia="맑은 고딕" w:hAnsi="맑은 고딕" w:cs="굴림" w:hint="eastAsia"/>
          <w:color w:val="000000"/>
          <w:kern w:val="0"/>
          <w:szCs w:val="20"/>
        </w:rPr>
        <w:t>                  [</w:t>
      </w:r>
      <w:r w:rsidRPr="00B753F3">
        <w:rPr>
          <w:rFonts w:ascii="맑은 고딕" w:eastAsia="맑은 고딕" w:hAnsi="맑은 고딕" w:cs="굴림" w:hint="eastAsia"/>
          <w:color w:val="000000"/>
          <w:kern w:val="0"/>
          <w:szCs w:val="20"/>
          <w:lang w:val="en"/>
        </w:rPr>
        <w:t>Phone</w:t>
      </w:r>
      <w:r w:rsidRPr="00B753F3">
        <w:rPr>
          <w:rFonts w:ascii="맑은 고딕" w:eastAsia="맑은 고딕" w:hAnsi="맑은 고딕" w:cs="굴림" w:hint="eastAsia"/>
          <w:color w:val="000000"/>
          <w:kern w:val="0"/>
          <w:szCs w:val="20"/>
        </w:rPr>
        <w:t>] 063-859-2232</w:t>
      </w:r>
    </w:p>
    <w:p w:rsidR="00B753F3" w:rsidRPr="00B753F3" w:rsidRDefault="00B753F3" w:rsidP="00B753F3">
      <w:pPr>
        <w:widowControl/>
        <w:ind w:left="400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 </w:t>
      </w:r>
    </w:p>
    <w:p w:rsidR="00B753F3" w:rsidRPr="00B753F3" w:rsidRDefault="00B753F3" w:rsidP="00B753F3">
      <w:pPr>
        <w:widowControl/>
        <w:jc w:val="left"/>
        <w:rPr>
          <w:rFonts w:hAnsi="바탕" w:cs="굴림"/>
          <w:kern w:val="0"/>
          <w:szCs w:val="20"/>
        </w:rPr>
      </w:pPr>
      <w:r w:rsidRPr="00B753F3">
        <w:rPr>
          <w:rFonts w:hAnsi="바탕" w:cs="굴림" w:hint="eastAsia"/>
          <w:color w:val="000000"/>
          <w:kern w:val="0"/>
          <w:szCs w:val="20"/>
          <w:lang w:val="en"/>
        </w:rPr>
        <w:t>Year</w:t>
      </w:r>
      <w:r w:rsidRPr="00B753F3">
        <w:rPr>
          <w:rFonts w:hAnsi="바탕" w:cs="굴림" w:hint="eastAsia"/>
          <w:color w:val="000000"/>
          <w:kern w:val="0"/>
          <w:szCs w:val="20"/>
        </w:rPr>
        <w:t xml:space="preserve"> </w:t>
      </w:r>
      <w:r w:rsidRPr="00B753F3">
        <w:rPr>
          <w:rFonts w:hAnsi="바탕" w:cs="굴림" w:hint="eastAsia"/>
          <w:color w:val="000000"/>
          <w:kern w:val="0"/>
          <w:szCs w:val="20"/>
          <w:lang w:val="en"/>
        </w:rPr>
        <w:t>month</w:t>
      </w:r>
      <w:r w:rsidRPr="00B753F3">
        <w:rPr>
          <w:rFonts w:hAnsi="바탕" w:cs="굴림" w:hint="eastAsia"/>
          <w:color w:val="000000"/>
          <w:kern w:val="0"/>
          <w:szCs w:val="20"/>
        </w:rPr>
        <w:t xml:space="preserve"> </w:t>
      </w:r>
      <w:r w:rsidRPr="00B753F3">
        <w:rPr>
          <w:rFonts w:hAnsi="바탕" w:cs="굴림" w:hint="eastAsia"/>
          <w:color w:val="000000"/>
          <w:kern w:val="0"/>
          <w:szCs w:val="20"/>
          <w:lang w:val="en"/>
        </w:rPr>
        <w:t>day</w:t>
      </w:r>
    </w:p>
    <w:p w:rsidR="00B753F3" w:rsidRPr="00B753F3" w:rsidRDefault="00B753F3" w:rsidP="00B753F3">
      <w:pPr>
        <w:widowControl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hAnsi="바탕" w:cs="굴림" w:hint="eastAsia"/>
          <w:color w:val="000000"/>
          <w:kern w:val="0"/>
          <w:szCs w:val="20"/>
        </w:rPr>
        <w:t> </w:t>
      </w:r>
    </w:p>
    <w:p w:rsidR="00B753F3" w:rsidRPr="00B753F3" w:rsidRDefault="00B753F3" w:rsidP="00B753F3">
      <w:pPr>
        <w:widowControl/>
        <w:ind w:firstLine="3000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hAnsi="바탕" w:cs="굴림" w:hint="eastAsia"/>
          <w:color w:val="000000"/>
          <w:kern w:val="0"/>
          <w:szCs w:val="20"/>
          <w:lang w:val="en"/>
        </w:rPr>
        <w:t>For the applicant</w:t>
      </w:r>
      <w:r w:rsidRPr="00B753F3">
        <w:rPr>
          <w:rFonts w:hAnsi="바탕" w:cs="굴림" w:hint="eastAsia"/>
          <w:color w:val="000000"/>
          <w:kern w:val="0"/>
          <w:szCs w:val="20"/>
        </w:rPr>
        <w:t xml:space="preserve"> (</w:t>
      </w:r>
      <w:r w:rsidRPr="00B753F3">
        <w:rPr>
          <w:rFonts w:hAnsi="바탕" w:cs="굴림" w:hint="eastAsia"/>
          <w:color w:val="000000"/>
          <w:kern w:val="0"/>
          <w:szCs w:val="20"/>
          <w:lang w:val="en"/>
        </w:rPr>
        <w:t>name</w:t>
      </w:r>
      <w:r w:rsidRPr="00B753F3">
        <w:rPr>
          <w:rFonts w:hAnsi="바탕" w:cs="굴림" w:hint="eastAsia"/>
          <w:color w:val="000000"/>
          <w:kern w:val="0"/>
          <w:szCs w:val="20"/>
        </w:rPr>
        <w:t xml:space="preserve"> /</w:t>
      </w:r>
      <w:r w:rsidR="00736AD8">
        <w:rPr>
          <w:rFonts w:hAnsi="바탕" w:cs="굴림" w:hint="eastAsia"/>
          <w:color w:val="000000"/>
          <w:kern w:val="0"/>
          <w:szCs w:val="20"/>
        </w:rPr>
        <w:t>signature</w:t>
      </w:r>
      <w:r w:rsidRPr="00B753F3">
        <w:rPr>
          <w:rFonts w:hAnsi="바탕" w:cs="굴림" w:hint="eastAsia"/>
          <w:color w:val="000000"/>
          <w:kern w:val="0"/>
          <w:szCs w:val="20"/>
          <w:lang w:val="en"/>
        </w:rPr>
        <w:t xml:space="preserve"> </w:t>
      </w:r>
      <w:r w:rsidRPr="00B753F3">
        <w:rPr>
          <w:rFonts w:hAnsi="바탕" w:cs="굴림" w:hint="eastAsia"/>
          <w:color w:val="000000"/>
          <w:kern w:val="0"/>
          <w:szCs w:val="20"/>
        </w:rPr>
        <w:t>              ):</w:t>
      </w:r>
    </w:p>
    <w:p w:rsidR="00B753F3" w:rsidRPr="00B753F3" w:rsidRDefault="00B753F3" w:rsidP="00B753F3">
      <w:pPr>
        <w:widowControl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hAnsi="바탕" w:cs="굴림" w:hint="eastAsia"/>
          <w:color w:val="000000"/>
          <w:kern w:val="0"/>
          <w:szCs w:val="20"/>
        </w:rPr>
        <w:t> </w:t>
      </w:r>
    </w:p>
    <w:p w:rsidR="00B753F3" w:rsidRPr="00B753F3" w:rsidRDefault="00B753F3" w:rsidP="00B753F3">
      <w:pPr>
        <w:widowControl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hAnsi="바탕" w:cs="굴림" w:hint="eastAsia"/>
          <w:color w:val="000000"/>
          <w:kern w:val="0"/>
          <w:szCs w:val="20"/>
        </w:rPr>
        <w:t> </w:t>
      </w:r>
      <w:bookmarkStart w:id="0" w:name="_GoBack"/>
      <w:bookmarkEnd w:id="0"/>
    </w:p>
    <w:p w:rsidR="00736AD8" w:rsidRPr="00B753F3" w:rsidRDefault="00736AD8" w:rsidP="00736AD8">
      <w:pPr>
        <w:widowControl/>
        <w:jc w:val="left"/>
        <w:rPr>
          <w:rFonts w:hAnsi="바탕" w:cs="굴림"/>
          <w:kern w:val="0"/>
          <w:szCs w:val="20"/>
        </w:rPr>
      </w:pPr>
      <w:r w:rsidRPr="00B753F3">
        <w:rPr>
          <w:rFonts w:hAnsi="바탕" w:cs="굴림" w:hint="eastAsia"/>
          <w:color w:val="000000"/>
          <w:kern w:val="0"/>
          <w:szCs w:val="20"/>
          <w:lang w:val="en"/>
        </w:rPr>
        <w:t>Year</w:t>
      </w:r>
      <w:r w:rsidRPr="00B753F3">
        <w:rPr>
          <w:rFonts w:hAnsi="바탕" w:cs="굴림" w:hint="eastAsia"/>
          <w:color w:val="000000"/>
          <w:kern w:val="0"/>
          <w:szCs w:val="20"/>
        </w:rPr>
        <w:t xml:space="preserve"> </w:t>
      </w:r>
      <w:r w:rsidRPr="00B753F3">
        <w:rPr>
          <w:rFonts w:hAnsi="바탕" w:cs="굴림" w:hint="eastAsia"/>
          <w:color w:val="000000"/>
          <w:kern w:val="0"/>
          <w:szCs w:val="20"/>
          <w:lang w:val="en"/>
        </w:rPr>
        <w:t>month</w:t>
      </w:r>
      <w:r w:rsidRPr="00B753F3">
        <w:rPr>
          <w:rFonts w:hAnsi="바탕" w:cs="굴림" w:hint="eastAsia"/>
          <w:color w:val="000000"/>
          <w:kern w:val="0"/>
          <w:szCs w:val="20"/>
        </w:rPr>
        <w:t xml:space="preserve"> </w:t>
      </w:r>
      <w:r w:rsidRPr="00B753F3">
        <w:rPr>
          <w:rFonts w:hAnsi="바탕" w:cs="굴림" w:hint="eastAsia"/>
          <w:color w:val="000000"/>
          <w:kern w:val="0"/>
          <w:szCs w:val="20"/>
          <w:lang w:val="en"/>
        </w:rPr>
        <w:t>day</w:t>
      </w:r>
    </w:p>
    <w:p w:rsidR="00B753F3" w:rsidRPr="00B753F3" w:rsidRDefault="00B753F3" w:rsidP="00B753F3">
      <w:pPr>
        <w:widowControl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hAnsi="바탕" w:cs="굴림" w:hint="eastAsia"/>
          <w:color w:val="000000"/>
          <w:kern w:val="0"/>
          <w:szCs w:val="20"/>
        </w:rPr>
        <w:t> </w:t>
      </w:r>
    </w:p>
    <w:p w:rsidR="00B753F3" w:rsidRPr="00B753F3" w:rsidRDefault="00B753F3" w:rsidP="00B753F3">
      <w:pPr>
        <w:widowControl/>
        <w:ind w:firstLine="2400"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hAnsi="바탕" w:cs="굴림" w:hint="eastAsia"/>
          <w:color w:val="000000"/>
          <w:kern w:val="0"/>
          <w:szCs w:val="20"/>
          <w:lang w:val="en"/>
        </w:rPr>
        <w:t xml:space="preserve">The legal representative </w:t>
      </w:r>
      <w:r w:rsidRPr="00B753F3">
        <w:rPr>
          <w:rFonts w:hAnsi="바탕" w:cs="굴림" w:hint="eastAsia"/>
          <w:color w:val="000000"/>
          <w:kern w:val="0"/>
          <w:szCs w:val="20"/>
        </w:rPr>
        <w:t>(</w:t>
      </w:r>
      <w:r w:rsidRPr="00B753F3">
        <w:rPr>
          <w:rFonts w:hAnsi="바탕" w:cs="굴림" w:hint="eastAsia"/>
          <w:color w:val="000000"/>
          <w:kern w:val="0"/>
          <w:szCs w:val="20"/>
          <w:lang w:val="en"/>
        </w:rPr>
        <w:t xml:space="preserve">relations </w:t>
      </w:r>
      <w:r w:rsidRPr="00B753F3">
        <w:rPr>
          <w:rFonts w:hAnsi="바탕" w:cs="굴림" w:hint="eastAsia"/>
          <w:color w:val="000000"/>
          <w:kern w:val="0"/>
          <w:szCs w:val="20"/>
        </w:rPr>
        <w:t xml:space="preserve"> /</w:t>
      </w:r>
      <w:r w:rsidR="00736AD8">
        <w:rPr>
          <w:rFonts w:hAnsi="바탕" w:cs="굴림" w:hint="eastAsia"/>
          <w:color w:val="000000"/>
          <w:kern w:val="0"/>
          <w:szCs w:val="20"/>
        </w:rPr>
        <w:t>name</w:t>
      </w:r>
      <w:r w:rsidRPr="00B753F3">
        <w:rPr>
          <w:rFonts w:hAnsi="바탕" w:cs="굴림" w:hint="eastAsia"/>
          <w:color w:val="000000"/>
          <w:kern w:val="0"/>
          <w:szCs w:val="20"/>
        </w:rPr>
        <w:t xml:space="preserve"> /</w:t>
      </w:r>
      <w:r w:rsidR="00736AD8">
        <w:rPr>
          <w:rFonts w:hAnsi="바탕" w:cs="굴림" w:hint="eastAsia"/>
          <w:color w:val="000000"/>
          <w:kern w:val="0"/>
          <w:szCs w:val="20"/>
        </w:rPr>
        <w:t>signature</w:t>
      </w:r>
      <w:r w:rsidRPr="00B753F3">
        <w:rPr>
          <w:rFonts w:hAnsi="바탕" w:cs="굴림" w:hint="eastAsia"/>
          <w:color w:val="000000"/>
          <w:kern w:val="0"/>
          <w:szCs w:val="20"/>
        </w:rPr>
        <w:t>          ):</w:t>
      </w:r>
    </w:p>
    <w:p w:rsidR="00B753F3" w:rsidRPr="00B753F3" w:rsidRDefault="00B753F3" w:rsidP="00B753F3">
      <w:pPr>
        <w:widowControl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hAnsi="바탕" w:cs="굴림" w:hint="eastAsia"/>
          <w:color w:val="000000"/>
          <w:kern w:val="0"/>
          <w:szCs w:val="20"/>
        </w:rPr>
        <w:t> </w:t>
      </w:r>
    </w:p>
    <w:p w:rsidR="00B753F3" w:rsidRPr="00B753F3" w:rsidRDefault="00B753F3" w:rsidP="00B753F3">
      <w:pPr>
        <w:widowControl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hAnsi="바탕" w:cs="굴림" w:hint="eastAsia"/>
          <w:color w:val="000000"/>
          <w:kern w:val="0"/>
          <w:szCs w:val="20"/>
        </w:rPr>
        <w:lastRenderedPageBreak/>
        <w:t> </w:t>
      </w:r>
    </w:p>
    <w:p w:rsidR="00736AD8" w:rsidRPr="00B753F3" w:rsidRDefault="00736AD8" w:rsidP="00736AD8">
      <w:pPr>
        <w:widowControl/>
        <w:jc w:val="left"/>
        <w:rPr>
          <w:rFonts w:hAnsi="바탕" w:cs="굴림"/>
          <w:kern w:val="0"/>
          <w:szCs w:val="20"/>
        </w:rPr>
      </w:pPr>
      <w:r w:rsidRPr="00B753F3">
        <w:rPr>
          <w:rFonts w:hAnsi="바탕" w:cs="굴림" w:hint="eastAsia"/>
          <w:color w:val="000000"/>
          <w:kern w:val="0"/>
          <w:szCs w:val="20"/>
          <w:lang w:val="en"/>
        </w:rPr>
        <w:t>Year</w:t>
      </w:r>
      <w:r w:rsidRPr="00B753F3">
        <w:rPr>
          <w:rFonts w:hAnsi="바탕" w:cs="굴림" w:hint="eastAsia"/>
          <w:color w:val="000000"/>
          <w:kern w:val="0"/>
          <w:szCs w:val="20"/>
        </w:rPr>
        <w:t xml:space="preserve"> </w:t>
      </w:r>
      <w:r w:rsidRPr="00B753F3">
        <w:rPr>
          <w:rFonts w:hAnsi="바탕" w:cs="굴림" w:hint="eastAsia"/>
          <w:color w:val="000000"/>
          <w:kern w:val="0"/>
          <w:szCs w:val="20"/>
          <w:lang w:val="en"/>
        </w:rPr>
        <w:t>month</w:t>
      </w:r>
      <w:r w:rsidRPr="00B753F3">
        <w:rPr>
          <w:rFonts w:hAnsi="바탕" w:cs="굴림" w:hint="eastAsia"/>
          <w:color w:val="000000"/>
          <w:kern w:val="0"/>
          <w:szCs w:val="20"/>
        </w:rPr>
        <w:t xml:space="preserve"> </w:t>
      </w:r>
      <w:r w:rsidRPr="00B753F3">
        <w:rPr>
          <w:rFonts w:hAnsi="바탕" w:cs="굴림" w:hint="eastAsia"/>
          <w:color w:val="000000"/>
          <w:kern w:val="0"/>
          <w:szCs w:val="20"/>
          <w:lang w:val="en"/>
        </w:rPr>
        <w:t>day</w:t>
      </w:r>
    </w:p>
    <w:p w:rsidR="00B753F3" w:rsidRPr="00B753F3" w:rsidRDefault="00B753F3" w:rsidP="00B753F3">
      <w:pPr>
        <w:widowControl/>
        <w:jc w:val="left"/>
        <w:rPr>
          <w:rFonts w:hAnsi="바탕" w:cs="굴림" w:hint="eastAsia"/>
          <w:kern w:val="0"/>
          <w:szCs w:val="20"/>
        </w:rPr>
      </w:pPr>
      <w:r w:rsidRPr="00B753F3">
        <w:rPr>
          <w:rFonts w:hAnsi="바탕" w:cs="굴림" w:hint="eastAsia"/>
          <w:color w:val="000000"/>
          <w:kern w:val="0"/>
          <w:szCs w:val="20"/>
        </w:rPr>
        <w:t> </w:t>
      </w:r>
    </w:p>
    <w:p w:rsidR="00B753F3" w:rsidRPr="00B753F3" w:rsidRDefault="00736AD8" w:rsidP="00B753F3">
      <w:pPr>
        <w:widowControl/>
        <w:ind w:firstLine="3000"/>
        <w:jc w:val="left"/>
        <w:rPr>
          <w:rFonts w:hAnsi="바탕" w:cs="굴림" w:hint="eastAsia"/>
          <w:kern w:val="0"/>
          <w:szCs w:val="20"/>
        </w:rPr>
      </w:pPr>
      <w:r>
        <w:rPr>
          <w:rFonts w:hAnsi="바탕" w:cs="굴림" w:hint="eastAsia"/>
          <w:color w:val="000000"/>
          <w:kern w:val="0"/>
          <w:szCs w:val="20"/>
          <w:lang w:val="en"/>
        </w:rPr>
        <w:t>Third party consent</w:t>
      </w:r>
      <w:r w:rsidR="00B753F3" w:rsidRPr="00B753F3">
        <w:rPr>
          <w:rFonts w:hAnsi="바탕" w:cs="굴림" w:hint="eastAsia"/>
          <w:color w:val="000000"/>
          <w:kern w:val="0"/>
          <w:szCs w:val="20"/>
        </w:rPr>
        <w:t xml:space="preserve"> (</w:t>
      </w:r>
      <w:r>
        <w:rPr>
          <w:rFonts w:hAnsi="바탕" w:cs="굴림" w:hint="eastAsia"/>
          <w:color w:val="000000"/>
          <w:kern w:val="0"/>
          <w:szCs w:val="20"/>
        </w:rPr>
        <w:t>Name</w:t>
      </w:r>
      <w:r w:rsidR="00B753F3" w:rsidRPr="00B753F3">
        <w:rPr>
          <w:rFonts w:hAnsi="바탕" w:cs="굴림" w:hint="eastAsia"/>
          <w:color w:val="000000"/>
          <w:kern w:val="0"/>
          <w:szCs w:val="20"/>
        </w:rPr>
        <w:t xml:space="preserve"> </w:t>
      </w:r>
      <w:r>
        <w:rPr>
          <w:rFonts w:hAnsi="바탕" w:cs="굴림" w:hint="eastAsia"/>
          <w:color w:val="000000"/>
          <w:kern w:val="0"/>
          <w:szCs w:val="20"/>
        </w:rPr>
        <w:t xml:space="preserve">       </w:t>
      </w:r>
      <w:r w:rsidR="00B753F3" w:rsidRPr="00B753F3">
        <w:rPr>
          <w:rFonts w:hAnsi="바탕" w:cs="굴림" w:hint="eastAsia"/>
          <w:color w:val="000000"/>
          <w:kern w:val="0"/>
          <w:szCs w:val="20"/>
        </w:rPr>
        <w:t>/</w:t>
      </w:r>
      <w:r>
        <w:rPr>
          <w:rFonts w:hAnsi="바탕" w:cs="굴림" w:hint="eastAsia"/>
          <w:color w:val="000000"/>
          <w:kern w:val="0"/>
          <w:szCs w:val="20"/>
        </w:rPr>
        <w:t>signature</w:t>
      </w:r>
      <w:r w:rsidR="00B753F3" w:rsidRPr="00B753F3">
        <w:rPr>
          <w:rFonts w:hAnsi="바탕" w:cs="굴림" w:hint="eastAsia"/>
          <w:color w:val="000000"/>
          <w:kern w:val="0"/>
          <w:szCs w:val="20"/>
        </w:rPr>
        <w:t>                 ):</w:t>
      </w:r>
    </w:p>
    <w:p w:rsidR="0086726B" w:rsidRPr="00B753F3" w:rsidRDefault="0086726B" w:rsidP="00B753F3">
      <w:pPr>
        <w:widowControl/>
        <w:wordWrap/>
        <w:autoSpaceDE/>
        <w:autoSpaceDN/>
        <w:jc w:val="left"/>
        <w:rPr>
          <w:rFonts w:ascii="맑은 고딕" w:eastAsia="맑은 고딕" w:hAnsi="맑은 고딕" w:hint="eastAsia"/>
          <w:b/>
          <w:color w:val="000000"/>
          <w:sz w:val="28"/>
          <w:szCs w:val="28"/>
        </w:rPr>
      </w:pPr>
    </w:p>
    <w:p w:rsidR="00D638A1" w:rsidRPr="006D2C20" w:rsidRDefault="00D638A1" w:rsidP="00695EE3">
      <w:pPr>
        <w:widowControl/>
        <w:wordWrap/>
        <w:autoSpaceDE/>
        <w:autoSpaceDN/>
        <w:ind w:left="400"/>
        <w:jc w:val="left"/>
        <w:rPr>
          <w:rFonts w:ascii="맑은 고딕" w:eastAsia="맑은 고딕" w:hAnsi="맑은 고딕"/>
          <w:b/>
          <w:color w:val="000000"/>
          <w:sz w:val="28"/>
          <w:szCs w:val="28"/>
        </w:rPr>
      </w:pPr>
    </w:p>
    <w:p w:rsidR="008E10B6" w:rsidRPr="006D2C20" w:rsidRDefault="008E10B6">
      <w:pPr>
        <w:rPr>
          <w:rFonts w:hint="eastAsia"/>
          <w:color w:val="000000"/>
        </w:rPr>
      </w:pPr>
    </w:p>
    <w:p w:rsidR="0086726B" w:rsidRPr="0014673C" w:rsidRDefault="0086726B" w:rsidP="008E10B6">
      <w:pPr>
        <w:jc w:val="center"/>
        <w:rPr>
          <w:rFonts w:ascii="굴림" w:eastAsia="굴림" w:hAnsi="굴림" w:hint="eastAsia"/>
          <w:b/>
          <w:color w:val="000000"/>
          <w:sz w:val="40"/>
          <w:szCs w:val="40"/>
        </w:rPr>
      </w:pPr>
    </w:p>
    <w:sectPr w:rsidR="0086726B" w:rsidRPr="0014673C" w:rsidSect="00EB45CC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E2" w:rsidRDefault="00235FE2">
      <w:r>
        <w:separator/>
      </w:r>
    </w:p>
  </w:endnote>
  <w:endnote w:type="continuationSeparator" w:id="0">
    <w:p w:rsidR="00235FE2" w:rsidRDefault="0023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AA" w:rsidRDefault="008806AA">
    <w:pPr>
      <w:pStyle w:val="a4"/>
      <w:jc w:val="center"/>
    </w:pPr>
    <w:r>
      <w:rPr>
        <w:lang w:val="ko-KR" w:eastAsia="ko-KR"/>
      </w:rPr>
      <w:t xml:space="preserve">페이지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736AD8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ko-KR" w:eastAsia="ko-KR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736AD8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:rsidR="008806AA" w:rsidRDefault="008806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E2" w:rsidRDefault="00235FE2">
      <w:r>
        <w:separator/>
      </w:r>
    </w:p>
  </w:footnote>
  <w:footnote w:type="continuationSeparator" w:id="0">
    <w:p w:rsidR="00235FE2" w:rsidRDefault="00235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AA" w:rsidRPr="0046501E" w:rsidRDefault="00736AD8" w:rsidP="00EB45CC">
    <w:pPr>
      <w:pStyle w:val="a3"/>
      <w:jc w:val="center"/>
      <w:rPr>
        <w:rFonts w:ascii="굴림체" w:eastAsia="굴림체" w:hAnsi="굴림체"/>
        <w:sz w:val="16"/>
        <w:szCs w:val="16"/>
        <w:u w:val="none"/>
        <w:lang w:eastAsia="ko-KR"/>
      </w:rPr>
    </w:pPr>
    <w:r w:rsidRPr="00736AD8">
      <w:rPr>
        <w:rFonts w:hAnsi="바탕"/>
        <w:noProof/>
        <w:u w:val="none"/>
        <w:lang w:eastAsia="ko-KR"/>
      </w:rPr>
      <w:t>Wonkwang University Hospital Institutional bioethics committees</w:t>
    </w: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456565</wp:posOffset>
          </wp:positionH>
          <wp:positionV relativeFrom="paragraph">
            <wp:posOffset>-5715</wp:posOffset>
          </wp:positionV>
          <wp:extent cx="193040" cy="193040"/>
          <wp:effectExtent l="0" t="0" r="0" b="0"/>
          <wp:wrapNone/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26A"/>
    <w:multiLevelType w:val="hybridMultilevel"/>
    <w:tmpl w:val="64FEEE6E"/>
    <w:lvl w:ilvl="0" w:tplc="621C36F2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abstractNum w:abstractNumId="1">
    <w:nsid w:val="153123F1"/>
    <w:multiLevelType w:val="multilevel"/>
    <w:tmpl w:val="1750CF70"/>
    <w:lvl w:ilvl="0">
      <w:numFmt w:val="ganada"/>
      <w:suff w:val="space"/>
      <w:lvlText w:val="%1)"/>
      <w:lvlJc w:val="left"/>
      <w:pPr>
        <w:ind w:left="0" w:firstLine="0"/>
      </w:pPr>
    </w:lvl>
    <w:lvl w:ilvl="1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2">
      <w:start w:val="1"/>
      <w:numFmt w:val="ganada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D3F6C"/>
    <w:multiLevelType w:val="hybridMultilevel"/>
    <w:tmpl w:val="64BE51E0"/>
    <w:lvl w:ilvl="0" w:tplc="E9A024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ED22ECA"/>
    <w:multiLevelType w:val="hybridMultilevel"/>
    <w:tmpl w:val="64BE51E0"/>
    <w:lvl w:ilvl="0" w:tplc="E9A024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D2D798D"/>
    <w:multiLevelType w:val="hybridMultilevel"/>
    <w:tmpl w:val="118CADE4"/>
    <w:lvl w:ilvl="0" w:tplc="8B98B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8449A2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5">
    <w:nsid w:val="583358AD"/>
    <w:multiLevelType w:val="hybridMultilevel"/>
    <w:tmpl w:val="9F10C9C6"/>
    <w:lvl w:ilvl="0" w:tplc="3A3C66EA">
      <w:numFmt w:val="bullet"/>
      <w:lvlText w:val="□"/>
      <w:lvlJc w:val="left"/>
      <w:pPr>
        <w:ind w:left="5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CC"/>
    <w:rsid w:val="00083752"/>
    <w:rsid w:val="000A68E7"/>
    <w:rsid w:val="00122C6E"/>
    <w:rsid w:val="0014673C"/>
    <w:rsid w:val="00167435"/>
    <w:rsid w:val="00167838"/>
    <w:rsid w:val="001B77FE"/>
    <w:rsid w:val="001F7326"/>
    <w:rsid w:val="0020459A"/>
    <w:rsid w:val="00235FE2"/>
    <w:rsid w:val="00301375"/>
    <w:rsid w:val="0033389E"/>
    <w:rsid w:val="00334C78"/>
    <w:rsid w:val="00366177"/>
    <w:rsid w:val="003814C1"/>
    <w:rsid w:val="003A6456"/>
    <w:rsid w:val="003C7200"/>
    <w:rsid w:val="00420C3F"/>
    <w:rsid w:val="00467739"/>
    <w:rsid w:val="005D0826"/>
    <w:rsid w:val="00695EE3"/>
    <w:rsid w:val="006D2C20"/>
    <w:rsid w:val="00736AD8"/>
    <w:rsid w:val="0078046F"/>
    <w:rsid w:val="007B1EDB"/>
    <w:rsid w:val="007B653C"/>
    <w:rsid w:val="007C3D0A"/>
    <w:rsid w:val="007C4C96"/>
    <w:rsid w:val="007C7C07"/>
    <w:rsid w:val="007F4DFB"/>
    <w:rsid w:val="00814EF9"/>
    <w:rsid w:val="00857AD4"/>
    <w:rsid w:val="0086726B"/>
    <w:rsid w:val="008806AA"/>
    <w:rsid w:val="008D396E"/>
    <w:rsid w:val="008E10B6"/>
    <w:rsid w:val="008E4A57"/>
    <w:rsid w:val="008E575C"/>
    <w:rsid w:val="00940D7E"/>
    <w:rsid w:val="009E3E5A"/>
    <w:rsid w:val="009E5F3D"/>
    <w:rsid w:val="009F2FE9"/>
    <w:rsid w:val="00A03322"/>
    <w:rsid w:val="00A2333B"/>
    <w:rsid w:val="00AB2407"/>
    <w:rsid w:val="00AD1759"/>
    <w:rsid w:val="00B2226C"/>
    <w:rsid w:val="00B753F3"/>
    <w:rsid w:val="00C6052F"/>
    <w:rsid w:val="00C9746A"/>
    <w:rsid w:val="00C97481"/>
    <w:rsid w:val="00CD0FAF"/>
    <w:rsid w:val="00D638A1"/>
    <w:rsid w:val="00E54A3D"/>
    <w:rsid w:val="00EB45CC"/>
    <w:rsid w:val="00ED441A"/>
    <w:rsid w:val="00F5419C"/>
    <w:rsid w:val="00F85FA7"/>
    <w:rsid w:val="00F91378"/>
    <w:rsid w:val="00F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CC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B45CC"/>
    <w:pPr>
      <w:widowControl/>
      <w:wordWrap/>
      <w:autoSpaceDE/>
      <w:autoSpaceDN/>
      <w:jc w:val="left"/>
    </w:pPr>
    <w:rPr>
      <w:rFonts w:ascii="Times New Roman"/>
      <w:b/>
      <w:kern w:val="0"/>
      <w:sz w:val="24"/>
      <w:szCs w:val="28"/>
      <w:u w:val="single"/>
      <w:lang w:val="x-none" w:eastAsia="en-US"/>
    </w:rPr>
  </w:style>
  <w:style w:type="character" w:customStyle="1" w:styleId="Char">
    <w:name w:val="머리글 Char"/>
    <w:link w:val="a3"/>
    <w:uiPriority w:val="99"/>
    <w:rsid w:val="00EB45CC"/>
    <w:rPr>
      <w:rFonts w:ascii="Times New Roman" w:eastAsia="바탕" w:hAnsi="Times New Roman" w:cs="Times New Roman"/>
      <w:b/>
      <w:kern w:val="0"/>
      <w:sz w:val="24"/>
      <w:szCs w:val="28"/>
      <w:u w:val="single"/>
      <w:lang w:val="x-none" w:eastAsia="en-US"/>
    </w:rPr>
  </w:style>
  <w:style w:type="paragraph" w:styleId="a4">
    <w:name w:val="footer"/>
    <w:basedOn w:val="a"/>
    <w:link w:val="Char0"/>
    <w:uiPriority w:val="99"/>
    <w:unhideWhenUsed/>
    <w:rsid w:val="00FB50EC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4"/>
    <w:uiPriority w:val="99"/>
    <w:rsid w:val="00FB50EC"/>
    <w:rPr>
      <w:rFonts w:ascii="바탕" w:eastAsia="바탕" w:hAnsi="Times New Roman"/>
      <w:kern w:val="2"/>
      <w:szCs w:val="24"/>
    </w:rPr>
  </w:style>
  <w:style w:type="paragraph" w:styleId="a5">
    <w:name w:val="List Paragraph"/>
    <w:basedOn w:val="a"/>
    <w:uiPriority w:val="34"/>
    <w:qFormat/>
    <w:rsid w:val="008E4A57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CD0FAF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CD0FAF"/>
    <w:rPr>
      <w:rFonts w:ascii="맑은 고딕" w:eastAsia="맑은 고딕" w:hAnsi="맑은 고딕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CC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B45CC"/>
    <w:pPr>
      <w:widowControl/>
      <w:wordWrap/>
      <w:autoSpaceDE/>
      <w:autoSpaceDN/>
      <w:jc w:val="left"/>
    </w:pPr>
    <w:rPr>
      <w:rFonts w:ascii="Times New Roman"/>
      <w:b/>
      <w:kern w:val="0"/>
      <w:sz w:val="24"/>
      <w:szCs w:val="28"/>
      <w:u w:val="single"/>
      <w:lang w:val="x-none" w:eastAsia="en-US"/>
    </w:rPr>
  </w:style>
  <w:style w:type="character" w:customStyle="1" w:styleId="Char">
    <w:name w:val="머리글 Char"/>
    <w:link w:val="a3"/>
    <w:uiPriority w:val="99"/>
    <w:rsid w:val="00EB45CC"/>
    <w:rPr>
      <w:rFonts w:ascii="Times New Roman" w:eastAsia="바탕" w:hAnsi="Times New Roman" w:cs="Times New Roman"/>
      <w:b/>
      <w:kern w:val="0"/>
      <w:sz w:val="24"/>
      <w:szCs w:val="28"/>
      <w:u w:val="single"/>
      <w:lang w:val="x-none" w:eastAsia="en-US"/>
    </w:rPr>
  </w:style>
  <w:style w:type="paragraph" w:styleId="a4">
    <w:name w:val="footer"/>
    <w:basedOn w:val="a"/>
    <w:link w:val="Char0"/>
    <w:uiPriority w:val="99"/>
    <w:unhideWhenUsed/>
    <w:rsid w:val="00FB50EC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4"/>
    <w:uiPriority w:val="99"/>
    <w:rsid w:val="00FB50EC"/>
    <w:rPr>
      <w:rFonts w:ascii="바탕" w:eastAsia="바탕" w:hAnsi="Times New Roman"/>
      <w:kern w:val="2"/>
      <w:szCs w:val="24"/>
    </w:rPr>
  </w:style>
  <w:style w:type="paragraph" w:styleId="a5">
    <w:name w:val="List Paragraph"/>
    <w:basedOn w:val="a"/>
    <w:uiPriority w:val="34"/>
    <w:qFormat/>
    <w:rsid w:val="008E4A57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CD0FAF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CD0FAF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2014-01-06T08:35:00Z</cp:lastPrinted>
  <dcterms:created xsi:type="dcterms:W3CDTF">2017-09-12T09:59:00Z</dcterms:created>
  <dcterms:modified xsi:type="dcterms:W3CDTF">2017-09-12T09:59:00Z</dcterms:modified>
</cp:coreProperties>
</file>