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83" w:rsidRDefault="00E35483">
      <w:pPr>
        <w:rPr>
          <w:rFonts w:hint="eastAsia"/>
        </w:rPr>
      </w:pPr>
      <w:bookmarkStart w:id="0" w:name="_GoBack"/>
      <w:bookmarkEnd w:id="0"/>
    </w:p>
    <w:p w:rsidR="00E43DC8" w:rsidRDefault="00E43DC8">
      <w:pPr>
        <w:rPr>
          <w:rFonts w:hint="eastAsia"/>
        </w:rPr>
      </w:pPr>
    </w:p>
    <w:p w:rsidR="00623467" w:rsidRPr="00623467" w:rsidRDefault="00623467">
      <w:pPr>
        <w:rPr>
          <w:rFonts w:hint="eastAsia"/>
          <w:b/>
          <w:sz w:val="24"/>
        </w:rPr>
      </w:pPr>
      <w:r w:rsidRPr="00623467">
        <w:rPr>
          <w:rFonts w:hint="eastAsia"/>
          <w:b/>
          <w:sz w:val="24"/>
        </w:rPr>
        <w:t>Table A. Illustration of CRISPR-FOCUS input/output.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5983"/>
      </w:tblGrid>
      <w:tr w:rsidR="00E43DC8" w:rsidRPr="00FB4424" w:rsidTr="00A9424C">
        <w:tc>
          <w:tcPr>
            <w:tcW w:w="0" w:type="auto"/>
          </w:tcPr>
          <w:p w:rsidR="00E43DC8" w:rsidRPr="00E43DC8" w:rsidRDefault="00E43DC8" w:rsidP="00A9424C">
            <w:pPr>
              <w:spacing w:line="360" w:lineRule="auto"/>
              <w:rPr>
                <w:b/>
                <w:sz w:val="24"/>
              </w:rPr>
            </w:pPr>
            <w:r w:rsidRPr="00E43DC8">
              <w:rPr>
                <w:b/>
                <w:sz w:val="24"/>
              </w:rPr>
              <w:t>Input</w:t>
            </w:r>
          </w:p>
        </w:tc>
        <w:tc>
          <w:tcPr>
            <w:tcW w:w="0" w:type="auto"/>
          </w:tcPr>
          <w:p w:rsidR="00E43DC8" w:rsidRPr="00E43DC8" w:rsidRDefault="00E43DC8" w:rsidP="00A9424C">
            <w:pPr>
              <w:spacing w:line="360" w:lineRule="auto"/>
              <w:rPr>
                <w:b/>
                <w:sz w:val="24"/>
              </w:rPr>
            </w:pPr>
            <w:r w:rsidRPr="00E43DC8">
              <w:rPr>
                <w:b/>
                <w:sz w:val="24"/>
              </w:rPr>
              <w:t>Interpretation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Organism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Human or Mouse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Gene list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Target gene list for library design, either official gene symbol or </w:t>
            </w:r>
            <w:proofErr w:type="spellStart"/>
            <w:r w:rsidRPr="00FB4424">
              <w:rPr>
                <w:sz w:val="24"/>
              </w:rPr>
              <w:t>RefSeq</w:t>
            </w:r>
            <w:proofErr w:type="spellEnd"/>
            <w:r w:rsidRPr="00FB4424">
              <w:rPr>
                <w:sz w:val="24"/>
              </w:rPr>
              <w:t xml:space="preserve"> ID, maximum 1000 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Number of </w:t>
            </w: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for each gene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Maximum </w:t>
            </w:r>
            <w:r>
              <w:rPr>
                <w:sz w:val="24"/>
              </w:rPr>
              <w:t>30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Spacer length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Length of </w:t>
            </w:r>
            <w:r>
              <w:rPr>
                <w:sz w:val="24"/>
              </w:rPr>
              <w:t>the spacer sequence</w:t>
            </w:r>
            <w:r w:rsidRPr="00FB4424">
              <w:rPr>
                <w:sz w:val="24"/>
              </w:rPr>
              <w:t>, 19nt or 20nt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Also design control </w:t>
            </w:r>
            <w:proofErr w:type="spellStart"/>
            <w:r w:rsidRPr="00FB4424">
              <w:rPr>
                <w:sz w:val="24"/>
              </w:rPr>
              <w:t>sgRNAs</w:t>
            </w:r>
            <w:proofErr w:type="spellEnd"/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rFonts w:hint="eastAsia"/>
                <w:sz w:val="24"/>
              </w:rPr>
            </w:pPr>
            <w:r w:rsidRPr="00FB4424">
              <w:rPr>
                <w:sz w:val="24"/>
              </w:rPr>
              <w:t>If chosen, the tool will append</w:t>
            </w:r>
            <w:r>
              <w:rPr>
                <w:rFonts w:hint="eastAsia"/>
                <w:sz w:val="24"/>
              </w:rPr>
              <w:t xml:space="preserve"> </w:t>
            </w:r>
            <w:r w:rsidRPr="00FB4424">
              <w:rPr>
                <w:sz w:val="24"/>
              </w:rPr>
              <w:t xml:space="preserve">positive/negative control </w:t>
            </w:r>
            <w:proofErr w:type="spellStart"/>
            <w:r w:rsidRPr="00FB4424">
              <w:rPr>
                <w:sz w:val="24"/>
              </w:rPr>
              <w:t>sgRNAs</w:t>
            </w:r>
            <w:proofErr w:type="spellEnd"/>
            <w:r w:rsidRPr="00FB4424">
              <w:rPr>
                <w:sz w:val="24"/>
              </w:rPr>
              <w:t xml:space="preserve"> to the result</w:t>
            </w:r>
            <w:r>
              <w:rPr>
                <w:rFonts w:hint="eastAsia"/>
                <w:sz w:val="24"/>
              </w:rPr>
              <w:t xml:space="preserve">, whose number is </w:t>
            </w:r>
            <w:r w:rsidRPr="00FB4424">
              <w:rPr>
                <w:sz w:val="24"/>
              </w:rPr>
              <w:t>10%</w:t>
            </w:r>
            <w:r>
              <w:rPr>
                <w:rFonts w:hint="eastAsia"/>
                <w:sz w:val="24"/>
              </w:rPr>
              <w:t xml:space="preserve"> of total </w:t>
            </w:r>
            <w:proofErr w:type="spellStart"/>
            <w:r>
              <w:rPr>
                <w:rFonts w:hint="eastAsia"/>
                <w:sz w:val="24"/>
              </w:rPr>
              <w:t>sgRNAs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r w:rsidRPr="00FB4424">
              <w:rPr>
                <w:sz w:val="24"/>
              </w:rPr>
              <w:t>(minimum 10, maximum 500)</w:t>
            </w:r>
            <w:r w:rsidR="00A9424C">
              <w:rPr>
                <w:rFonts w:hint="eastAsia"/>
                <w:sz w:val="24"/>
              </w:rPr>
              <w:t>.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Avoid cancer recurrent mutation sites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rFonts w:hint="eastAsia"/>
                <w:sz w:val="24"/>
              </w:rPr>
            </w:pPr>
            <w:r w:rsidRPr="00FB4424">
              <w:rPr>
                <w:sz w:val="24"/>
              </w:rPr>
              <w:t xml:space="preserve">If chosen, </w:t>
            </w:r>
            <w:r>
              <w:rPr>
                <w:rFonts w:hint="eastAsia"/>
                <w:sz w:val="24"/>
              </w:rPr>
              <w:t>CRISPR-FOCUS</w:t>
            </w:r>
            <w:r w:rsidRPr="00FB4424">
              <w:rPr>
                <w:sz w:val="24"/>
              </w:rPr>
              <w:t xml:space="preserve"> will filter out </w:t>
            </w: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candidates which overlap with cancer recurrent mutation sites (for </w:t>
            </w:r>
            <w:r w:rsidR="009B34B0">
              <w:rPr>
                <w:rFonts w:hint="eastAsia"/>
                <w:sz w:val="24"/>
              </w:rPr>
              <w:t>Human</w:t>
            </w:r>
            <w:r w:rsidR="00A9424C">
              <w:rPr>
                <w:sz w:val="24"/>
              </w:rPr>
              <w:t xml:space="preserve"> only)</w:t>
            </w:r>
            <w:r w:rsidR="00A9424C">
              <w:rPr>
                <w:rFonts w:hint="eastAsia"/>
                <w:sz w:val="24"/>
              </w:rPr>
              <w:t>.</w:t>
            </w:r>
          </w:p>
        </w:tc>
      </w:tr>
      <w:tr w:rsidR="00E43DC8" w:rsidRPr="00FB4424" w:rsidTr="00A9424C"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Add promoter/scaffold sequences</w:t>
            </w:r>
          </w:p>
        </w:tc>
        <w:tc>
          <w:tcPr>
            <w:tcW w:w="0" w:type="auto"/>
          </w:tcPr>
          <w:p w:rsidR="00E43DC8" w:rsidRPr="00FB4424" w:rsidRDefault="00E43DC8" w:rsidP="00A9424C">
            <w:pPr>
              <w:spacing w:line="360" w:lineRule="auto"/>
              <w:rPr>
                <w:rFonts w:hint="eastAsia"/>
                <w:sz w:val="24"/>
              </w:rPr>
            </w:pPr>
            <w:r w:rsidRPr="00FB4424">
              <w:rPr>
                <w:sz w:val="24"/>
              </w:rPr>
              <w:t xml:space="preserve">If chosen, </w:t>
            </w:r>
            <w:r>
              <w:rPr>
                <w:rFonts w:hint="eastAsia"/>
                <w:sz w:val="24"/>
              </w:rPr>
              <w:t>CRISPR-FOCUS</w:t>
            </w:r>
            <w:r w:rsidRPr="00FB4424">
              <w:rPr>
                <w:sz w:val="24"/>
              </w:rPr>
              <w:t xml:space="preserve"> will automatically a</w:t>
            </w:r>
            <w:r w:rsidR="00A9424C">
              <w:rPr>
                <w:rFonts w:hint="eastAsia"/>
                <w:sz w:val="24"/>
              </w:rPr>
              <w:t>ttach</w:t>
            </w:r>
            <w:r w:rsidRPr="00FB4424">
              <w:rPr>
                <w:sz w:val="24"/>
              </w:rPr>
              <w:t xml:space="preserve"> U6 promoter/spCas9 scaffold sequences to the output </w:t>
            </w: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="00A9424C">
              <w:rPr>
                <w:rFonts w:hint="eastAsia"/>
                <w:sz w:val="24"/>
              </w:rPr>
              <w:t>.</w:t>
            </w:r>
          </w:p>
        </w:tc>
      </w:tr>
    </w:tbl>
    <w:p w:rsidR="00B83391" w:rsidRDefault="00B833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6830"/>
      </w:tblGrid>
      <w:tr w:rsidR="00B83391" w:rsidRPr="00FB4424" w:rsidTr="00623467">
        <w:tc>
          <w:tcPr>
            <w:tcW w:w="0" w:type="auto"/>
          </w:tcPr>
          <w:p w:rsidR="00B83391" w:rsidRPr="00B83391" w:rsidRDefault="00B83391" w:rsidP="00623467">
            <w:pPr>
              <w:spacing w:line="360" w:lineRule="auto"/>
              <w:rPr>
                <w:b/>
                <w:sz w:val="24"/>
              </w:rPr>
            </w:pPr>
            <w:r w:rsidRPr="00B83391">
              <w:rPr>
                <w:b/>
                <w:sz w:val="24"/>
              </w:rPr>
              <w:t>Output</w:t>
            </w:r>
          </w:p>
        </w:tc>
        <w:tc>
          <w:tcPr>
            <w:tcW w:w="0" w:type="auto"/>
          </w:tcPr>
          <w:p w:rsidR="00B83391" w:rsidRPr="00B83391" w:rsidRDefault="00B83391" w:rsidP="00623467">
            <w:pPr>
              <w:spacing w:line="360" w:lineRule="auto"/>
              <w:rPr>
                <w:b/>
                <w:sz w:val="24"/>
              </w:rPr>
            </w:pPr>
            <w:r w:rsidRPr="00B83391">
              <w:rPr>
                <w:b/>
                <w:sz w:val="24"/>
              </w:rPr>
              <w:t>Interpretation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sgID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ID, in ‘</w:t>
            </w:r>
            <w:proofErr w:type="spellStart"/>
            <w:r w:rsidRPr="00FB4424">
              <w:rPr>
                <w:sz w:val="24"/>
              </w:rPr>
              <w:t>genename_sgrna</w:t>
            </w:r>
            <w:proofErr w:type="spellEnd"/>
            <w:r w:rsidRPr="00FB4424">
              <w:rPr>
                <w:sz w:val="24"/>
              </w:rPr>
              <w:t>#’ format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seq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 xml:space="preserve">Sequence of this </w:t>
            </w:r>
            <w:proofErr w:type="spellStart"/>
            <w:r w:rsidRPr="00FB4424">
              <w:rPr>
                <w:sz w:val="24"/>
              </w:rPr>
              <w:t>sgRNA</w:t>
            </w:r>
            <w:proofErr w:type="spellEnd"/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chrom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Chromosome ID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start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start coordinate on genome (1-based, hg38 for human or mm10 for mouse)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end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end coordinate on genome (1-based, hg38 for human or mm10 for mouse)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strand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smartTag w:uri="urn:schemas-microsoft-com:office:smarttags" w:element="place">
              <w:r w:rsidRPr="00FB4424">
                <w:rPr>
                  <w:sz w:val="24"/>
                </w:rPr>
                <w:t>Strand</w:t>
              </w:r>
            </w:smartTag>
            <w:r w:rsidRPr="00FB4424">
              <w:rPr>
                <w:sz w:val="24"/>
              </w:rPr>
              <w:t xml:space="preserve"> on which </w:t>
            </w:r>
            <w:proofErr w:type="spellStart"/>
            <w:r w:rsidRPr="00FB4424">
              <w:rPr>
                <w:sz w:val="24"/>
              </w:rPr>
              <w:t>sgRNA</w:t>
            </w:r>
            <w:proofErr w:type="spellEnd"/>
            <w:r w:rsidRPr="00FB4424">
              <w:rPr>
                <w:sz w:val="24"/>
              </w:rPr>
              <w:t xml:space="preserve"> resides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efficiency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Efficiency score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conservation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Average </w:t>
            </w:r>
            <w:proofErr w:type="spellStart"/>
            <w:r>
              <w:rPr>
                <w:sz w:val="24"/>
              </w:rPr>
              <w:t>phast</w:t>
            </w:r>
            <w:r>
              <w:rPr>
                <w:rFonts w:hint="eastAsia"/>
                <w:sz w:val="24"/>
              </w:rPr>
              <w:t>C</w:t>
            </w:r>
            <w:r w:rsidRPr="00FB4424">
              <w:rPr>
                <w:sz w:val="24"/>
              </w:rPr>
              <w:t>on</w:t>
            </w:r>
            <w:proofErr w:type="spellEnd"/>
            <w:r w:rsidRPr="00FB4424">
              <w:rPr>
                <w:sz w:val="24"/>
              </w:rPr>
              <w:t xml:space="preserve"> conservation score for target sequence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lastRenderedPageBreak/>
              <w:t>specificity</w:t>
            </w:r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Specificity score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offhit_nonexon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Number of off-target hits on non-</w:t>
            </w:r>
            <w:proofErr w:type="spellStart"/>
            <w:r w:rsidRPr="00FB4424">
              <w:rPr>
                <w:sz w:val="24"/>
              </w:rPr>
              <w:t>exon</w:t>
            </w:r>
            <w:proofErr w:type="spellEnd"/>
            <w:r w:rsidRPr="00FB4424">
              <w:rPr>
                <w:sz w:val="24"/>
              </w:rPr>
              <w:t xml:space="preserve"> regions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offhit_noncode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Number of off-target hits on non-coding regions</w:t>
            </w:r>
          </w:p>
        </w:tc>
      </w:tr>
      <w:tr w:rsidR="00B83391" w:rsidRPr="00FB4424" w:rsidTr="00623467"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proofErr w:type="spellStart"/>
            <w:r w:rsidRPr="00FB4424">
              <w:rPr>
                <w:sz w:val="24"/>
              </w:rPr>
              <w:t>offhit_code</w:t>
            </w:r>
            <w:proofErr w:type="spellEnd"/>
          </w:p>
        </w:tc>
        <w:tc>
          <w:tcPr>
            <w:tcW w:w="0" w:type="auto"/>
          </w:tcPr>
          <w:p w:rsidR="00B83391" w:rsidRPr="00FB4424" w:rsidRDefault="00B83391" w:rsidP="00623467">
            <w:pPr>
              <w:spacing w:line="360" w:lineRule="auto"/>
              <w:rPr>
                <w:sz w:val="24"/>
              </w:rPr>
            </w:pPr>
            <w:r w:rsidRPr="00FB4424">
              <w:rPr>
                <w:sz w:val="24"/>
              </w:rPr>
              <w:t>Number of off-target hits on coding regions</w:t>
            </w:r>
          </w:p>
        </w:tc>
      </w:tr>
    </w:tbl>
    <w:p w:rsidR="00B83391" w:rsidRDefault="00B83391">
      <w:pPr>
        <w:rPr>
          <w:rFonts w:hint="eastAsia"/>
        </w:rPr>
      </w:pPr>
    </w:p>
    <w:p w:rsidR="00623467" w:rsidRDefault="00623467">
      <w:pPr>
        <w:rPr>
          <w:rFonts w:hint="eastAsia"/>
        </w:rPr>
      </w:pPr>
    </w:p>
    <w:p w:rsidR="00623467" w:rsidRPr="00623467" w:rsidRDefault="00623467">
      <w:pPr>
        <w:rPr>
          <w:rFonts w:hint="eastAsia"/>
          <w:b/>
          <w:sz w:val="24"/>
        </w:rPr>
      </w:pPr>
      <w:r w:rsidRPr="00623467">
        <w:rPr>
          <w:rFonts w:hint="eastAsia"/>
          <w:b/>
        </w:rPr>
        <w:t xml:space="preserve">Table B. </w:t>
      </w:r>
      <w:r w:rsidRPr="00623467">
        <w:rPr>
          <w:rFonts w:hint="eastAsia"/>
          <w:b/>
          <w:sz w:val="24"/>
        </w:rPr>
        <w:t>Public domain d</w:t>
      </w:r>
      <w:r w:rsidRPr="00623467">
        <w:rPr>
          <w:b/>
          <w:sz w:val="24"/>
        </w:rPr>
        <w:t>ata</w:t>
      </w:r>
      <w:r w:rsidRPr="00623467">
        <w:rPr>
          <w:rFonts w:hint="eastAsia"/>
          <w:b/>
          <w:sz w:val="24"/>
        </w:rPr>
        <w:t>bases that were</w:t>
      </w:r>
      <w:r w:rsidRPr="00623467">
        <w:rPr>
          <w:b/>
          <w:sz w:val="24"/>
        </w:rPr>
        <w:t xml:space="preserve"> </w:t>
      </w:r>
      <w:r w:rsidRPr="00623467">
        <w:rPr>
          <w:rFonts w:hint="eastAsia"/>
          <w:b/>
          <w:sz w:val="24"/>
        </w:rPr>
        <w:t>referenced</w:t>
      </w:r>
      <w:r w:rsidRPr="00623467">
        <w:rPr>
          <w:b/>
          <w:sz w:val="24"/>
        </w:rPr>
        <w:t xml:space="preserve"> in </w:t>
      </w:r>
      <w:proofErr w:type="spellStart"/>
      <w:r w:rsidRPr="00623467">
        <w:rPr>
          <w:b/>
          <w:sz w:val="24"/>
        </w:rPr>
        <w:t>sgRNA</w:t>
      </w:r>
      <w:proofErr w:type="spellEnd"/>
      <w:r w:rsidRPr="00623467">
        <w:rPr>
          <w:b/>
          <w:sz w:val="24"/>
        </w:rPr>
        <w:t xml:space="preserve"> </w:t>
      </w:r>
      <w:r w:rsidRPr="00623467">
        <w:rPr>
          <w:rFonts w:hint="eastAsia"/>
          <w:b/>
          <w:sz w:val="24"/>
        </w:rPr>
        <w:t>a</w:t>
      </w:r>
      <w:r w:rsidRPr="00623467">
        <w:rPr>
          <w:b/>
          <w:sz w:val="24"/>
        </w:rPr>
        <w:t>nnotation</w:t>
      </w:r>
      <w:r w:rsidRPr="00623467">
        <w:rPr>
          <w:rFonts w:hint="eastAsia"/>
          <w:b/>
          <w:sz w:val="24"/>
        </w:rPr>
        <w:t xml:space="preserve"> of CRISPR-FOCUS.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23467" w:rsidRPr="007C3974" w:rsidTr="00623467">
        <w:tc>
          <w:tcPr>
            <w:tcW w:w="2840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</w:p>
        </w:tc>
        <w:tc>
          <w:tcPr>
            <w:tcW w:w="2841" w:type="dxa"/>
          </w:tcPr>
          <w:p w:rsidR="00623467" w:rsidRPr="00983B80" w:rsidRDefault="00623467" w:rsidP="00623467">
            <w:pPr>
              <w:spacing w:line="360" w:lineRule="auto"/>
              <w:rPr>
                <w:b/>
                <w:i/>
                <w:sz w:val="24"/>
              </w:rPr>
            </w:pPr>
            <w:r w:rsidRPr="00983B80">
              <w:rPr>
                <w:b/>
                <w:i/>
                <w:sz w:val="24"/>
              </w:rPr>
              <w:t>Homo sapiens</w:t>
            </w:r>
          </w:p>
        </w:tc>
        <w:tc>
          <w:tcPr>
            <w:tcW w:w="2841" w:type="dxa"/>
          </w:tcPr>
          <w:p w:rsidR="00623467" w:rsidRPr="00983B80" w:rsidRDefault="00623467" w:rsidP="00623467">
            <w:pPr>
              <w:spacing w:line="360" w:lineRule="auto"/>
              <w:rPr>
                <w:b/>
                <w:i/>
                <w:sz w:val="24"/>
              </w:rPr>
            </w:pPr>
            <w:proofErr w:type="spellStart"/>
            <w:r w:rsidRPr="00983B80">
              <w:rPr>
                <w:b/>
                <w:i/>
                <w:sz w:val="24"/>
              </w:rPr>
              <w:t>Mus</w:t>
            </w:r>
            <w:proofErr w:type="spellEnd"/>
            <w:r w:rsidRPr="00983B80">
              <w:rPr>
                <w:b/>
                <w:i/>
                <w:sz w:val="24"/>
              </w:rPr>
              <w:t xml:space="preserve"> </w:t>
            </w:r>
            <w:proofErr w:type="spellStart"/>
            <w:r w:rsidRPr="00983B80">
              <w:rPr>
                <w:b/>
                <w:i/>
                <w:sz w:val="24"/>
              </w:rPr>
              <w:t>musculus</w:t>
            </w:r>
            <w:proofErr w:type="spellEnd"/>
          </w:p>
        </w:tc>
      </w:tr>
      <w:tr w:rsidR="00623467" w:rsidRPr="007C3974" w:rsidTr="00623467">
        <w:tc>
          <w:tcPr>
            <w:tcW w:w="2840" w:type="dxa"/>
          </w:tcPr>
          <w:p w:rsidR="00623467" w:rsidRPr="00983B80" w:rsidRDefault="00623467" w:rsidP="00623467">
            <w:pPr>
              <w:spacing w:line="360" w:lineRule="auto"/>
              <w:rPr>
                <w:b/>
                <w:sz w:val="24"/>
              </w:rPr>
            </w:pPr>
            <w:r w:rsidRPr="00983B80">
              <w:rPr>
                <w:b/>
                <w:sz w:val="24"/>
              </w:rPr>
              <w:t>Genome assembly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r w:rsidRPr="007C3974">
              <w:rPr>
                <w:sz w:val="24"/>
              </w:rPr>
              <w:t>hg38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r w:rsidRPr="007C3974">
              <w:rPr>
                <w:sz w:val="24"/>
              </w:rPr>
              <w:t>mm10</w:t>
            </w:r>
          </w:p>
        </w:tc>
      </w:tr>
      <w:tr w:rsidR="00623467" w:rsidRPr="007C3974" w:rsidTr="00623467">
        <w:tc>
          <w:tcPr>
            <w:tcW w:w="2840" w:type="dxa"/>
          </w:tcPr>
          <w:p w:rsidR="00623467" w:rsidRPr="00983B80" w:rsidRDefault="00623467" w:rsidP="00623467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983B80">
              <w:rPr>
                <w:b/>
                <w:sz w:val="24"/>
              </w:rPr>
              <w:t>SNP database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proofErr w:type="spellStart"/>
            <w:r w:rsidRPr="007C3974">
              <w:rPr>
                <w:sz w:val="24"/>
              </w:rPr>
              <w:t>dbSNP</w:t>
            </w:r>
            <w:proofErr w:type="spellEnd"/>
            <w:r w:rsidRPr="007C3974">
              <w:rPr>
                <w:sz w:val="24"/>
              </w:rPr>
              <w:t xml:space="preserve"> 14</w:t>
            </w:r>
            <w:r>
              <w:rPr>
                <w:sz w:val="24"/>
              </w:rPr>
              <w:t>7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proofErr w:type="spellStart"/>
            <w:r w:rsidRPr="007C3974">
              <w:rPr>
                <w:sz w:val="24"/>
              </w:rPr>
              <w:t>dbSNP</w:t>
            </w:r>
            <w:proofErr w:type="spellEnd"/>
            <w:r w:rsidRPr="007C3974">
              <w:rPr>
                <w:sz w:val="24"/>
              </w:rPr>
              <w:t xml:space="preserve"> 142</w:t>
            </w:r>
          </w:p>
        </w:tc>
      </w:tr>
      <w:tr w:rsidR="00623467" w:rsidRPr="007C3974" w:rsidTr="00623467">
        <w:tc>
          <w:tcPr>
            <w:tcW w:w="2840" w:type="dxa"/>
          </w:tcPr>
          <w:p w:rsidR="00623467" w:rsidRPr="00983B80" w:rsidRDefault="00623467" w:rsidP="00623467">
            <w:pPr>
              <w:spacing w:line="360" w:lineRule="auto"/>
              <w:rPr>
                <w:b/>
                <w:sz w:val="24"/>
              </w:rPr>
            </w:pPr>
            <w:r w:rsidRPr="00983B80">
              <w:rPr>
                <w:b/>
                <w:sz w:val="24"/>
              </w:rPr>
              <w:t>Conservation database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r w:rsidRPr="007C3974">
              <w:rPr>
                <w:sz w:val="24"/>
              </w:rPr>
              <w:t>phastCons100way</w:t>
            </w:r>
          </w:p>
        </w:tc>
        <w:tc>
          <w:tcPr>
            <w:tcW w:w="2841" w:type="dxa"/>
          </w:tcPr>
          <w:p w:rsidR="00623467" w:rsidRPr="007C3974" w:rsidRDefault="00623467" w:rsidP="00623467">
            <w:pPr>
              <w:spacing w:line="360" w:lineRule="auto"/>
              <w:rPr>
                <w:sz w:val="24"/>
              </w:rPr>
            </w:pPr>
            <w:r w:rsidRPr="007C3974">
              <w:rPr>
                <w:sz w:val="24"/>
              </w:rPr>
              <w:t>phastCons60Way</w:t>
            </w:r>
          </w:p>
        </w:tc>
      </w:tr>
    </w:tbl>
    <w:p w:rsidR="00623467" w:rsidRDefault="00623467">
      <w:pPr>
        <w:rPr>
          <w:rFonts w:hint="eastAsia"/>
          <w:sz w:val="24"/>
        </w:rPr>
      </w:pPr>
    </w:p>
    <w:p w:rsidR="00623467" w:rsidRPr="00B83391" w:rsidRDefault="00623467">
      <w:pPr>
        <w:rPr>
          <w:rFonts w:hint="eastAsia"/>
        </w:rPr>
      </w:pPr>
    </w:p>
    <w:sectPr w:rsidR="00623467" w:rsidRPr="00B8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C8"/>
    <w:rsid w:val="0001696A"/>
    <w:rsid w:val="000D77C3"/>
    <w:rsid w:val="000E1311"/>
    <w:rsid w:val="0011553F"/>
    <w:rsid w:val="001B0C5D"/>
    <w:rsid w:val="00212829"/>
    <w:rsid w:val="00212BC3"/>
    <w:rsid w:val="0049141B"/>
    <w:rsid w:val="004C19F4"/>
    <w:rsid w:val="005078A1"/>
    <w:rsid w:val="00553CB3"/>
    <w:rsid w:val="006077E3"/>
    <w:rsid w:val="00623467"/>
    <w:rsid w:val="00643161"/>
    <w:rsid w:val="0069770B"/>
    <w:rsid w:val="0098626C"/>
    <w:rsid w:val="009B34B0"/>
    <w:rsid w:val="00A9424C"/>
    <w:rsid w:val="00B83391"/>
    <w:rsid w:val="00BB39CF"/>
    <w:rsid w:val="00D161F6"/>
    <w:rsid w:val="00E1227B"/>
    <w:rsid w:val="00E35483"/>
    <w:rsid w:val="00E43DC8"/>
    <w:rsid w:val="00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230ED-977F-4BD5-9D4C-31C836B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MC SYSTEM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</dc:title>
  <dc:subject/>
  <dc:creator>MC SYSTEM</dc:creator>
  <cp:keywords/>
  <dc:description/>
  <cp:lastModifiedBy>QYs</cp:lastModifiedBy>
  <cp:revision>2</cp:revision>
  <dcterms:created xsi:type="dcterms:W3CDTF">2017-04-23T08:45:00Z</dcterms:created>
  <dcterms:modified xsi:type="dcterms:W3CDTF">2017-04-23T08:45:00Z</dcterms:modified>
</cp:coreProperties>
</file>