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CF" w:rsidRDefault="00587CD2">
      <w:pPr>
        <w:pStyle w:val="Standard"/>
        <w:widowControl w:val="0"/>
        <w:spacing w:line="480" w:lineRule="auto"/>
      </w:pPr>
      <w:r>
        <w:rPr>
          <w:b/>
          <w:bCs/>
          <w:color w:val="272627"/>
        </w:rPr>
        <w:t>Table S</w:t>
      </w:r>
      <w:r>
        <w:rPr>
          <w:b/>
          <w:bCs/>
          <w:color w:val="00000A"/>
        </w:rPr>
        <w:t>1</w:t>
      </w:r>
      <w:r>
        <w:rPr>
          <w:b/>
          <w:bCs/>
          <w:color w:val="272627"/>
        </w:rPr>
        <w:t xml:space="preserve"> – Scenarios of Reduction of beef and processed meat consumption among </w:t>
      </w:r>
      <w:r w:rsidR="00144D77">
        <w:rPr>
          <w:b/>
          <w:bCs/>
          <w:color w:val="272627"/>
        </w:rPr>
        <w:t>Italian</w:t>
      </w:r>
      <w:r>
        <w:rPr>
          <w:b/>
          <w:bCs/>
          <w:color w:val="272627"/>
        </w:rPr>
        <w:t xml:space="preserve"> Adult Population  </w:t>
      </w: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4"/>
        <w:gridCol w:w="2735"/>
        <w:gridCol w:w="3359"/>
      </w:tblGrid>
      <w:tr w:rsidR="005004CF" w:rsidRPr="00065011" w:rsidTr="00065011">
        <w:trPr>
          <w:trHeight w:val="586"/>
        </w:trPr>
        <w:tc>
          <w:tcPr>
            <w:tcW w:w="3684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4CF" w:rsidRDefault="00587CD2">
            <w:pPr>
              <w:pStyle w:val="Standard"/>
            </w:pPr>
            <w:r>
              <w:rPr>
                <w:rFonts w:ascii="Calibri Light" w:hAnsi="Calibri Light"/>
              </w:rPr>
              <w:t>Reduction</w:t>
            </w:r>
          </w:p>
        </w:tc>
        <w:tc>
          <w:tcPr>
            <w:tcW w:w="2735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4CF" w:rsidRDefault="00587CD2">
            <w:pPr>
              <w:pStyle w:val="Standard"/>
              <w:jc w:val="center"/>
            </w:pPr>
            <w:r>
              <w:rPr>
                <w:rFonts w:ascii="Calibri Light" w:hAnsi="Calibri Light"/>
              </w:rPr>
              <w:t>Beef consumption</w:t>
            </w:r>
          </w:p>
          <w:p w:rsidR="005004CF" w:rsidRDefault="00587CD2">
            <w:pPr>
              <w:pStyle w:val="Standard"/>
              <w:jc w:val="center"/>
            </w:pPr>
            <w:r>
              <w:rPr>
                <w:rFonts w:ascii="Calibri Light" w:hAnsi="Calibri Light"/>
              </w:rPr>
              <w:t>gr/week</w:t>
            </w:r>
          </w:p>
        </w:tc>
        <w:tc>
          <w:tcPr>
            <w:tcW w:w="3359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4CF" w:rsidRDefault="00587CD2">
            <w:pPr>
              <w:pStyle w:val="Standard"/>
              <w:jc w:val="center"/>
            </w:pPr>
            <w:r>
              <w:rPr>
                <w:rFonts w:ascii="Calibri Light" w:hAnsi="Calibri Light"/>
              </w:rPr>
              <w:t>Processed meat consumption gr/week</w:t>
            </w:r>
          </w:p>
        </w:tc>
      </w:tr>
      <w:tr w:rsidR="005004CF" w:rsidRPr="00065011" w:rsidTr="00065011">
        <w:trPr>
          <w:trHeight w:val="586"/>
        </w:trPr>
        <w:tc>
          <w:tcPr>
            <w:tcW w:w="3684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CD2" w:rsidRPr="00080848" w:rsidRDefault="00587CD2">
            <w:pPr>
              <w:rPr>
                <w:lang w:val="en-US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CD2" w:rsidRPr="00080848" w:rsidRDefault="00587CD2">
            <w:pPr>
              <w:rPr>
                <w:lang w:val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7CD2" w:rsidRPr="00080848" w:rsidRDefault="00587CD2">
            <w:pPr>
              <w:rPr>
                <w:lang w:val="en-US"/>
              </w:rPr>
            </w:pPr>
          </w:p>
        </w:tc>
      </w:tr>
      <w:tr w:rsidR="005004CF" w:rsidTr="00065011">
        <w:trPr>
          <w:trHeight w:val="315"/>
        </w:trPr>
        <w:tc>
          <w:tcPr>
            <w:tcW w:w="368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04CF" w:rsidRDefault="00587CD2">
            <w:pPr>
              <w:pStyle w:val="Standard"/>
            </w:pPr>
            <w:r>
              <w:rPr>
                <w:i/>
                <w:iCs/>
                <w:color w:val="333333"/>
              </w:rPr>
              <w:t>Baseline Scenario</w:t>
            </w:r>
            <w:r>
              <w:rPr>
                <w:rFonts w:ascii="Calibri" w:hAnsi="Calibri"/>
                <w:i/>
                <w:iCs/>
                <w:color w:val="333333"/>
              </w:rPr>
              <w:t>˟</w:t>
            </w:r>
          </w:p>
        </w:tc>
        <w:tc>
          <w:tcPr>
            <w:tcW w:w="273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04CF" w:rsidRDefault="00587CD2">
            <w:pPr>
              <w:pStyle w:val="Standard"/>
              <w:jc w:val="center"/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335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04CF" w:rsidRDefault="00587CD2">
            <w:pPr>
              <w:pStyle w:val="Standard"/>
              <w:jc w:val="center"/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245</w:t>
            </w:r>
          </w:p>
        </w:tc>
      </w:tr>
      <w:tr w:rsidR="005004CF" w:rsidTr="00065011">
        <w:trPr>
          <w:trHeight w:val="300"/>
        </w:trPr>
        <w:tc>
          <w:tcPr>
            <w:tcW w:w="36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04CF" w:rsidRDefault="00587CD2">
            <w:pPr>
              <w:pStyle w:val="Standard"/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04CF" w:rsidRDefault="00587CD2">
            <w:pPr>
              <w:pStyle w:val="Standard"/>
              <w:jc w:val="center"/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3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04CF" w:rsidRDefault="00587CD2">
            <w:pPr>
              <w:pStyle w:val="Standard"/>
              <w:jc w:val="center"/>
            </w:pPr>
            <w:r>
              <w:rPr>
                <w:sz w:val="20"/>
                <w:szCs w:val="20"/>
              </w:rPr>
              <w:t>147</w:t>
            </w:r>
          </w:p>
        </w:tc>
      </w:tr>
      <w:tr w:rsidR="005004CF" w:rsidTr="00065011">
        <w:trPr>
          <w:trHeight w:val="300"/>
        </w:trPr>
        <w:tc>
          <w:tcPr>
            <w:tcW w:w="36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04CF" w:rsidRDefault="00587CD2" w:rsidP="00065011">
            <w:pPr>
              <w:pStyle w:val="Standard"/>
            </w:pPr>
            <w:r>
              <w:rPr>
                <w:sz w:val="20"/>
                <w:szCs w:val="20"/>
              </w:rPr>
              <w:t>63%</w:t>
            </w:r>
            <w:r w:rsidR="000650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65011" w:rsidRPr="00065011" w:rsidRDefault="00587CD2" w:rsidP="0006501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065011" w:rsidRPr="00065011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33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04CF" w:rsidRDefault="00587CD2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91</w:t>
            </w:r>
          </w:p>
        </w:tc>
      </w:tr>
      <w:tr w:rsidR="005004CF" w:rsidTr="00065011">
        <w:trPr>
          <w:trHeight w:val="300"/>
        </w:trPr>
        <w:tc>
          <w:tcPr>
            <w:tcW w:w="368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04CF" w:rsidRDefault="00587CD2">
            <w:pPr>
              <w:pStyle w:val="Standard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273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04CF" w:rsidRDefault="00587CD2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81</w:t>
            </w:r>
          </w:p>
        </w:tc>
        <w:tc>
          <w:tcPr>
            <w:tcW w:w="335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04CF" w:rsidRDefault="00587CD2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49</w:t>
            </w:r>
            <w:r w:rsidR="00065011" w:rsidRPr="00065011">
              <w:rPr>
                <w:sz w:val="20"/>
                <w:szCs w:val="20"/>
                <w:vertAlign w:val="superscript"/>
              </w:rPr>
              <w:t>‡</w:t>
            </w:r>
          </w:p>
        </w:tc>
      </w:tr>
    </w:tbl>
    <w:p w:rsidR="005004CF" w:rsidRPr="00065011" w:rsidRDefault="00587CD2" w:rsidP="00065011">
      <w:pPr>
        <w:pStyle w:val="Standard"/>
        <w:rPr>
          <w:sz w:val="20"/>
          <w:szCs w:val="20"/>
        </w:rPr>
      </w:pPr>
      <w:r w:rsidRPr="00065011">
        <w:rPr>
          <w:rFonts w:ascii="Calibri" w:hAnsi="Calibri"/>
          <w:iCs/>
          <w:color w:val="333333"/>
          <w:sz w:val="20"/>
          <w:szCs w:val="20"/>
        </w:rPr>
        <w:t>˟</w:t>
      </w:r>
      <w:r w:rsidRPr="00065011">
        <w:rPr>
          <w:iCs/>
          <w:color w:val="333333"/>
          <w:sz w:val="20"/>
          <w:szCs w:val="20"/>
        </w:rPr>
        <w:t xml:space="preserve"> </w:t>
      </w:r>
      <w:r w:rsidRPr="00065011">
        <w:rPr>
          <w:sz w:val="20"/>
          <w:szCs w:val="20"/>
        </w:rPr>
        <w:t>Sources: INRAN-SCAI 2005-2006</w:t>
      </w:r>
    </w:p>
    <w:p w:rsidR="005004CF" w:rsidRPr="00065011" w:rsidRDefault="00065011" w:rsidP="00065011">
      <w:pPr>
        <w:pStyle w:val="Standard"/>
        <w:rPr>
          <w:sz w:val="20"/>
          <w:szCs w:val="20"/>
        </w:rPr>
      </w:pPr>
      <w:r w:rsidRPr="00065011">
        <w:rPr>
          <w:sz w:val="20"/>
          <w:szCs w:val="20"/>
          <w:vertAlign w:val="superscript"/>
        </w:rPr>
        <w:t>‡</w:t>
      </w:r>
      <w:r w:rsidRPr="00065011">
        <w:rPr>
          <w:sz w:val="20"/>
          <w:szCs w:val="20"/>
          <w:vertAlign w:val="superscript"/>
        </w:rPr>
        <w:t xml:space="preserve">  </w:t>
      </w:r>
      <w:r w:rsidRPr="00065011">
        <w:rPr>
          <w:sz w:val="20"/>
          <w:szCs w:val="20"/>
        </w:rPr>
        <w:t>Mediterranean Scenario</w:t>
      </w:r>
      <w:bookmarkStart w:id="0" w:name="_GoBack"/>
      <w:bookmarkEnd w:id="0"/>
    </w:p>
    <w:sectPr w:rsidR="005004CF" w:rsidRPr="0006501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5F" w:rsidRDefault="00EC045F">
      <w:pPr>
        <w:spacing w:after="0" w:line="240" w:lineRule="auto"/>
      </w:pPr>
      <w:r>
        <w:separator/>
      </w:r>
    </w:p>
  </w:endnote>
  <w:endnote w:type="continuationSeparator" w:id="0">
    <w:p w:rsidR="00EC045F" w:rsidRDefault="00EC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5F" w:rsidRDefault="00EC04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045F" w:rsidRDefault="00EC0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CF"/>
    <w:rsid w:val="00065011"/>
    <w:rsid w:val="00080848"/>
    <w:rsid w:val="00144D77"/>
    <w:rsid w:val="00285BD8"/>
    <w:rsid w:val="00401F60"/>
    <w:rsid w:val="004359A9"/>
    <w:rsid w:val="005004CF"/>
    <w:rsid w:val="00587CD2"/>
    <w:rsid w:val="00770DE8"/>
    <w:rsid w:val="00AC1CD9"/>
    <w:rsid w:val="00EC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8E33E-1245-441E-9877-2FB3C332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ambria" w:eastAsia="Cambria" w:hAnsi="Cambria" w:cs="Cambria"/>
      <w:color w:val="000000"/>
      <w:kern w:val="3"/>
      <w:sz w:val="24"/>
      <w:szCs w:val="24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stofumettoCarattere">
    <w:name w:val="Testo fumetto Carattere"/>
    <w:rPr>
      <w:rFonts w:ascii="Tahoma" w:eastAsia="Cambria" w:hAnsi="Tahoma" w:cs="Tahoma"/>
      <w:color w:val="000000"/>
      <w:sz w:val="16"/>
      <w:szCs w:val="16"/>
      <w:u w:val="none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desario</dc:creator>
  <cp:lastModifiedBy>dipepi deplazio</cp:lastModifiedBy>
  <cp:revision>5</cp:revision>
  <dcterms:created xsi:type="dcterms:W3CDTF">2017-03-21T13:54:00Z</dcterms:created>
  <dcterms:modified xsi:type="dcterms:W3CDTF">2017-06-22T06:53:00Z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