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32F" w:rsidRDefault="0023232F" w:rsidP="0023232F">
      <w:pPr>
        <w:rPr>
          <w:rFonts w:ascii="Times New Roman" w:hAnsi="Times New Roman" w:cs="Times New Roman"/>
          <w:b/>
          <w:sz w:val="24"/>
          <w:szCs w:val="24"/>
        </w:rPr>
      </w:pPr>
      <w:r>
        <w:rPr>
          <w:rFonts w:ascii="Times New Roman" w:hAnsi="Times New Roman" w:cs="Times New Roman"/>
          <w:b/>
          <w:sz w:val="24"/>
          <w:szCs w:val="24"/>
        </w:rPr>
        <w:t>S1 Appendix</w:t>
      </w:r>
    </w:p>
    <w:p w:rsidR="009C3CF7" w:rsidRPr="00EE09EC" w:rsidRDefault="0023232F" w:rsidP="0023232F">
      <w:pPr>
        <w:rPr>
          <w:rFonts w:ascii="Times New Roman" w:hAnsi="Times New Roman" w:cs="Times New Roman"/>
          <w:b/>
          <w:sz w:val="24"/>
          <w:szCs w:val="24"/>
        </w:rPr>
      </w:pPr>
      <w:r>
        <w:rPr>
          <w:rFonts w:ascii="Times New Roman" w:hAnsi="Times New Roman" w:cs="Times New Roman"/>
          <w:b/>
          <w:sz w:val="24"/>
          <w:szCs w:val="24"/>
        </w:rPr>
        <w:t>P</w:t>
      </w:r>
      <w:r w:rsidR="009C3CF7" w:rsidRPr="00EE09EC">
        <w:rPr>
          <w:rFonts w:ascii="Times New Roman" w:hAnsi="Times New Roman" w:cs="Times New Roman"/>
          <w:b/>
          <w:sz w:val="24"/>
          <w:szCs w:val="24"/>
        </w:rPr>
        <w:t>re-specified assumptions for coding overall and neck-pain specific resource use</w:t>
      </w:r>
    </w:p>
    <w:p w:rsidR="00E33640" w:rsidRPr="00E33640" w:rsidRDefault="00E33640">
      <w:pPr>
        <w:rPr>
          <w:rFonts w:ascii="Times New Roman" w:hAnsi="Times New Roman" w:cs="Times New Roman"/>
          <w:sz w:val="24"/>
          <w:szCs w:val="24"/>
        </w:rPr>
      </w:pPr>
      <w:bookmarkStart w:id="0" w:name="_GoBack"/>
      <w:bookmarkEnd w:id="0"/>
    </w:p>
    <w:p w:rsidR="00E33640" w:rsidRPr="00E33640" w:rsidRDefault="00E33640" w:rsidP="00E33640">
      <w:pPr>
        <w:rPr>
          <w:rFonts w:ascii="Times New Roman" w:hAnsi="Times New Roman" w:cs="Times New Roman"/>
          <w:sz w:val="24"/>
          <w:szCs w:val="24"/>
        </w:rPr>
      </w:pPr>
      <w:r w:rsidRPr="00E33640">
        <w:rPr>
          <w:rFonts w:ascii="Times New Roman" w:hAnsi="Times New Roman" w:cs="Times New Roman"/>
          <w:sz w:val="24"/>
          <w:szCs w:val="24"/>
        </w:rPr>
        <w:t>The answers for total NHS resource use (General P</w:t>
      </w:r>
      <w:r w:rsidRPr="00E33640">
        <w:rPr>
          <w:rFonts w:ascii="Times New Roman" w:hAnsi="Times New Roman" w:cs="Times New Roman"/>
          <w:sz w:val="24"/>
          <w:szCs w:val="24"/>
        </w:rPr>
        <w:t>ractitioner</w:t>
      </w:r>
      <w:r w:rsidRPr="00E33640">
        <w:rPr>
          <w:rFonts w:ascii="Times New Roman" w:hAnsi="Times New Roman" w:cs="Times New Roman"/>
          <w:sz w:val="24"/>
          <w:szCs w:val="24"/>
        </w:rPr>
        <w:t>, Practice N</w:t>
      </w:r>
      <w:r w:rsidRPr="00E33640">
        <w:rPr>
          <w:rFonts w:ascii="Times New Roman" w:hAnsi="Times New Roman" w:cs="Times New Roman"/>
          <w:sz w:val="24"/>
          <w:szCs w:val="24"/>
        </w:rPr>
        <w:t>urse</w:t>
      </w:r>
      <w:r w:rsidRPr="00E33640">
        <w:rPr>
          <w:rFonts w:ascii="Times New Roman" w:hAnsi="Times New Roman" w:cs="Times New Roman"/>
          <w:sz w:val="24"/>
          <w:szCs w:val="24"/>
        </w:rPr>
        <w:t xml:space="preserve">, </w:t>
      </w:r>
      <w:r w:rsidRPr="00E33640">
        <w:rPr>
          <w:rFonts w:ascii="Times New Roman" w:hAnsi="Times New Roman" w:cs="Times New Roman"/>
          <w:sz w:val="24"/>
          <w:szCs w:val="24"/>
        </w:rPr>
        <w:t>Physiotherapist</w:t>
      </w:r>
      <w:r>
        <w:rPr>
          <w:rFonts w:ascii="Times New Roman" w:hAnsi="Times New Roman" w:cs="Times New Roman"/>
          <w:sz w:val="24"/>
          <w:szCs w:val="24"/>
        </w:rPr>
        <w:t xml:space="preserve">, </w:t>
      </w:r>
      <w:r w:rsidRPr="00E33640">
        <w:rPr>
          <w:rFonts w:ascii="Times New Roman" w:hAnsi="Times New Roman" w:cs="Times New Roman"/>
          <w:sz w:val="24"/>
          <w:szCs w:val="24"/>
        </w:rPr>
        <w:t>h</w:t>
      </w:r>
      <w:r w:rsidRPr="00E33640">
        <w:rPr>
          <w:rFonts w:ascii="Times New Roman" w:hAnsi="Times New Roman" w:cs="Times New Roman"/>
          <w:sz w:val="24"/>
          <w:szCs w:val="24"/>
        </w:rPr>
        <w:t>ospital outpatient</w:t>
      </w:r>
      <w:r w:rsidRPr="00E33640">
        <w:rPr>
          <w:rFonts w:ascii="Times New Roman" w:hAnsi="Times New Roman" w:cs="Times New Roman"/>
          <w:sz w:val="24"/>
          <w:szCs w:val="24"/>
        </w:rPr>
        <w:t xml:space="preserve">, </w:t>
      </w:r>
      <w:r w:rsidRPr="00E33640">
        <w:rPr>
          <w:rFonts w:ascii="Times New Roman" w:hAnsi="Times New Roman" w:cs="Times New Roman"/>
          <w:sz w:val="24"/>
          <w:szCs w:val="24"/>
        </w:rPr>
        <w:t>Accident and Emergency</w:t>
      </w:r>
      <w:r w:rsidRPr="00E33640">
        <w:rPr>
          <w:rFonts w:ascii="Times New Roman" w:hAnsi="Times New Roman" w:cs="Times New Roman"/>
          <w:sz w:val="24"/>
          <w:szCs w:val="24"/>
        </w:rPr>
        <w:t>, h</w:t>
      </w:r>
      <w:r w:rsidRPr="00E33640">
        <w:rPr>
          <w:rFonts w:ascii="Times New Roman" w:hAnsi="Times New Roman" w:cs="Times New Roman"/>
          <w:sz w:val="24"/>
          <w:szCs w:val="24"/>
        </w:rPr>
        <w:t>ospital day case</w:t>
      </w:r>
      <w:r>
        <w:rPr>
          <w:rFonts w:ascii="Times New Roman" w:hAnsi="Times New Roman" w:cs="Times New Roman"/>
          <w:sz w:val="24"/>
          <w:szCs w:val="24"/>
        </w:rPr>
        <w:t xml:space="preserve"> or other</w:t>
      </w:r>
      <w:r w:rsidRPr="00E33640">
        <w:rPr>
          <w:rFonts w:ascii="Times New Roman" w:hAnsi="Times New Roman" w:cs="Times New Roman"/>
          <w:sz w:val="24"/>
          <w:szCs w:val="24"/>
        </w:rPr>
        <w:t xml:space="preserve"> hospital admission</w:t>
      </w:r>
      <w:r>
        <w:rPr>
          <w:rFonts w:ascii="Times New Roman" w:hAnsi="Times New Roman" w:cs="Times New Roman"/>
          <w:sz w:val="24"/>
          <w:szCs w:val="24"/>
        </w:rPr>
        <w:t>)</w:t>
      </w:r>
      <w:r w:rsidRPr="00E33640">
        <w:rPr>
          <w:rFonts w:ascii="Times New Roman" w:hAnsi="Times New Roman" w:cs="Times New Roman"/>
          <w:sz w:val="24"/>
          <w:szCs w:val="24"/>
        </w:rPr>
        <w:t xml:space="preserve"> </w:t>
      </w:r>
      <w:r w:rsidR="00EE09EC">
        <w:rPr>
          <w:rFonts w:ascii="Times New Roman" w:hAnsi="Times New Roman" w:cs="Times New Roman"/>
          <w:sz w:val="24"/>
          <w:szCs w:val="24"/>
        </w:rPr>
        <w:t xml:space="preserve">were compared with the answers for resource use reported to be </w:t>
      </w:r>
      <w:r w:rsidR="0023232F">
        <w:rPr>
          <w:rFonts w:ascii="Times New Roman" w:hAnsi="Times New Roman" w:cs="Times New Roman"/>
          <w:sz w:val="24"/>
          <w:szCs w:val="24"/>
        </w:rPr>
        <w:t xml:space="preserve">specifically </w:t>
      </w:r>
      <w:r w:rsidR="00EE09EC">
        <w:rPr>
          <w:rFonts w:ascii="Times New Roman" w:hAnsi="Times New Roman" w:cs="Times New Roman"/>
          <w:sz w:val="24"/>
          <w:szCs w:val="24"/>
        </w:rPr>
        <w:t>for neck pain. As well as generally comparing answers, two pre-specified a</w:t>
      </w:r>
      <w:r w:rsidR="0023232F">
        <w:rPr>
          <w:rFonts w:ascii="Times New Roman" w:hAnsi="Times New Roman" w:cs="Times New Roman"/>
          <w:sz w:val="24"/>
          <w:szCs w:val="24"/>
        </w:rPr>
        <w:t>ssumptions were</w:t>
      </w:r>
      <w:r w:rsidR="00EE09EC">
        <w:rPr>
          <w:rFonts w:ascii="Times New Roman" w:hAnsi="Times New Roman" w:cs="Times New Roman"/>
          <w:sz w:val="24"/>
          <w:szCs w:val="24"/>
        </w:rPr>
        <w:t xml:space="preserve"> made </w:t>
      </w:r>
      <w:r w:rsidR="0023232F">
        <w:rPr>
          <w:rFonts w:ascii="Times New Roman" w:hAnsi="Times New Roman" w:cs="Times New Roman"/>
          <w:sz w:val="24"/>
          <w:szCs w:val="24"/>
        </w:rPr>
        <w:t xml:space="preserve">with subsequent </w:t>
      </w:r>
      <w:r w:rsidR="00EE09EC">
        <w:rPr>
          <w:rFonts w:ascii="Times New Roman" w:hAnsi="Times New Roman" w:cs="Times New Roman"/>
          <w:sz w:val="24"/>
          <w:szCs w:val="24"/>
        </w:rPr>
        <w:t>coding changes</w:t>
      </w:r>
      <w:r w:rsidR="0023232F">
        <w:rPr>
          <w:rFonts w:ascii="Times New Roman" w:hAnsi="Times New Roman" w:cs="Times New Roman"/>
          <w:sz w:val="24"/>
          <w:szCs w:val="24"/>
        </w:rPr>
        <w:t xml:space="preserve"> as follows</w:t>
      </w:r>
      <w:r w:rsidR="00EE09EC">
        <w:rPr>
          <w:rFonts w:ascii="Times New Roman" w:hAnsi="Times New Roman" w:cs="Times New Roman"/>
          <w:sz w:val="24"/>
          <w:szCs w:val="24"/>
        </w:rPr>
        <w:t>:</w:t>
      </w:r>
    </w:p>
    <w:p w:rsidR="009C3CF7" w:rsidRPr="00E33640" w:rsidRDefault="00E33640" w:rsidP="009C3C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Ensured overall</w:t>
      </w:r>
      <w:r w:rsidR="009C3CF7" w:rsidRPr="00E33640">
        <w:rPr>
          <w:rFonts w:ascii="Times New Roman" w:hAnsi="Times New Roman" w:cs="Times New Roman"/>
          <w:sz w:val="24"/>
          <w:szCs w:val="24"/>
        </w:rPr>
        <w:t xml:space="preserve"> NHS resource use could not be missing if neck pain resource use had a value (and replacing </w:t>
      </w:r>
      <w:r w:rsidR="00EE09EC">
        <w:rPr>
          <w:rFonts w:ascii="Times New Roman" w:hAnsi="Times New Roman" w:cs="Times New Roman"/>
          <w:sz w:val="24"/>
          <w:szCs w:val="24"/>
        </w:rPr>
        <w:t>overall</w:t>
      </w:r>
      <w:r w:rsidR="009C3CF7" w:rsidRPr="00E33640">
        <w:rPr>
          <w:rFonts w:ascii="Times New Roman" w:hAnsi="Times New Roman" w:cs="Times New Roman"/>
          <w:sz w:val="24"/>
          <w:szCs w:val="24"/>
        </w:rPr>
        <w:t xml:space="preserve"> resource use with neck pain resource use in these cases). </w:t>
      </w:r>
      <w:r>
        <w:rPr>
          <w:rFonts w:ascii="Times New Roman" w:hAnsi="Times New Roman" w:cs="Times New Roman"/>
          <w:sz w:val="24"/>
          <w:szCs w:val="24"/>
        </w:rPr>
        <w:t>For example,</w:t>
      </w:r>
      <w:r w:rsidRPr="00E33640">
        <w:rPr>
          <w:rFonts w:ascii="Times New Roman" w:hAnsi="Times New Roman" w:cs="Times New Roman"/>
          <w:sz w:val="24"/>
          <w:szCs w:val="24"/>
        </w:rPr>
        <w:t xml:space="preserve"> if </w:t>
      </w:r>
      <w:r>
        <w:rPr>
          <w:rFonts w:ascii="Times New Roman" w:hAnsi="Times New Roman" w:cs="Times New Roman"/>
          <w:sz w:val="24"/>
          <w:szCs w:val="24"/>
        </w:rPr>
        <w:t xml:space="preserve">total </w:t>
      </w:r>
      <w:r w:rsidRPr="00E33640">
        <w:rPr>
          <w:rFonts w:ascii="Times New Roman" w:hAnsi="Times New Roman" w:cs="Times New Roman"/>
          <w:sz w:val="24"/>
          <w:szCs w:val="24"/>
        </w:rPr>
        <w:t>number of GP visits</w:t>
      </w:r>
      <w:r>
        <w:rPr>
          <w:rFonts w:ascii="Times New Roman" w:hAnsi="Times New Roman" w:cs="Times New Roman"/>
          <w:sz w:val="24"/>
          <w:szCs w:val="24"/>
        </w:rPr>
        <w:t xml:space="preserve"> </w:t>
      </w:r>
      <w:r w:rsidRPr="00E33640">
        <w:rPr>
          <w:rFonts w:ascii="Times New Roman" w:hAnsi="Times New Roman" w:cs="Times New Roman"/>
          <w:sz w:val="24"/>
          <w:szCs w:val="24"/>
        </w:rPr>
        <w:t xml:space="preserve">was </w:t>
      </w:r>
      <w:r>
        <w:rPr>
          <w:rFonts w:ascii="Times New Roman" w:hAnsi="Times New Roman" w:cs="Times New Roman"/>
          <w:sz w:val="24"/>
          <w:szCs w:val="24"/>
        </w:rPr>
        <w:t xml:space="preserve">left blank, but number of GP visits for neck pain recorded as 3. </w:t>
      </w:r>
    </w:p>
    <w:p w:rsidR="00E33640" w:rsidRPr="00E33640" w:rsidRDefault="00EE09EC" w:rsidP="009C3C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Ensured overall</w:t>
      </w:r>
      <w:r w:rsidR="00E33640" w:rsidRPr="00E33640">
        <w:rPr>
          <w:rFonts w:ascii="Times New Roman" w:hAnsi="Times New Roman" w:cs="Times New Roman"/>
          <w:sz w:val="24"/>
          <w:szCs w:val="24"/>
        </w:rPr>
        <w:t xml:space="preserve"> NHS resource use </w:t>
      </w:r>
      <w:r w:rsidR="00E33640">
        <w:rPr>
          <w:rFonts w:ascii="Times New Roman" w:hAnsi="Times New Roman" w:cs="Times New Roman"/>
          <w:sz w:val="24"/>
          <w:szCs w:val="24"/>
        </w:rPr>
        <w:t xml:space="preserve">value could not be smaller than </w:t>
      </w:r>
      <w:r>
        <w:rPr>
          <w:rFonts w:ascii="Times New Roman" w:hAnsi="Times New Roman" w:cs="Times New Roman"/>
          <w:sz w:val="24"/>
          <w:szCs w:val="24"/>
        </w:rPr>
        <w:t xml:space="preserve">the value for neck pain resource use (and replacing overall resource use with neck pain resource use in these cases). For example, if total number of practice nurse appointments reported as 1 and practice nurse appointments for neck pain recorded as 4. </w:t>
      </w:r>
    </w:p>
    <w:p w:rsidR="009C3CF7" w:rsidRPr="00E33640" w:rsidRDefault="009C3CF7">
      <w:pPr>
        <w:rPr>
          <w:rFonts w:ascii="Times New Roman" w:hAnsi="Times New Roman" w:cs="Times New Roman"/>
          <w:sz w:val="24"/>
          <w:szCs w:val="24"/>
        </w:rPr>
      </w:pPr>
    </w:p>
    <w:p w:rsidR="009C3CF7" w:rsidRPr="00E33640" w:rsidRDefault="009C3CF7">
      <w:pPr>
        <w:rPr>
          <w:rFonts w:ascii="Times New Roman" w:hAnsi="Times New Roman" w:cs="Times New Roman"/>
          <w:sz w:val="24"/>
          <w:szCs w:val="24"/>
        </w:rPr>
      </w:pPr>
    </w:p>
    <w:sectPr w:rsidR="009C3CF7" w:rsidRPr="00E336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C5058"/>
    <w:multiLevelType w:val="hybridMultilevel"/>
    <w:tmpl w:val="073C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CF7"/>
    <w:rsid w:val="0023232F"/>
    <w:rsid w:val="009C3CF7"/>
    <w:rsid w:val="00C71ACD"/>
    <w:rsid w:val="00E33640"/>
    <w:rsid w:val="00EE0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C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Essex, H.</dc:creator>
  <cp:lastModifiedBy>Essex, H.</cp:lastModifiedBy>
  <cp:revision>1</cp:revision>
  <dcterms:created xsi:type="dcterms:W3CDTF">2016-12-22T14:56:00Z</dcterms:created>
  <dcterms:modified xsi:type="dcterms:W3CDTF">2016-12-22T16:19:00Z</dcterms:modified>
</cp:coreProperties>
</file>