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A2CB4" w14:textId="18B30C90" w:rsidR="0025260F" w:rsidRPr="00477BA0" w:rsidRDefault="00DC3973" w:rsidP="00901B4C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77BA0">
        <w:rPr>
          <w:rFonts w:ascii="Times New Roman" w:hAnsi="Times New Roman" w:cs="Times New Roman"/>
          <w:b/>
          <w:sz w:val="24"/>
          <w:lang w:val="en-US"/>
        </w:rPr>
        <w:t xml:space="preserve">Supplementary </w:t>
      </w:r>
      <w:r w:rsidR="0025260F" w:rsidRPr="00477BA0">
        <w:rPr>
          <w:rFonts w:ascii="Times New Roman" w:hAnsi="Times New Roman" w:cs="Times New Roman"/>
          <w:b/>
          <w:sz w:val="24"/>
          <w:lang w:val="en-US"/>
        </w:rPr>
        <w:t xml:space="preserve">Table </w:t>
      </w:r>
      <w:r w:rsidR="0053239D">
        <w:rPr>
          <w:rFonts w:ascii="Times New Roman" w:hAnsi="Times New Roman" w:cs="Times New Roman"/>
          <w:b/>
          <w:sz w:val="24"/>
          <w:lang w:val="en-US"/>
        </w:rPr>
        <w:t>5</w:t>
      </w:r>
      <w:bookmarkStart w:id="0" w:name="_GoBack"/>
      <w:bookmarkEnd w:id="0"/>
      <w:r w:rsidR="0025260F" w:rsidRPr="00477BA0">
        <w:rPr>
          <w:rFonts w:ascii="Times New Roman" w:hAnsi="Times New Roman" w:cs="Times New Roman"/>
          <w:b/>
          <w:sz w:val="24"/>
          <w:lang w:val="en-US"/>
        </w:rPr>
        <w:t>.</w:t>
      </w:r>
      <w:r w:rsidR="004D221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25260F" w:rsidRPr="00477BA0">
        <w:rPr>
          <w:rFonts w:ascii="Times New Roman" w:hAnsi="Times New Roman" w:cs="Times New Roman"/>
          <w:sz w:val="24"/>
          <w:lang w:val="en-US"/>
        </w:rPr>
        <w:t xml:space="preserve">Variable loadings in the first Principal Component Analysis (PCA 1) </w:t>
      </w:r>
      <w:r w:rsidRPr="00477BA0">
        <w:rPr>
          <w:rFonts w:ascii="Times New Roman" w:hAnsi="Times New Roman" w:cs="Times New Roman"/>
          <w:sz w:val="24"/>
          <w:lang w:val="en-US"/>
        </w:rPr>
        <w:t xml:space="preserve">for </w:t>
      </w:r>
      <w:r w:rsidR="00B135A1" w:rsidRPr="00477BA0">
        <w:rPr>
          <w:rFonts w:ascii="Times New Roman" w:hAnsi="Times New Roman" w:cs="Times New Roman"/>
          <w:sz w:val="24"/>
          <w:lang w:val="en-US"/>
        </w:rPr>
        <w:t xml:space="preserve">head </w:t>
      </w:r>
      <w:r w:rsidRPr="00477BA0">
        <w:rPr>
          <w:rFonts w:ascii="Times New Roman" w:hAnsi="Times New Roman" w:cs="Times New Roman"/>
          <w:sz w:val="24"/>
          <w:lang w:val="en-US"/>
        </w:rPr>
        <w:t xml:space="preserve">shape </w:t>
      </w:r>
      <w:r w:rsidR="0025260F" w:rsidRPr="00477BA0">
        <w:rPr>
          <w:rFonts w:ascii="Times New Roman" w:hAnsi="Times New Roman" w:cs="Times New Roman"/>
          <w:sz w:val="24"/>
          <w:lang w:val="en-US"/>
        </w:rPr>
        <w:t xml:space="preserve">of combined samples of </w:t>
      </w:r>
      <w:r w:rsidR="004D2210">
        <w:rPr>
          <w:rFonts w:ascii="Times New Roman" w:hAnsi="Times New Roman"/>
          <w:sz w:val="24"/>
        </w:rPr>
        <w:t>Hypoptopomatinae</w:t>
      </w:r>
      <w:r w:rsidR="004D2210">
        <w:rPr>
          <w:rFonts w:ascii="Times New Roman" w:hAnsi="Times New Roman" w:cs="Times New Roman"/>
          <w:sz w:val="24"/>
          <w:lang w:val="en-US"/>
        </w:rPr>
        <w:t xml:space="preserve"> tribes</w:t>
      </w:r>
      <w:r w:rsidR="0025260F" w:rsidRPr="00477BA0">
        <w:rPr>
          <w:rFonts w:ascii="Times New Roman" w:hAnsi="Times New Roman" w:cs="Times New Roman"/>
          <w:sz w:val="24"/>
          <w:lang w:val="en-U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838"/>
        <w:gridCol w:w="1927"/>
      </w:tblGrid>
      <w:tr w:rsidR="004D2210" w:rsidRPr="00477BA0" w14:paraId="471CFE93" w14:textId="77777777" w:rsidTr="00C62467">
        <w:tc>
          <w:tcPr>
            <w:tcW w:w="0" w:type="auto"/>
          </w:tcPr>
          <w:p w14:paraId="4CD1DA9E" w14:textId="77777777" w:rsidR="004D2210" w:rsidRPr="00477BA0" w:rsidRDefault="004D2210" w:rsidP="00901B4C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9BCC873" w14:textId="77777777" w:rsidR="004D2210" w:rsidRPr="004D2210" w:rsidRDefault="004D2210" w:rsidP="00901B4C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14:paraId="4A62B094" w14:textId="391B9873" w:rsidR="004D2210" w:rsidRPr="004D2210" w:rsidRDefault="004C699F" w:rsidP="00901B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PCA1 (h</w:t>
            </w:r>
            <w:r w:rsidR="004D2210" w:rsidRPr="004D2210">
              <w:rPr>
                <w:rFonts w:ascii="Times New Roman" w:hAnsi="Times New Roman" w:cs="Times New Roman"/>
              </w:rPr>
              <w:t>ead shape)</w:t>
            </w:r>
          </w:p>
        </w:tc>
      </w:tr>
      <w:tr w:rsidR="004D2210" w:rsidRPr="00477BA0" w14:paraId="07E80E90" w14:textId="77777777" w:rsidTr="00C62467">
        <w:tc>
          <w:tcPr>
            <w:tcW w:w="0" w:type="auto"/>
          </w:tcPr>
          <w:p w14:paraId="3E5F1AF4" w14:textId="77777777" w:rsidR="004D2210" w:rsidRPr="00477BA0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199DC67" w14:textId="77777777" w:rsidR="004D2210" w:rsidRPr="004D2210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D2210">
              <w:rPr>
                <w:rFonts w:ascii="Times New Roman" w:hAnsi="Times New Roman" w:cs="Times New Roman"/>
              </w:rPr>
              <w:t xml:space="preserve">Head </w:t>
            </w:r>
            <w:r w:rsidRPr="004D2210">
              <w:rPr>
                <w:rFonts w:ascii="Times New Roman" w:hAnsi="Times New Roman" w:cs="Times New Roman"/>
                <w:lang w:val="en-US"/>
              </w:rPr>
              <w:t>length</w:t>
            </w:r>
          </w:p>
        </w:tc>
        <w:tc>
          <w:tcPr>
            <w:tcW w:w="0" w:type="auto"/>
          </w:tcPr>
          <w:p w14:paraId="66A94C7C" w14:textId="77777777" w:rsidR="004D2210" w:rsidRPr="004D2210" w:rsidRDefault="004D2210" w:rsidP="00901B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D2210">
              <w:rPr>
                <w:rFonts w:ascii="Times New Roman" w:hAnsi="Times New Roman" w:cs="Times New Roman"/>
                <w:color w:val="000000"/>
              </w:rPr>
              <w:t>0.01858</w:t>
            </w:r>
          </w:p>
        </w:tc>
      </w:tr>
      <w:tr w:rsidR="004D2210" w:rsidRPr="00477BA0" w14:paraId="4BD57FD8" w14:textId="77777777" w:rsidTr="00C62467">
        <w:tc>
          <w:tcPr>
            <w:tcW w:w="0" w:type="auto"/>
          </w:tcPr>
          <w:p w14:paraId="6C8351CC" w14:textId="77777777" w:rsidR="004D2210" w:rsidRPr="00477BA0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4E5F4C0" w14:textId="77777777" w:rsidR="004D2210" w:rsidRPr="00477BA0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7BA0">
              <w:rPr>
                <w:rFonts w:ascii="Times New Roman" w:hAnsi="Times New Roman" w:cs="Times New Roman"/>
              </w:rPr>
              <w:t>Cleithral width</w:t>
            </w:r>
          </w:p>
        </w:tc>
        <w:tc>
          <w:tcPr>
            <w:tcW w:w="0" w:type="auto"/>
          </w:tcPr>
          <w:p w14:paraId="04EB2420" w14:textId="77777777" w:rsidR="004D2210" w:rsidRPr="00477BA0" w:rsidRDefault="004D2210" w:rsidP="00901B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7BA0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7BA0">
              <w:rPr>
                <w:rFonts w:ascii="Times New Roman" w:hAnsi="Times New Roman" w:cs="Times New Roman"/>
                <w:color w:val="000000"/>
              </w:rPr>
              <w:t>01287</w:t>
            </w:r>
          </w:p>
        </w:tc>
      </w:tr>
      <w:tr w:rsidR="004D2210" w:rsidRPr="00477BA0" w14:paraId="30A8A718" w14:textId="77777777" w:rsidTr="00C62467">
        <w:tc>
          <w:tcPr>
            <w:tcW w:w="0" w:type="auto"/>
          </w:tcPr>
          <w:p w14:paraId="58965F5A" w14:textId="77777777" w:rsidR="004D2210" w:rsidRPr="00477BA0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D4F064" w14:textId="77777777" w:rsidR="004D2210" w:rsidRPr="00477BA0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7BA0">
              <w:rPr>
                <w:rFonts w:ascii="Times New Roman" w:hAnsi="Times New Roman" w:cs="Times New Roman"/>
              </w:rPr>
              <w:t xml:space="preserve">Head-pectoral </w:t>
            </w:r>
            <w:r w:rsidRPr="00477BA0">
              <w:rPr>
                <w:rFonts w:ascii="Times New Roman" w:hAnsi="Times New Roman" w:cs="Times New Roman"/>
                <w:lang w:val="en-US"/>
              </w:rPr>
              <w:t>length</w:t>
            </w:r>
          </w:p>
        </w:tc>
        <w:tc>
          <w:tcPr>
            <w:tcW w:w="0" w:type="auto"/>
          </w:tcPr>
          <w:p w14:paraId="5316E6FF" w14:textId="77777777" w:rsidR="004D2210" w:rsidRPr="00477BA0" w:rsidRDefault="004D2210" w:rsidP="00901B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</w:t>
            </w:r>
            <w:r w:rsidRPr="00477BA0">
              <w:rPr>
                <w:rFonts w:ascii="Times New Roman" w:hAnsi="Times New Roman" w:cs="Times New Roman"/>
                <w:color w:val="000000"/>
              </w:rPr>
              <w:t>00124</w:t>
            </w:r>
          </w:p>
        </w:tc>
      </w:tr>
      <w:tr w:rsidR="004D2210" w:rsidRPr="002465FD" w14:paraId="284185BC" w14:textId="77777777" w:rsidTr="00C62467">
        <w:tc>
          <w:tcPr>
            <w:tcW w:w="0" w:type="auto"/>
          </w:tcPr>
          <w:p w14:paraId="511F111E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FE09E17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 xml:space="preserve">Head-eye </w:t>
            </w:r>
            <w:r w:rsidRPr="002465FD">
              <w:rPr>
                <w:rFonts w:ascii="Times New Roman" w:hAnsi="Times New Roman" w:cs="Times New Roman"/>
                <w:lang w:val="en-US"/>
              </w:rPr>
              <w:t>length</w:t>
            </w:r>
          </w:p>
        </w:tc>
        <w:tc>
          <w:tcPr>
            <w:tcW w:w="0" w:type="auto"/>
          </w:tcPr>
          <w:p w14:paraId="571DAB4D" w14:textId="77777777" w:rsidR="004D2210" w:rsidRPr="002465FD" w:rsidRDefault="004D2210" w:rsidP="00901B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  <w:color w:val="000000"/>
              </w:rPr>
              <w:t>0.1134</w:t>
            </w:r>
          </w:p>
        </w:tc>
      </w:tr>
      <w:tr w:rsidR="004D2210" w:rsidRPr="002465FD" w14:paraId="1DF299E7" w14:textId="77777777" w:rsidTr="00C62467">
        <w:tc>
          <w:tcPr>
            <w:tcW w:w="0" w:type="auto"/>
          </w:tcPr>
          <w:p w14:paraId="74B45230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4C1F3EC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 xml:space="preserve">Orbit diameter </w:t>
            </w:r>
          </w:p>
        </w:tc>
        <w:tc>
          <w:tcPr>
            <w:tcW w:w="0" w:type="auto"/>
          </w:tcPr>
          <w:p w14:paraId="5FB78192" w14:textId="77777777" w:rsidR="004D2210" w:rsidRPr="002465FD" w:rsidRDefault="004D2210" w:rsidP="00901B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  <w:color w:val="000000"/>
              </w:rPr>
              <w:t>0.2724</w:t>
            </w:r>
          </w:p>
        </w:tc>
      </w:tr>
      <w:tr w:rsidR="004D2210" w:rsidRPr="002465FD" w14:paraId="66148B5A" w14:textId="77777777" w:rsidTr="00C62467">
        <w:tc>
          <w:tcPr>
            <w:tcW w:w="0" w:type="auto"/>
          </w:tcPr>
          <w:p w14:paraId="7F0700EA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ABB1495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 xml:space="preserve">Snout </w:t>
            </w:r>
            <w:r w:rsidRPr="002465FD">
              <w:rPr>
                <w:rFonts w:ascii="Times New Roman" w:hAnsi="Times New Roman" w:cs="Times New Roman"/>
                <w:lang w:val="en-US"/>
              </w:rPr>
              <w:t>length</w:t>
            </w:r>
          </w:p>
        </w:tc>
        <w:tc>
          <w:tcPr>
            <w:tcW w:w="0" w:type="auto"/>
          </w:tcPr>
          <w:p w14:paraId="06117079" w14:textId="77777777" w:rsidR="004D2210" w:rsidRPr="002465FD" w:rsidRDefault="004D2210" w:rsidP="00901B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  <w:color w:val="000000"/>
              </w:rPr>
              <w:t>-0.1068</w:t>
            </w:r>
          </w:p>
        </w:tc>
      </w:tr>
      <w:tr w:rsidR="004D2210" w:rsidRPr="002465FD" w14:paraId="11C75D79" w14:textId="77777777" w:rsidTr="00C62467">
        <w:tc>
          <w:tcPr>
            <w:tcW w:w="0" w:type="auto"/>
          </w:tcPr>
          <w:p w14:paraId="3D32DAC8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2FFF163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Internares width</w:t>
            </w:r>
          </w:p>
        </w:tc>
        <w:tc>
          <w:tcPr>
            <w:tcW w:w="0" w:type="auto"/>
          </w:tcPr>
          <w:p w14:paraId="0FDC4ECA" w14:textId="77777777" w:rsidR="004D2210" w:rsidRPr="002465FD" w:rsidRDefault="004D2210" w:rsidP="00901B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  <w:color w:val="000000"/>
              </w:rPr>
              <w:t>0.1457</w:t>
            </w:r>
          </w:p>
        </w:tc>
      </w:tr>
      <w:tr w:rsidR="004D2210" w:rsidRPr="002465FD" w14:paraId="4ACA4143" w14:textId="77777777" w:rsidTr="00C62467">
        <w:tc>
          <w:tcPr>
            <w:tcW w:w="0" w:type="auto"/>
          </w:tcPr>
          <w:p w14:paraId="2859A660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2508C4A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Interorbital width</w:t>
            </w:r>
          </w:p>
        </w:tc>
        <w:tc>
          <w:tcPr>
            <w:tcW w:w="0" w:type="auto"/>
          </w:tcPr>
          <w:p w14:paraId="3722BD70" w14:textId="77777777" w:rsidR="004D2210" w:rsidRPr="002465FD" w:rsidRDefault="004D2210" w:rsidP="00901B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  <w:color w:val="000000"/>
              </w:rPr>
              <w:t>0.1658</w:t>
            </w:r>
          </w:p>
        </w:tc>
      </w:tr>
      <w:tr w:rsidR="004D2210" w:rsidRPr="002465FD" w14:paraId="642C075C" w14:textId="77777777" w:rsidTr="00C62467">
        <w:tc>
          <w:tcPr>
            <w:tcW w:w="0" w:type="auto"/>
          </w:tcPr>
          <w:p w14:paraId="4C367D6F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176D9D9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Head depth</w:t>
            </w:r>
          </w:p>
        </w:tc>
        <w:tc>
          <w:tcPr>
            <w:tcW w:w="0" w:type="auto"/>
          </w:tcPr>
          <w:p w14:paraId="27904176" w14:textId="77777777" w:rsidR="004D2210" w:rsidRPr="002465FD" w:rsidRDefault="004D2210" w:rsidP="00901B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  <w:color w:val="000000"/>
              </w:rPr>
              <w:t>0.0423</w:t>
            </w:r>
          </w:p>
        </w:tc>
      </w:tr>
      <w:tr w:rsidR="004D2210" w:rsidRPr="002465FD" w14:paraId="38363206" w14:textId="77777777" w:rsidTr="00C62467">
        <w:tc>
          <w:tcPr>
            <w:tcW w:w="0" w:type="auto"/>
          </w:tcPr>
          <w:p w14:paraId="082336CE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9FA4345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Mouth length</w:t>
            </w:r>
          </w:p>
        </w:tc>
        <w:tc>
          <w:tcPr>
            <w:tcW w:w="0" w:type="auto"/>
          </w:tcPr>
          <w:p w14:paraId="20F37E04" w14:textId="77777777" w:rsidR="004D2210" w:rsidRPr="002465FD" w:rsidRDefault="004D2210" w:rsidP="00901B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  <w:color w:val="000000"/>
              </w:rPr>
              <w:t>-0.03791</w:t>
            </w:r>
          </w:p>
        </w:tc>
      </w:tr>
      <w:tr w:rsidR="004D2210" w:rsidRPr="002465FD" w14:paraId="2994A736" w14:textId="77777777" w:rsidTr="00C62467">
        <w:tc>
          <w:tcPr>
            <w:tcW w:w="0" w:type="auto"/>
          </w:tcPr>
          <w:p w14:paraId="1229F077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6DFAC85D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Mouth width</w:t>
            </w:r>
          </w:p>
        </w:tc>
        <w:tc>
          <w:tcPr>
            <w:tcW w:w="0" w:type="auto"/>
          </w:tcPr>
          <w:p w14:paraId="48E58E65" w14:textId="77777777" w:rsidR="004D2210" w:rsidRPr="002465FD" w:rsidRDefault="004D2210" w:rsidP="00901B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  <w:color w:val="000000"/>
              </w:rPr>
              <w:t>-0.2039</w:t>
            </w:r>
          </w:p>
        </w:tc>
      </w:tr>
      <w:tr w:rsidR="004D2210" w:rsidRPr="002465FD" w14:paraId="53FCD992" w14:textId="77777777" w:rsidTr="00C62467">
        <w:tc>
          <w:tcPr>
            <w:tcW w:w="0" w:type="auto"/>
          </w:tcPr>
          <w:p w14:paraId="46DF9962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B0C2B7B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Barbel length</w:t>
            </w:r>
          </w:p>
        </w:tc>
        <w:tc>
          <w:tcPr>
            <w:tcW w:w="0" w:type="auto"/>
          </w:tcPr>
          <w:p w14:paraId="6CECD038" w14:textId="77777777" w:rsidR="004D2210" w:rsidRPr="002465FD" w:rsidRDefault="004D2210" w:rsidP="00901B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</w:tr>
      <w:tr w:rsidR="004D2210" w:rsidRPr="002465FD" w14:paraId="20D9BC5C" w14:textId="77777777" w:rsidTr="00C62467">
        <w:tc>
          <w:tcPr>
            <w:tcW w:w="0" w:type="auto"/>
          </w:tcPr>
          <w:p w14:paraId="26339F2A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56DE208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Dentary tooth cup length</w:t>
            </w:r>
          </w:p>
        </w:tc>
        <w:tc>
          <w:tcPr>
            <w:tcW w:w="0" w:type="auto"/>
          </w:tcPr>
          <w:p w14:paraId="0385033C" w14:textId="77777777" w:rsidR="004D2210" w:rsidRPr="002465FD" w:rsidRDefault="004D2210" w:rsidP="00901B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  <w:color w:val="000000"/>
              </w:rPr>
              <w:t>-0.0781</w:t>
            </w:r>
          </w:p>
        </w:tc>
      </w:tr>
      <w:tr w:rsidR="004D2210" w:rsidRPr="002465FD" w14:paraId="2F8F362D" w14:textId="77777777" w:rsidTr="00C62467">
        <w:tc>
          <w:tcPr>
            <w:tcW w:w="0" w:type="auto"/>
          </w:tcPr>
          <w:p w14:paraId="5C1BEBAA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62CB538" w14:textId="77777777" w:rsidR="004D2210" w:rsidRPr="002465FD" w:rsidRDefault="004D2210" w:rsidP="00901B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</w:rPr>
              <w:t>Premaxillary tooth cup length</w:t>
            </w:r>
          </w:p>
        </w:tc>
        <w:tc>
          <w:tcPr>
            <w:tcW w:w="0" w:type="auto"/>
          </w:tcPr>
          <w:p w14:paraId="6C3104BA" w14:textId="77777777" w:rsidR="004D2210" w:rsidRPr="002465FD" w:rsidRDefault="004D2210" w:rsidP="00901B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465FD">
              <w:rPr>
                <w:rFonts w:ascii="Times New Roman" w:hAnsi="Times New Roman" w:cs="Times New Roman"/>
                <w:color w:val="000000"/>
              </w:rPr>
              <w:t>-0.09653</w:t>
            </w:r>
          </w:p>
        </w:tc>
      </w:tr>
    </w:tbl>
    <w:p w14:paraId="241E37B0" w14:textId="77777777" w:rsidR="0025260F" w:rsidRPr="002465FD" w:rsidRDefault="0025260F" w:rsidP="00901B4C">
      <w:pPr>
        <w:spacing w:after="0" w:line="360" w:lineRule="auto"/>
        <w:rPr>
          <w:rFonts w:ascii="Times New Roman" w:hAnsi="Times New Roman" w:cs="Times New Roman"/>
        </w:rPr>
      </w:pPr>
    </w:p>
    <w:sectPr w:rsidR="0025260F" w:rsidRPr="00246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0F"/>
    <w:rsid w:val="000A28F0"/>
    <w:rsid w:val="0020026F"/>
    <w:rsid w:val="002465FD"/>
    <w:rsid w:val="0025260F"/>
    <w:rsid w:val="00282EA5"/>
    <w:rsid w:val="00352BE9"/>
    <w:rsid w:val="003D2E6E"/>
    <w:rsid w:val="00477BA0"/>
    <w:rsid w:val="004C699F"/>
    <w:rsid w:val="004D2210"/>
    <w:rsid w:val="0053239D"/>
    <w:rsid w:val="00575DC6"/>
    <w:rsid w:val="005A070F"/>
    <w:rsid w:val="0078016B"/>
    <w:rsid w:val="008D5979"/>
    <w:rsid w:val="00901B4C"/>
    <w:rsid w:val="00B135A1"/>
    <w:rsid w:val="00C77E0D"/>
    <w:rsid w:val="00CD7E6C"/>
    <w:rsid w:val="00D12383"/>
    <w:rsid w:val="00D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D6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260F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526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26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260F"/>
    <w:rPr>
      <w:rFonts w:ascii="Calibri" w:eastAsia="Calibri" w:hAnsi="Calibri" w:cs="Calibri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60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Microsoft Office</cp:lastModifiedBy>
  <cp:revision>15</cp:revision>
  <dcterms:created xsi:type="dcterms:W3CDTF">2014-10-15T17:37:00Z</dcterms:created>
  <dcterms:modified xsi:type="dcterms:W3CDTF">2016-11-29T18:08:00Z</dcterms:modified>
</cp:coreProperties>
</file>