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E28AE" w14:textId="65349798" w:rsidR="004622FB" w:rsidRPr="00F8390A" w:rsidRDefault="004622FB" w:rsidP="008E1F02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7DEB61CA" w14:textId="3C443A4B" w:rsidR="000F3BFB" w:rsidRPr="00F8390A" w:rsidRDefault="00E81243" w:rsidP="008E1F02">
      <w:pPr>
        <w:pStyle w:val="Caption"/>
        <w:spacing w:after="0" w:line="480" w:lineRule="auto"/>
        <w:rPr>
          <w:rFonts w:ascii="Arial" w:hAnsi="Arial" w:cs="Arial"/>
          <w:color w:val="auto"/>
          <w:sz w:val="24"/>
          <w:szCs w:val="24"/>
        </w:rPr>
      </w:pPr>
      <w:r w:rsidRPr="00F8390A">
        <w:rPr>
          <w:rFonts w:ascii="Arial" w:hAnsi="Arial" w:cs="Arial"/>
          <w:color w:val="auto"/>
          <w:sz w:val="24"/>
          <w:szCs w:val="24"/>
        </w:rPr>
        <w:t xml:space="preserve">S3 </w:t>
      </w:r>
      <w:r w:rsidR="00704855" w:rsidRPr="00F8390A">
        <w:rPr>
          <w:rFonts w:ascii="Arial" w:hAnsi="Arial" w:cs="Arial"/>
          <w:color w:val="auto"/>
          <w:sz w:val="24"/>
          <w:szCs w:val="24"/>
        </w:rPr>
        <w:t>Table</w:t>
      </w:r>
      <w:r w:rsidR="00274BD3" w:rsidRPr="00F8390A">
        <w:rPr>
          <w:rFonts w:ascii="Arial" w:hAnsi="Arial" w:cs="Arial"/>
          <w:color w:val="auto"/>
          <w:sz w:val="24"/>
          <w:szCs w:val="24"/>
        </w:rPr>
        <w:t>.</w:t>
      </w:r>
      <w:r w:rsidR="00704855" w:rsidRPr="00F8390A">
        <w:rPr>
          <w:rFonts w:ascii="Arial" w:hAnsi="Arial" w:cs="Arial"/>
          <w:color w:val="auto"/>
          <w:sz w:val="24"/>
          <w:szCs w:val="24"/>
        </w:rPr>
        <w:t xml:space="preserve"> Demographic and clinical baseline characteristics for matched patients with obstructive lung disease prescribed fine- </w:t>
      </w:r>
      <w:r w:rsidR="00CB1F85">
        <w:rPr>
          <w:rFonts w:ascii="Arial" w:hAnsi="Arial" w:cs="Arial"/>
          <w:color w:val="auto"/>
          <w:sz w:val="24"/>
          <w:szCs w:val="24"/>
        </w:rPr>
        <w:t>vs.</w:t>
      </w:r>
      <w:r w:rsidR="00CB1F85" w:rsidRPr="00F8390A">
        <w:rPr>
          <w:rFonts w:ascii="Arial" w:hAnsi="Arial" w:cs="Arial"/>
          <w:color w:val="auto"/>
          <w:sz w:val="24"/>
          <w:szCs w:val="24"/>
        </w:rPr>
        <w:t xml:space="preserve"> </w:t>
      </w:r>
      <w:r w:rsidR="00704855" w:rsidRPr="00F8390A">
        <w:rPr>
          <w:rFonts w:ascii="Arial" w:hAnsi="Arial" w:cs="Arial"/>
          <w:color w:val="auto"/>
          <w:sz w:val="24"/>
          <w:szCs w:val="24"/>
        </w:rPr>
        <w:t>extra-fine particle ICS</w:t>
      </w:r>
      <w:r w:rsidR="00274BD3" w:rsidRPr="00F8390A">
        <w:rPr>
          <w:rFonts w:ascii="Arial" w:hAnsi="Arial" w:cs="Arial"/>
          <w:color w:val="auto"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19"/>
        <w:gridCol w:w="1534"/>
        <w:gridCol w:w="1558"/>
        <w:gridCol w:w="1497"/>
        <w:gridCol w:w="834"/>
      </w:tblGrid>
      <w:tr w:rsidR="004622FB" w:rsidRPr="005F70FC" w14:paraId="50954D5F" w14:textId="77777777" w:rsidTr="00FB5A26">
        <w:tc>
          <w:tcPr>
            <w:tcW w:w="28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86A2" w14:textId="77777777" w:rsidR="004622FB" w:rsidRPr="005F70FC" w:rsidRDefault="004622FB" w:rsidP="008E1F0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SG" w:eastAsia="en-SG"/>
              </w:rPr>
              <w:t> </w:t>
            </w:r>
            <w:r w:rsidRPr="005F70FC">
              <w:rPr>
                <w:rFonts w:ascii="Arial" w:hAnsi="Arial" w:cs="Arial"/>
                <w:b/>
                <w:sz w:val="20"/>
                <w:szCs w:val="24"/>
              </w:rPr>
              <w:t>Demographic and clinical baseline characteristics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BF41" w14:textId="1FA92B7D" w:rsidR="004622FB" w:rsidRPr="005F70FC" w:rsidRDefault="004622FB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SG" w:eastAsia="en-SG"/>
              </w:rPr>
              <w:t xml:space="preserve">ICS </w:t>
            </w:r>
            <w:r w:rsidR="00C63369" w:rsidRPr="005F7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SG" w:eastAsia="en-SG"/>
              </w:rPr>
              <w:t>particle-size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089E" w14:textId="207D2DF5" w:rsidR="004622FB" w:rsidRPr="005F70FC" w:rsidRDefault="004622FB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SG" w:eastAsia="en-SG"/>
              </w:rPr>
              <w:t>P-value</w:t>
            </w:r>
            <w:r w:rsidR="00DC1265" w:rsidRPr="00772E34">
              <w:rPr>
                <w:rFonts w:ascii="Arial" w:eastAsia="Times New Roman" w:hAnsi="Arial" w:cs="Arial"/>
                <w:bCs/>
                <w:sz w:val="20"/>
                <w:szCs w:val="24"/>
                <w:vertAlign w:val="superscript"/>
                <w:lang w:val="en-SG" w:eastAsia="en-SG"/>
              </w:rPr>
              <w:t>a</w:t>
            </w:r>
          </w:p>
        </w:tc>
      </w:tr>
      <w:tr w:rsidR="004622FB" w:rsidRPr="005F70FC" w14:paraId="143967B7" w14:textId="77777777" w:rsidTr="00FB5A26">
        <w:tc>
          <w:tcPr>
            <w:tcW w:w="28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034A" w14:textId="77777777" w:rsidR="004622FB" w:rsidRPr="005F70FC" w:rsidRDefault="004622FB" w:rsidP="008E1F0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SG" w:eastAsia="en-SG"/>
              </w:rPr>
            </w:pP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978F630" w14:textId="77777777" w:rsidR="004622FB" w:rsidRPr="005F70FC" w:rsidRDefault="004622FB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SG" w:eastAsia="en-SG"/>
              </w:rPr>
              <w:t>Patients (n=13272)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7424" w14:textId="77777777" w:rsidR="004622FB" w:rsidRPr="005F70FC" w:rsidRDefault="004622FB" w:rsidP="008E1F0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SG" w:eastAsia="en-SG"/>
              </w:rPr>
            </w:pPr>
          </w:p>
        </w:tc>
      </w:tr>
      <w:tr w:rsidR="004622FB" w:rsidRPr="005F70FC" w14:paraId="29B24078" w14:textId="77777777" w:rsidTr="00FB5A26">
        <w:tc>
          <w:tcPr>
            <w:tcW w:w="2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9AC3" w14:textId="77777777" w:rsidR="004622FB" w:rsidRPr="005F70FC" w:rsidRDefault="004622FB" w:rsidP="008E1F0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SG" w:eastAsia="en-SG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ADA2F64" w14:textId="77777777" w:rsidR="004622FB" w:rsidRPr="005F70FC" w:rsidRDefault="004622FB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SG" w:eastAsia="en-SG"/>
              </w:rPr>
              <w:t>Fine-particle ICS (n=6636)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F58CF3D" w14:textId="77777777" w:rsidR="004622FB" w:rsidRPr="005F70FC" w:rsidRDefault="004622FB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SG" w:eastAsia="en-SG"/>
              </w:rPr>
              <w:t>Extra-fine particle ICS (n=6636)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550A" w14:textId="77777777" w:rsidR="004622FB" w:rsidRPr="005F70FC" w:rsidRDefault="004622FB" w:rsidP="008E1F0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SG" w:eastAsia="en-SG"/>
              </w:rPr>
            </w:pPr>
          </w:p>
        </w:tc>
      </w:tr>
      <w:tr w:rsidR="004622FB" w:rsidRPr="005F70FC" w14:paraId="1B37E222" w14:textId="77777777" w:rsidTr="00C6336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FB49" w14:textId="77777777" w:rsidR="004622FB" w:rsidRPr="005F70FC" w:rsidRDefault="004622FB" w:rsidP="008E1F02">
            <w:pPr>
              <w:spacing w:after="0" w:line="360" w:lineRule="auto"/>
              <w:rPr>
                <w:rFonts w:ascii="Arial" w:eastAsia="Times New Roman" w:hAnsi="Arial" w:cs="Arial"/>
                <w:b/>
                <w:color w:val="FF0000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eastAsia="Times New Roman" w:hAnsi="Arial" w:cs="Arial"/>
                <w:b/>
                <w:sz w:val="20"/>
                <w:szCs w:val="24"/>
                <w:lang w:val="en-SG" w:eastAsia="en-SG"/>
              </w:rPr>
              <w:t>Demographics</w:t>
            </w:r>
          </w:p>
        </w:tc>
      </w:tr>
      <w:tr w:rsidR="004622FB" w:rsidRPr="005F70FC" w14:paraId="58005A41" w14:textId="77777777" w:rsidTr="00FB5A26">
        <w:tc>
          <w:tcPr>
            <w:tcW w:w="2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F82F" w14:textId="7C3A965B" w:rsidR="004622FB" w:rsidRPr="00C63369" w:rsidRDefault="00254C4C" w:rsidP="008E1F0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>Sex</w:t>
            </w:r>
            <w:r w:rsidR="004622FB"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>, female</w:t>
            </w:r>
            <w:r w:rsidR="00DC1265">
              <w:rPr>
                <w:rFonts w:ascii="Arial" w:eastAsia="Times New Roman" w:hAnsi="Arial" w:cs="Arial"/>
                <w:bCs/>
                <w:sz w:val="20"/>
                <w:szCs w:val="24"/>
                <w:vertAlign w:val="superscript"/>
                <w:lang w:val="en-SG" w:eastAsia="en-SG"/>
              </w:rPr>
              <w:t>b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0800" w14:textId="77777777" w:rsidR="004622FB" w:rsidRPr="005F70FC" w:rsidRDefault="004622FB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  <w:t>3936 (59)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DB89" w14:textId="77777777" w:rsidR="004622FB" w:rsidRPr="005F70FC" w:rsidRDefault="004622FB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  <w:t>3936 (59)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1A6B" w14:textId="77777777" w:rsidR="004622FB" w:rsidRPr="005F70FC" w:rsidRDefault="004622FB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  <w:t>NA</w:t>
            </w:r>
          </w:p>
        </w:tc>
      </w:tr>
      <w:tr w:rsidR="004622FB" w:rsidRPr="005F70FC" w14:paraId="4B236093" w14:textId="77777777" w:rsidTr="00FB5A26">
        <w:tc>
          <w:tcPr>
            <w:tcW w:w="2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5239" w14:textId="6EA72262" w:rsidR="004622FB" w:rsidRPr="00C63369" w:rsidRDefault="004622FB" w:rsidP="008E1F0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 xml:space="preserve">Age at ICS </w:t>
            </w:r>
            <w:r w:rsidR="00C63369"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>step-up date (index date</w:t>
            </w: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 xml:space="preserve">), </w:t>
            </w:r>
            <w:r w:rsidR="00C63369"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>m</w:t>
            </w: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>ean (SD)</w:t>
            </w:r>
            <w:r w:rsidR="00DC1265">
              <w:rPr>
                <w:rFonts w:ascii="Arial" w:eastAsia="Times New Roman" w:hAnsi="Arial" w:cs="Arial"/>
                <w:bCs/>
                <w:sz w:val="20"/>
                <w:szCs w:val="24"/>
                <w:vertAlign w:val="superscript"/>
                <w:lang w:val="en-SG" w:eastAsia="en-SG"/>
              </w:rPr>
              <w:t>b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09AE" w14:textId="77777777" w:rsidR="004622FB" w:rsidRPr="005F70FC" w:rsidRDefault="004622FB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  <w:t>43 (18)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4229" w14:textId="77777777" w:rsidR="004622FB" w:rsidRPr="005F70FC" w:rsidRDefault="004622FB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  <w:t>43 (18)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F298" w14:textId="77777777" w:rsidR="004622FB" w:rsidRPr="005F70FC" w:rsidRDefault="004622FB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  <w:t>0.060</w:t>
            </w:r>
          </w:p>
        </w:tc>
      </w:tr>
      <w:tr w:rsidR="004622FB" w:rsidRPr="005F70FC" w14:paraId="001685F2" w14:textId="77777777" w:rsidTr="00FB5A26">
        <w:tc>
          <w:tcPr>
            <w:tcW w:w="2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CB973" w14:textId="3A687BC3" w:rsidR="004622FB" w:rsidRPr="00C63369" w:rsidRDefault="004622FB" w:rsidP="008E1F0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 xml:space="preserve">Baseline </w:t>
            </w:r>
            <w:r w:rsidR="00C63369"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>wei</w:t>
            </w: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>ght BMI (kg/m</w:t>
            </w:r>
            <w:r w:rsidRPr="009216B0">
              <w:rPr>
                <w:rFonts w:ascii="Arial" w:eastAsia="Times New Roman" w:hAnsi="Arial" w:cs="Arial"/>
                <w:bCs/>
                <w:sz w:val="20"/>
                <w:szCs w:val="24"/>
                <w:vertAlign w:val="superscript"/>
                <w:lang w:val="en-SG" w:eastAsia="en-SG"/>
              </w:rPr>
              <w:t>2</w:t>
            </w: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 xml:space="preserve">), </w:t>
            </w:r>
            <w:r w:rsidR="00C63369"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>m</w:t>
            </w: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>ean (SD)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46A5" w14:textId="77777777" w:rsidR="004622FB" w:rsidRPr="005F70FC" w:rsidRDefault="004622FB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  <w:t>28 (7)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07ED" w14:textId="77777777" w:rsidR="004622FB" w:rsidRPr="005F70FC" w:rsidRDefault="004622FB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  <w:t>28 (7)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DCB9" w14:textId="77777777" w:rsidR="004622FB" w:rsidRPr="005F70FC" w:rsidRDefault="004622FB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  <w:t>0.739</w:t>
            </w:r>
          </w:p>
        </w:tc>
      </w:tr>
      <w:tr w:rsidR="004622FB" w:rsidRPr="005F70FC" w14:paraId="36BA2080" w14:textId="77777777" w:rsidTr="00FB5A26">
        <w:trPr>
          <w:trHeight w:val="345"/>
        </w:trPr>
        <w:tc>
          <w:tcPr>
            <w:tcW w:w="28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3521" w14:textId="7B7A4750" w:rsidR="004622FB" w:rsidRPr="00C63369" w:rsidRDefault="004622FB" w:rsidP="008E1F0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 xml:space="preserve">Year of </w:t>
            </w:r>
            <w:r w:rsidR="00C63369"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 xml:space="preserve">step-up date (index date), median </w:t>
            </w: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>(IQR)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373D" w14:textId="77777777" w:rsidR="004622FB" w:rsidRPr="005F70FC" w:rsidRDefault="004622FB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  <w:t>2006 (2002, 2008)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F733" w14:textId="77777777" w:rsidR="004622FB" w:rsidRPr="005F70FC" w:rsidRDefault="004622FB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  <w:t>2006 (2003, 2008)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49C7" w14:textId="77777777" w:rsidR="004622FB" w:rsidRPr="005F70FC" w:rsidRDefault="004622FB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  <w:t>&lt;0.001</w:t>
            </w:r>
          </w:p>
        </w:tc>
      </w:tr>
      <w:tr w:rsidR="004622FB" w:rsidRPr="005F70FC" w14:paraId="024423FF" w14:textId="77777777" w:rsidTr="00FB5A26">
        <w:trPr>
          <w:trHeight w:val="345"/>
        </w:trPr>
        <w:tc>
          <w:tcPr>
            <w:tcW w:w="28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93BC" w14:textId="77777777" w:rsidR="004622FB" w:rsidRPr="006E2040" w:rsidRDefault="004622FB" w:rsidP="008E1F0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966D7" w14:textId="77777777" w:rsidR="004622FB" w:rsidRPr="005F70FC" w:rsidRDefault="004622FB" w:rsidP="008E1F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B3441" w14:textId="77777777" w:rsidR="004622FB" w:rsidRPr="005F70FC" w:rsidRDefault="004622FB" w:rsidP="008E1F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55B0" w14:textId="77777777" w:rsidR="004622FB" w:rsidRPr="005F70FC" w:rsidRDefault="004622FB" w:rsidP="008E1F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</w:p>
        </w:tc>
      </w:tr>
      <w:tr w:rsidR="00FB5A26" w:rsidRPr="005F70FC" w14:paraId="5556E531" w14:textId="77777777" w:rsidTr="00FB5A26">
        <w:tc>
          <w:tcPr>
            <w:tcW w:w="20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A610" w14:textId="30BF15A8" w:rsidR="00D27A8C" w:rsidRPr="00C63369" w:rsidRDefault="00D27A8C" w:rsidP="008E1F0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>Smoking</w:t>
            </w:r>
            <w:r w:rsidR="0070660C">
              <w:rPr>
                <w:rFonts w:ascii="Arial" w:eastAsia="Times New Roman" w:hAnsi="Arial" w:cs="Arial"/>
                <w:bCs/>
                <w:sz w:val="20"/>
                <w:szCs w:val="24"/>
                <w:vertAlign w:val="superscript"/>
                <w:lang w:val="en-SG" w:eastAsia="en-SG"/>
              </w:rPr>
              <w:t>b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5EAD" w14:textId="2DAEA09B" w:rsidR="00D27A8C" w:rsidRPr="005F70FC" w:rsidRDefault="00D27A8C" w:rsidP="008E1F02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Unknown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D96D" w14:textId="77777777" w:rsidR="00D27A8C" w:rsidRPr="005F70FC" w:rsidRDefault="00D27A8C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29 (0.4)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D2D5" w14:textId="77777777" w:rsidR="00D27A8C" w:rsidRPr="005F70FC" w:rsidRDefault="00D27A8C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29 (0.4)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23F9" w14:textId="77777777" w:rsidR="00D27A8C" w:rsidRPr="005F70FC" w:rsidRDefault="00D27A8C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</w:p>
        </w:tc>
      </w:tr>
      <w:tr w:rsidR="00FB5A26" w:rsidRPr="005F70FC" w14:paraId="0B6B83DD" w14:textId="77777777" w:rsidTr="00FB5A26">
        <w:tc>
          <w:tcPr>
            <w:tcW w:w="20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6B8F" w14:textId="77777777" w:rsidR="00D27A8C" w:rsidRPr="005F70FC" w:rsidRDefault="00D27A8C" w:rsidP="008E1F0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SG" w:eastAsia="en-SG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0FDB" w14:textId="7798DE91" w:rsidR="00D27A8C" w:rsidRPr="005F70FC" w:rsidRDefault="00D27A8C" w:rsidP="008E1F02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Non</w:t>
            </w:r>
            <w:r w:rsidR="00C63369">
              <w:rPr>
                <w:rFonts w:ascii="Arial" w:hAnsi="Arial" w:cs="Arial"/>
                <w:sz w:val="20"/>
                <w:szCs w:val="24"/>
              </w:rPr>
              <w:t>-</w:t>
            </w:r>
            <w:r w:rsidR="00C63369" w:rsidRPr="005F70FC">
              <w:rPr>
                <w:rFonts w:ascii="Arial" w:hAnsi="Arial" w:cs="Arial"/>
                <w:sz w:val="20"/>
                <w:szCs w:val="24"/>
              </w:rPr>
              <w:t>s</w:t>
            </w:r>
            <w:r w:rsidRPr="005F70FC">
              <w:rPr>
                <w:rFonts w:ascii="Arial" w:hAnsi="Arial" w:cs="Arial"/>
                <w:sz w:val="20"/>
                <w:szCs w:val="24"/>
              </w:rPr>
              <w:t>mokers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4CA1" w14:textId="77777777" w:rsidR="00D27A8C" w:rsidRPr="005F70FC" w:rsidRDefault="00D27A8C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4074 (61.4)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9C7A" w14:textId="77777777" w:rsidR="00D27A8C" w:rsidRPr="005F70FC" w:rsidRDefault="00D27A8C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4074 (61.4)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9B95" w14:textId="77777777" w:rsidR="00D27A8C" w:rsidRPr="005F70FC" w:rsidRDefault="00D27A8C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hAnsi="Arial" w:cs="Arial"/>
                <w:sz w:val="20"/>
                <w:szCs w:val="24"/>
                <w:lang w:eastAsia="en-GB"/>
              </w:rPr>
              <w:t>0.703</w:t>
            </w:r>
          </w:p>
        </w:tc>
      </w:tr>
      <w:tr w:rsidR="00FB5A26" w:rsidRPr="005F70FC" w14:paraId="6728CAD2" w14:textId="77777777" w:rsidTr="00FB5A26">
        <w:tc>
          <w:tcPr>
            <w:tcW w:w="20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AE7BDE" w14:textId="77777777" w:rsidR="00D27A8C" w:rsidRPr="005F70FC" w:rsidRDefault="00D27A8C" w:rsidP="008E1F0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SG" w:eastAsia="en-SG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D188" w14:textId="3E9F574A" w:rsidR="00D27A8C" w:rsidRPr="005F70FC" w:rsidRDefault="00D27A8C" w:rsidP="008E1F02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 xml:space="preserve">Current </w:t>
            </w:r>
            <w:r w:rsidR="00C63369" w:rsidRPr="005F70FC">
              <w:rPr>
                <w:rFonts w:ascii="Arial" w:hAnsi="Arial" w:cs="Arial"/>
                <w:sz w:val="20"/>
                <w:szCs w:val="24"/>
              </w:rPr>
              <w:t>s</w:t>
            </w:r>
            <w:r w:rsidRPr="005F70FC">
              <w:rPr>
                <w:rFonts w:ascii="Arial" w:hAnsi="Arial" w:cs="Arial"/>
                <w:sz w:val="20"/>
                <w:szCs w:val="24"/>
              </w:rPr>
              <w:t>mokers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3F19" w14:textId="77777777" w:rsidR="00D27A8C" w:rsidRPr="005F70FC" w:rsidRDefault="00D27A8C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1504 (22.7)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831D" w14:textId="77777777" w:rsidR="00D27A8C" w:rsidRPr="005F70FC" w:rsidRDefault="00D27A8C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1504 (22.7)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D1FE" w14:textId="77777777" w:rsidR="00D27A8C" w:rsidRPr="005F70FC" w:rsidRDefault="00D27A8C" w:rsidP="008E1F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</w:p>
        </w:tc>
      </w:tr>
      <w:tr w:rsidR="00FB5A26" w:rsidRPr="005F70FC" w14:paraId="725D80BE" w14:textId="77777777" w:rsidTr="00FB5A26">
        <w:tc>
          <w:tcPr>
            <w:tcW w:w="206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9DA6B" w14:textId="77777777" w:rsidR="00D27A8C" w:rsidRPr="005F70FC" w:rsidRDefault="00D27A8C" w:rsidP="008E1F0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SG" w:eastAsia="en-SG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0593" w14:textId="01E47A0B" w:rsidR="00D27A8C" w:rsidRPr="005F70FC" w:rsidRDefault="00D27A8C" w:rsidP="008E1F02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Ex-</w:t>
            </w:r>
            <w:r w:rsidR="00C63369" w:rsidRPr="005F70FC">
              <w:rPr>
                <w:rFonts w:ascii="Arial" w:hAnsi="Arial" w:cs="Arial"/>
                <w:sz w:val="20"/>
                <w:szCs w:val="24"/>
              </w:rPr>
              <w:t>s</w:t>
            </w:r>
            <w:r w:rsidRPr="005F70FC">
              <w:rPr>
                <w:rFonts w:ascii="Arial" w:hAnsi="Arial" w:cs="Arial"/>
                <w:sz w:val="20"/>
                <w:szCs w:val="24"/>
              </w:rPr>
              <w:t>mokers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B5EA" w14:textId="77777777" w:rsidR="00D27A8C" w:rsidRPr="005F70FC" w:rsidRDefault="00D27A8C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1029 (15.5)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9FDC" w14:textId="77777777" w:rsidR="00D27A8C" w:rsidRPr="005F70FC" w:rsidRDefault="00D27A8C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1029 (15.5)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8A33" w14:textId="77777777" w:rsidR="00D27A8C" w:rsidRPr="005F70FC" w:rsidRDefault="00D27A8C" w:rsidP="008E1F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</w:p>
        </w:tc>
      </w:tr>
      <w:tr w:rsidR="00D27A8C" w:rsidRPr="005F70FC" w14:paraId="74CC4ED1" w14:textId="77777777" w:rsidTr="00C6336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0FE66" w14:textId="77777777" w:rsidR="00D27A8C" w:rsidRPr="005F70FC" w:rsidRDefault="00D27A8C" w:rsidP="008E1F02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eastAsia="Times New Roman" w:hAnsi="Arial" w:cs="Arial"/>
                <w:b/>
                <w:sz w:val="20"/>
                <w:szCs w:val="24"/>
                <w:lang w:val="en-SG" w:eastAsia="en-SG"/>
              </w:rPr>
              <w:t>Comorbidities and Therapy</w:t>
            </w:r>
          </w:p>
        </w:tc>
      </w:tr>
      <w:tr w:rsidR="00D27A8C" w:rsidRPr="005F70FC" w14:paraId="27DCE9F9" w14:textId="77777777" w:rsidTr="00FB5A26">
        <w:tc>
          <w:tcPr>
            <w:tcW w:w="2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897DE" w14:textId="408B37EF" w:rsidR="00D27A8C" w:rsidRPr="00C63369" w:rsidRDefault="00D27A8C" w:rsidP="008E1F0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 xml:space="preserve">Rhinitis </w:t>
            </w:r>
            <w:r w:rsidR="00C63369"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>diagnosis and/or therapy</w:t>
            </w:r>
            <w:r w:rsidR="0070660C">
              <w:rPr>
                <w:rFonts w:ascii="Arial" w:eastAsia="Times New Roman" w:hAnsi="Arial" w:cs="Arial"/>
                <w:bCs/>
                <w:sz w:val="20"/>
                <w:szCs w:val="24"/>
                <w:vertAlign w:val="superscript"/>
                <w:lang w:val="en-SG" w:eastAsia="en-SG"/>
              </w:rPr>
              <w:t>c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07E0" w14:textId="77777777" w:rsidR="00D27A8C" w:rsidRPr="005F70FC" w:rsidRDefault="00D27A8C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2511 (37.8)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E941" w14:textId="77777777" w:rsidR="00D27A8C" w:rsidRPr="005F70FC" w:rsidRDefault="00D27A8C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2212 (33.3)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2407" w14:textId="77777777" w:rsidR="00D27A8C" w:rsidRPr="005F70FC" w:rsidRDefault="00D27A8C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  <w:t>&lt;0.001</w:t>
            </w:r>
          </w:p>
        </w:tc>
      </w:tr>
      <w:tr w:rsidR="00D27A8C" w:rsidRPr="005F70FC" w14:paraId="2DF07D39" w14:textId="77777777" w:rsidTr="00FB5A26">
        <w:tc>
          <w:tcPr>
            <w:tcW w:w="2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8CF98" w14:textId="32EDBCF3" w:rsidR="00D27A8C" w:rsidRPr="00C63369" w:rsidRDefault="00D27A8C" w:rsidP="008E1F0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 xml:space="preserve">GERD </w:t>
            </w:r>
            <w:r w:rsidR="00C63369"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>diagnosis and/or drugs</w:t>
            </w:r>
            <w:r w:rsidR="0070660C">
              <w:rPr>
                <w:rFonts w:ascii="Arial" w:eastAsia="Times New Roman" w:hAnsi="Arial" w:cs="Arial"/>
                <w:bCs/>
                <w:sz w:val="20"/>
                <w:szCs w:val="24"/>
                <w:vertAlign w:val="superscript"/>
                <w:lang w:val="en-SG" w:eastAsia="en-SG"/>
              </w:rPr>
              <w:t>d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E7C4" w14:textId="77777777" w:rsidR="00D27A8C" w:rsidRPr="005F70FC" w:rsidRDefault="00D27A8C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1637 (24.7)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131B" w14:textId="77777777" w:rsidR="00D27A8C" w:rsidRPr="005F70FC" w:rsidRDefault="00D27A8C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1625 (24.5)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E8E6" w14:textId="77777777" w:rsidR="00D27A8C" w:rsidRPr="005F70FC" w:rsidRDefault="00D27A8C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  <w:t>0.799</w:t>
            </w:r>
          </w:p>
        </w:tc>
      </w:tr>
      <w:tr w:rsidR="00D27A8C" w:rsidRPr="005F70FC" w14:paraId="157D2873" w14:textId="77777777" w:rsidTr="00FB5A26">
        <w:tc>
          <w:tcPr>
            <w:tcW w:w="2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0B9FC" w14:textId="46BC9703" w:rsidR="00D27A8C" w:rsidRPr="00C63369" w:rsidRDefault="00D27A8C" w:rsidP="008E1F0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 xml:space="preserve">Ischaemic </w:t>
            </w:r>
            <w:r w:rsidR="00C63369"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>heart disease diagnosis</w:t>
            </w:r>
            <w:r w:rsidR="0070660C">
              <w:rPr>
                <w:rFonts w:ascii="Arial" w:eastAsia="Times New Roman" w:hAnsi="Arial" w:cs="Arial"/>
                <w:bCs/>
                <w:sz w:val="20"/>
                <w:szCs w:val="24"/>
                <w:vertAlign w:val="superscript"/>
                <w:lang w:val="en-SG" w:eastAsia="en-SG"/>
              </w:rPr>
              <w:t>b,e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0748" w14:textId="77777777" w:rsidR="00D27A8C" w:rsidRPr="005F70FC" w:rsidRDefault="00D27A8C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349 (5.3)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5669" w14:textId="77777777" w:rsidR="00D27A8C" w:rsidRPr="005F70FC" w:rsidRDefault="00D27A8C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340 (5.1)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BA5D" w14:textId="77777777" w:rsidR="00D27A8C" w:rsidRPr="005F70FC" w:rsidRDefault="00D27A8C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  <w:t>0.716</w:t>
            </w:r>
          </w:p>
        </w:tc>
      </w:tr>
      <w:tr w:rsidR="00D27A8C" w:rsidRPr="005F70FC" w14:paraId="6C2B9ACF" w14:textId="77777777" w:rsidTr="00FB5A26">
        <w:tc>
          <w:tcPr>
            <w:tcW w:w="2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5931F" w14:textId="55A1553A" w:rsidR="00D27A8C" w:rsidRPr="00C63369" w:rsidRDefault="00D27A8C" w:rsidP="008E1F0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>Coding for pneumonia</w:t>
            </w:r>
            <w:r w:rsidR="0070660C">
              <w:rPr>
                <w:rFonts w:ascii="Arial" w:eastAsia="Times New Roman" w:hAnsi="Arial" w:cs="Arial"/>
                <w:bCs/>
                <w:sz w:val="20"/>
                <w:szCs w:val="24"/>
                <w:vertAlign w:val="superscript"/>
                <w:lang w:val="en-SG" w:eastAsia="en-SG"/>
              </w:rPr>
              <w:t>f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1A2E" w14:textId="77777777" w:rsidR="00D27A8C" w:rsidRPr="005F70FC" w:rsidRDefault="00D27A8C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3 (0)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0B62" w14:textId="77777777" w:rsidR="00D27A8C" w:rsidRPr="005F70FC" w:rsidRDefault="00D27A8C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3 (0)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A30B" w14:textId="77777777" w:rsidR="00D27A8C" w:rsidRPr="005F70FC" w:rsidRDefault="00D27A8C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  <w:t>NA</w:t>
            </w:r>
          </w:p>
        </w:tc>
      </w:tr>
      <w:tr w:rsidR="00D27A8C" w:rsidRPr="005F70FC" w14:paraId="7227A21D" w14:textId="77777777" w:rsidTr="00FB5A26">
        <w:tc>
          <w:tcPr>
            <w:tcW w:w="2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EF1C8" w14:textId="6AEDCD25" w:rsidR="00D27A8C" w:rsidRPr="00C63369" w:rsidRDefault="00D27A8C" w:rsidP="008E1F0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>Confirmed coding for pneumonia</w:t>
            </w:r>
            <w:r w:rsidR="0070660C">
              <w:rPr>
                <w:rFonts w:ascii="Arial" w:eastAsia="Times New Roman" w:hAnsi="Arial" w:cs="Arial"/>
                <w:bCs/>
                <w:sz w:val="20"/>
                <w:szCs w:val="24"/>
                <w:vertAlign w:val="superscript"/>
                <w:lang w:val="en-SG" w:eastAsia="en-SG"/>
              </w:rPr>
              <w:t>g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65CB" w14:textId="77777777" w:rsidR="00D27A8C" w:rsidRPr="005F70FC" w:rsidRDefault="00D27A8C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0 (0)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D1F3" w14:textId="77777777" w:rsidR="00D27A8C" w:rsidRPr="005F70FC" w:rsidRDefault="00D27A8C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1 (0)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0968" w14:textId="77777777" w:rsidR="00D27A8C" w:rsidRPr="005F70FC" w:rsidRDefault="00D27A8C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  <w:t>0.610</w:t>
            </w:r>
          </w:p>
        </w:tc>
      </w:tr>
      <w:tr w:rsidR="00FB5A26" w:rsidRPr="005F70FC" w14:paraId="41407095" w14:textId="77777777" w:rsidTr="00FB5A26">
        <w:tc>
          <w:tcPr>
            <w:tcW w:w="2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2061" w14:textId="3FE3F6C8" w:rsidR="00051B9F" w:rsidRPr="00C63369" w:rsidRDefault="00051B9F" w:rsidP="008E1F0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4"/>
                <w:highlight w:val="yellow"/>
                <w:lang w:val="en-SG" w:eastAsia="en-SG"/>
              </w:rPr>
            </w:pPr>
            <w:r w:rsidRPr="00C63369">
              <w:rPr>
                <w:rFonts w:ascii="Arial" w:hAnsi="Arial" w:cs="Arial"/>
                <w:sz w:val="20"/>
                <w:szCs w:val="24"/>
              </w:rPr>
              <w:t>Charlson Comorbidity Index</w:t>
            </w: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 xml:space="preserve"> score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0E2B" w14:textId="77777777" w:rsidR="00051B9F" w:rsidRPr="00C63369" w:rsidRDefault="00051B9F" w:rsidP="008E1F0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54DE" w14:textId="77777777" w:rsidR="00051B9F" w:rsidRPr="005F70FC" w:rsidRDefault="00051B9F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2618 (39.5)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D345" w14:textId="77777777" w:rsidR="00051B9F" w:rsidRPr="005F70FC" w:rsidRDefault="00051B9F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2576 (38.8)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B30A" w14:textId="77777777" w:rsidR="00051B9F" w:rsidRPr="005F70FC" w:rsidRDefault="00051B9F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  <w:t>0.174</w:t>
            </w:r>
          </w:p>
        </w:tc>
      </w:tr>
      <w:tr w:rsidR="00FB5A26" w:rsidRPr="005F70FC" w14:paraId="42C92546" w14:textId="77777777" w:rsidTr="00FB5A26">
        <w:tc>
          <w:tcPr>
            <w:tcW w:w="2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BD7D2" w14:textId="77777777" w:rsidR="00051B9F" w:rsidRPr="00C63369" w:rsidRDefault="00051B9F" w:rsidP="008E1F0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8F60" w14:textId="77777777" w:rsidR="00051B9F" w:rsidRPr="00C63369" w:rsidRDefault="00051B9F" w:rsidP="008E1F0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>1-4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018F" w14:textId="77777777" w:rsidR="00051B9F" w:rsidRPr="005F70FC" w:rsidRDefault="00051B9F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3472 (52.3)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A0D2" w14:textId="77777777" w:rsidR="00051B9F" w:rsidRPr="005F70FC" w:rsidRDefault="00051B9F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3462 (52.2)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51E9" w14:textId="77777777" w:rsidR="00051B9F" w:rsidRPr="005F70FC" w:rsidRDefault="00051B9F" w:rsidP="008E1F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</w:p>
        </w:tc>
      </w:tr>
      <w:tr w:rsidR="00FB5A26" w:rsidRPr="005F70FC" w14:paraId="2BCE17C4" w14:textId="77777777" w:rsidTr="00FB5A26">
        <w:tc>
          <w:tcPr>
            <w:tcW w:w="2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7B44D" w14:textId="77777777" w:rsidR="00051B9F" w:rsidRPr="00C63369" w:rsidRDefault="00051B9F" w:rsidP="008E1F0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C33D" w14:textId="77777777" w:rsidR="00051B9F" w:rsidRPr="00C63369" w:rsidRDefault="00051B9F" w:rsidP="008E1F0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>5+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F01F" w14:textId="77777777" w:rsidR="00051B9F" w:rsidRPr="005F70FC" w:rsidRDefault="00051B9F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546 (8.2)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C3EE" w14:textId="77777777" w:rsidR="00051B9F" w:rsidRPr="005F70FC" w:rsidRDefault="00051B9F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598 (9)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663E" w14:textId="77777777" w:rsidR="00051B9F" w:rsidRPr="005F70FC" w:rsidRDefault="00051B9F" w:rsidP="008E1F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</w:p>
        </w:tc>
      </w:tr>
      <w:tr w:rsidR="00D27A8C" w:rsidRPr="005F70FC" w14:paraId="6EA6E9B5" w14:textId="77777777" w:rsidTr="00C6336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795F" w14:textId="77777777" w:rsidR="00D27A8C" w:rsidRPr="005F70FC" w:rsidRDefault="00D27A8C" w:rsidP="008E1F02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eastAsia="Times New Roman" w:hAnsi="Arial" w:cs="Arial"/>
                <w:b/>
                <w:sz w:val="20"/>
                <w:szCs w:val="24"/>
                <w:lang w:val="en-SG" w:eastAsia="en-SG"/>
              </w:rPr>
              <w:t>Baseline characteristics</w:t>
            </w:r>
          </w:p>
        </w:tc>
      </w:tr>
      <w:tr w:rsidR="00FB5A26" w:rsidRPr="005F70FC" w14:paraId="785A160D" w14:textId="77777777" w:rsidTr="00FB5A26">
        <w:tc>
          <w:tcPr>
            <w:tcW w:w="20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A770" w14:textId="56883D64" w:rsidR="00051B9F" w:rsidRPr="00C63369" w:rsidRDefault="00051B9F" w:rsidP="008E1F0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>Acute oral corticosteroid courses</w:t>
            </w:r>
            <w:r w:rsidR="0070660C">
              <w:rPr>
                <w:rFonts w:ascii="Arial" w:eastAsia="Times New Roman" w:hAnsi="Arial" w:cs="Arial"/>
                <w:bCs/>
                <w:sz w:val="20"/>
                <w:szCs w:val="24"/>
                <w:vertAlign w:val="superscript"/>
                <w:lang w:val="en-SG" w:eastAsia="en-SG"/>
              </w:rPr>
              <w:t>b,h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2FB4" w14:textId="77777777" w:rsidR="00051B9F" w:rsidRPr="00C63369" w:rsidRDefault="00051B9F" w:rsidP="008E1F02">
            <w:pPr>
              <w:spacing w:after="0" w:line="360" w:lineRule="auto"/>
              <w:ind w:firstLineChars="100" w:firstLine="200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F930" w14:textId="77777777" w:rsidR="00051B9F" w:rsidRPr="005F70FC" w:rsidRDefault="00051B9F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4899 (73.8)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7664" w14:textId="77777777" w:rsidR="00051B9F" w:rsidRPr="005F70FC" w:rsidRDefault="00051B9F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4899 (73.8)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868A" w14:textId="77777777" w:rsidR="00051B9F" w:rsidRPr="005F70FC" w:rsidRDefault="00051B9F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  <w:t>NA</w:t>
            </w:r>
          </w:p>
        </w:tc>
      </w:tr>
      <w:tr w:rsidR="00FB5A26" w:rsidRPr="005F70FC" w14:paraId="3794EF69" w14:textId="77777777" w:rsidTr="00FB5A26">
        <w:tc>
          <w:tcPr>
            <w:tcW w:w="2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F13A" w14:textId="77777777" w:rsidR="00051B9F" w:rsidRPr="00C63369" w:rsidRDefault="00051B9F" w:rsidP="008E1F0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0555" w14:textId="77777777" w:rsidR="00051B9F" w:rsidRPr="00C63369" w:rsidRDefault="00051B9F" w:rsidP="008E1F02">
            <w:pPr>
              <w:spacing w:after="0" w:line="360" w:lineRule="auto"/>
              <w:ind w:firstLineChars="100" w:firstLine="200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3764" w14:textId="77777777" w:rsidR="00051B9F" w:rsidRPr="005F70FC" w:rsidRDefault="00051B9F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1099 (16.6)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C2EF" w14:textId="77777777" w:rsidR="00051B9F" w:rsidRPr="005F70FC" w:rsidRDefault="00051B9F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1099 (16.6)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08DD" w14:textId="77777777" w:rsidR="00051B9F" w:rsidRPr="005F70FC" w:rsidRDefault="00051B9F" w:rsidP="008E1F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</w:p>
        </w:tc>
      </w:tr>
      <w:tr w:rsidR="00FB5A26" w:rsidRPr="005F70FC" w14:paraId="5D064DC9" w14:textId="77777777" w:rsidTr="00FB5A26">
        <w:tc>
          <w:tcPr>
            <w:tcW w:w="2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62FD" w14:textId="77777777" w:rsidR="00051B9F" w:rsidRPr="00C63369" w:rsidRDefault="00051B9F" w:rsidP="008E1F0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6791" w14:textId="77777777" w:rsidR="00051B9F" w:rsidRPr="00C63369" w:rsidRDefault="00051B9F" w:rsidP="008E1F02">
            <w:pPr>
              <w:spacing w:after="0" w:line="360" w:lineRule="auto"/>
              <w:ind w:firstLineChars="100" w:firstLine="200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>2+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EF7C" w14:textId="77777777" w:rsidR="00051B9F" w:rsidRPr="005F70FC" w:rsidRDefault="00051B9F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638 (9.6)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184D" w14:textId="77777777" w:rsidR="00051B9F" w:rsidRPr="005F70FC" w:rsidRDefault="00051B9F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638 (9.6)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1AE9" w14:textId="77777777" w:rsidR="00051B9F" w:rsidRPr="005F70FC" w:rsidRDefault="00051B9F" w:rsidP="008E1F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</w:p>
        </w:tc>
      </w:tr>
      <w:tr w:rsidR="00FB5A26" w:rsidRPr="005F70FC" w14:paraId="609AF448" w14:textId="77777777" w:rsidTr="00FB5A26">
        <w:tc>
          <w:tcPr>
            <w:tcW w:w="2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FC7F" w14:textId="3F5EC2CE" w:rsidR="00051B9F" w:rsidRPr="00C63369" w:rsidRDefault="00051B9F" w:rsidP="008E1F0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>Antibiotics prescribed with lower respiratory consultation</w:t>
            </w:r>
            <w:r w:rsidR="0070660C">
              <w:rPr>
                <w:rFonts w:ascii="Arial" w:eastAsia="Times New Roman" w:hAnsi="Arial" w:cs="Arial"/>
                <w:bCs/>
                <w:sz w:val="20"/>
                <w:szCs w:val="24"/>
                <w:vertAlign w:val="superscript"/>
                <w:lang w:val="en-SG" w:eastAsia="en-SG"/>
              </w:rPr>
              <w:t>b,i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843A" w14:textId="77777777" w:rsidR="00051B9F" w:rsidRPr="00C63369" w:rsidRDefault="00051B9F" w:rsidP="008E1F02">
            <w:pPr>
              <w:spacing w:after="0" w:line="360" w:lineRule="auto"/>
              <w:ind w:firstLineChars="100" w:firstLine="200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9B15" w14:textId="77777777" w:rsidR="00051B9F" w:rsidRPr="005F70FC" w:rsidRDefault="00051B9F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4505 (67.9)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51C4" w14:textId="77777777" w:rsidR="00051B9F" w:rsidRPr="005F70FC" w:rsidRDefault="00051B9F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4505 (67.9)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9D94" w14:textId="77777777" w:rsidR="00051B9F" w:rsidRPr="005F70FC" w:rsidRDefault="00051B9F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  <w:t>NA</w:t>
            </w:r>
          </w:p>
        </w:tc>
      </w:tr>
      <w:tr w:rsidR="00FB5A26" w:rsidRPr="005F70FC" w14:paraId="005BBCE0" w14:textId="77777777" w:rsidTr="00FB5A26">
        <w:tc>
          <w:tcPr>
            <w:tcW w:w="2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A4CDE" w14:textId="77777777" w:rsidR="00051B9F" w:rsidRPr="00C63369" w:rsidRDefault="00051B9F" w:rsidP="008E1F0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AAE7" w14:textId="77777777" w:rsidR="00051B9F" w:rsidRPr="00C63369" w:rsidRDefault="00051B9F" w:rsidP="008E1F02">
            <w:pPr>
              <w:spacing w:after="0" w:line="360" w:lineRule="auto"/>
              <w:ind w:firstLineChars="100" w:firstLine="200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39FB" w14:textId="77777777" w:rsidR="00051B9F" w:rsidRPr="005F70FC" w:rsidRDefault="00051B9F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1279 (19.3)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38C4" w14:textId="77777777" w:rsidR="00051B9F" w:rsidRPr="005F70FC" w:rsidRDefault="00051B9F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1279 (19.3)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5DF0" w14:textId="77777777" w:rsidR="00051B9F" w:rsidRPr="005F70FC" w:rsidRDefault="00051B9F" w:rsidP="008E1F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</w:p>
        </w:tc>
      </w:tr>
      <w:tr w:rsidR="00FB5A26" w:rsidRPr="005F70FC" w14:paraId="18200DD5" w14:textId="77777777" w:rsidTr="00FB5A26">
        <w:tc>
          <w:tcPr>
            <w:tcW w:w="2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98B14" w14:textId="77777777" w:rsidR="00051B9F" w:rsidRPr="00C63369" w:rsidRDefault="00051B9F" w:rsidP="008E1F0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76D4" w14:textId="77777777" w:rsidR="00051B9F" w:rsidRPr="00C63369" w:rsidRDefault="00051B9F" w:rsidP="008E1F02">
            <w:pPr>
              <w:spacing w:after="0" w:line="360" w:lineRule="auto"/>
              <w:ind w:firstLineChars="100" w:firstLine="200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>2+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6ED7" w14:textId="77777777" w:rsidR="00051B9F" w:rsidRPr="005F70FC" w:rsidRDefault="00051B9F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852 (12.8)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276A" w14:textId="77777777" w:rsidR="00051B9F" w:rsidRPr="005F70FC" w:rsidRDefault="00051B9F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852 (12.8)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EA59" w14:textId="77777777" w:rsidR="00051B9F" w:rsidRPr="005F70FC" w:rsidRDefault="00051B9F" w:rsidP="008E1F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</w:p>
        </w:tc>
      </w:tr>
      <w:tr w:rsidR="00051B9F" w:rsidRPr="005F70FC" w14:paraId="7430D5FC" w14:textId="77777777" w:rsidTr="00FB5A26">
        <w:tc>
          <w:tcPr>
            <w:tcW w:w="2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7262" w14:textId="31643599" w:rsidR="00051B9F" w:rsidRPr="00C63369" w:rsidRDefault="00051B9F" w:rsidP="008E1F0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 xml:space="preserve">ICS </w:t>
            </w:r>
            <w:r w:rsidR="00C63369"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 xml:space="preserve">dose at date of step-up (index date), median </w:t>
            </w: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>(IQR)</w:t>
            </w:r>
            <w:r w:rsidR="0070660C">
              <w:rPr>
                <w:rFonts w:ascii="Arial" w:eastAsia="Times New Roman" w:hAnsi="Arial" w:cs="Arial"/>
                <w:bCs/>
                <w:sz w:val="20"/>
                <w:szCs w:val="24"/>
                <w:vertAlign w:val="superscript"/>
                <w:lang w:val="en-SG" w:eastAsia="en-SG"/>
              </w:rPr>
              <w:t>j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D072" w14:textId="77777777" w:rsidR="00051B9F" w:rsidRPr="005F70FC" w:rsidRDefault="00051B9F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 xml:space="preserve">500 (250, </w:t>
            </w:r>
            <w:r w:rsidRPr="005F70FC">
              <w:rPr>
                <w:rFonts w:ascii="Arial" w:hAnsi="Arial" w:cs="Arial"/>
                <w:sz w:val="20"/>
                <w:szCs w:val="24"/>
              </w:rPr>
              <w:lastRenderedPageBreak/>
              <w:t>1000)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A41F" w14:textId="77777777" w:rsidR="00051B9F" w:rsidRPr="005F70FC" w:rsidRDefault="00051B9F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lastRenderedPageBreak/>
              <w:t xml:space="preserve">400 (200, </w:t>
            </w:r>
            <w:r w:rsidRPr="005F70FC">
              <w:rPr>
                <w:rFonts w:ascii="Arial" w:hAnsi="Arial" w:cs="Arial"/>
                <w:sz w:val="20"/>
                <w:szCs w:val="24"/>
              </w:rPr>
              <w:lastRenderedPageBreak/>
              <w:t>400)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F2BC" w14:textId="77777777" w:rsidR="00051B9F" w:rsidRPr="005F70FC" w:rsidRDefault="00051B9F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  <w:lastRenderedPageBreak/>
              <w:t>&lt;0.001</w:t>
            </w:r>
          </w:p>
        </w:tc>
      </w:tr>
      <w:tr w:rsidR="00051B9F" w:rsidRPr="005F70FC" w14:paraId="49B11343" w14:textId="77777777" w:rsidTr="00FB5A26">
        <w:trPr>
          <w:trHeight w:val="345"/>
        </w:trPr>
        <w:tc>
          <w:tcPr>
            <w:tcW w:w="28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E0D86" w14:textId="6C690379" w:rsidR="00051B9F" w:rsidRPr="00C63369" w:rsidRDefault="00051B9F" w:rsidP="008E1F0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 xml:space="preserve">Average ICS daily dose (µg), </w:t>
            </w:r>
            <w:r w:rsidR="00C63369"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>me</w:t>
            </w: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>dian (IQR)</w:t>
            </w:r>
            <w:r w:rsidR="0070660C">
              <w:rPr>
                <w:rFonts w:ascii="Arial" w:eastAsia="Times New Roman" w:hAnsi="Arial" w:cs="Arial"/>
                <w:bCs/>
                <w:sz w:val="20"/>
                <w:szCs w:val="24"/>
                <w:vertAlign w:val="superscript"/>
                <w:lang w:val="en-SG" w:eastAsia="en-SG"/>
              </w:rPr>
              <w:t>j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9397" w14:textId="77777777" w:rsidR="00051B9F" w:rsidRPr="005F70FC" w:rsidRDefault="00051B9F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115 (55, 219)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CD63" w14:textId="77777777" w:rsidR="00051B9F" w:rsidRPr="005F70FC" w:rsidRDefault="00051B9F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110 (55, 219)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3E61" w14:textId="77777777" w:rsidR="00051B9F" w:rsidRPr="005F70FC" w:rsidRDefault="00051B9F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  <w:t>0.007</w:t>
            </w:r>
          </w:p>
        </w:tc>
      </w:tr>
      <w:tr w:rsidR="00D27A8C" w:rsidRPr="005F70FC" w14:paraId="470D3F96" w14:textId="77777777" w:rsidTr="00FB5A26">
        <w:trPr>
          <w:trHeight w:val="345"/>
        </w:trPr>
        <w:tc>
          <w:tcPr>
            <w:tcW w:w="28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CCD47" w14:textId="77777777" w:rsidR="00D27A8C" w:rsidRPr="00C63369" w:rsidRDefault="00D27A8C" w:rsidP="008E1F0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BF1C4" w14:textId="77777777" w:rsidR="00D27A8C" w:rsidRPr="005F70FC" w:rsidRDefault="00D27A8C" w:rsidP="008E1F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69EEE" w14:textId="77777777" w:rsidR="00D27A8C" w:rsidRPr="005F70FC" w:rsidRDefault="00D27A8C" w:rsidP="008E1F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E92E" w14:textId="77777777" w:rsidR="00D27A8C" w:rsidRPr="005F70FC" w:rsidRDefault="00D27A8C" w:rsidP="008E1F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</w:p>
        </w:tc>
      </w:tr>
      <w:tr w:rsidR="00FB5A26" w:rsidRPr="005F70FC" w14:paraId="4A5D06E0" w14:textId="77777777" w:rsidTr="00FB5A26">
        <w:tc>
          <w:tcPr>
            <w:tcW w:w="2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27F8" w14:textId="13B73172" w:rsidR="00051B9F" w:rsidRPr="00C63369" w:rsidRDefault="00051B9F" w:rsidP="008E1F0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>Blood eosinophil level (μ/L)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4410" w14:textId="77777777" w:rsidR="00051B9F" w:rsidRPr="00C63369" w:rsidRDefault="00051B9F" w:rsidP="008E1F0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>&lt;400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F407" w14:textId="77777777" w:rsidR="00051B9F" w:rsidRPr="005F70FC" w:rsidRDefault="00051B9F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1296 (71.2)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7EB2" w14:textId="77777777" w:rsidR="00051B9F" w:rsidRPr="005F70FC" w:rsidRDefault="00051B9F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1637 (75.6)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3773" w14:textId="77777777" w:rsidR="00051B9F" w:rsidRPr="005F70FC" w:rsidRDefault="00051B9F" w:rsidP="008E1F0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  <w:r w:rsidRPr="005F70FC"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  <w:t>0.031</w:t>
            </w:r>
          </w:p>
        </w:tc>
      </w:tr>
      <w:tr w:rsidR="00FB5A26" w:rsidRPr="005F70FC" w14:paraId="1948838B" w14:textId="77777777" w:rsidTr="00FB5A26">
        <w:tc>
          <w:tcPr>
            <w:tcW w:w="2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9FE1" w14:textId="77777777" w:rsidR="00051B9F" w:rsidRPr="00C63369" w:rsidRDefault="00051B9F" w:rsidP="008E1F0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7924" w14:textId="77777777" w:rsidR="00051B9F" w:rsidRPr="00C63369" w:rsidRDefault="00051B9F" w:rsidP="008E1F0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</w:pPr>
            <w:r w:rsidRPr="00C63369">
              <w:rPr>
                <w:rFonts w:ascii="Arial" w:eastAsia="Times New Roman" w:hAnsi="Arial" w:cs="Arial"/>
                <w:bCs/>
                <w:sz w:val="20"/>
                <w:szCs w:val="24"/>
                <w:lang w:val="en-SG" w:eastAsia="en-SG"/>
              </w:rPr>
              <w:t>&gt;400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4466" w14:textId="77777777" w:rsidR="00051B9F" w:rsidRPr="005F70FC" w:rsidRDefault="00051B9F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523 (28.8)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F398" w14:textId="77777777" w:rsidR="00051B9F" w:rsidRPr="005F70FC" w:rsidRDefault="00051B9F" w:rsidP="008E1F02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F70FC">
              <w:rPr>
                <w:rFonts w:ascii="Arial" w:hAnsi="Arial" w:cs="Arial"/>
                <w:sz w:val="20"/>
                <w:szCs w:val="24"/>
              </w:rPr>
              <w:t>529 (24.4)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CF7C" w14:textId="77777777" w:rsidR="00051B9F" w:rsidRPr="005F70FC" w:rsidRDefault="00051B9F" w:rsidP="008E1F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val="en-SG" w:eastAsia="en-SG"/>
              </w:rPr>
            </w:pPr>
          </w:p>
        </w:tc>
      </w:tr>
    </w:tbl>
    <w:p w14:paraId="5936CDE5" w14:textId="0B1467AB" w:rsidR="00C63369" w:rsidRDefault="00C63369" w:rsidP="008E1F02">
      <w:pPr>
        <w:spacing w:after="0" w:line="48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Data are n (%) unless otherwise stated.</w:t>
      </w:r>
    </w:p>
    <w:p w14:paraId="55E72ECE" w14:textId="12801CAB" w:rsidR="00254C4C" w:rsidRDefault="00A46993" w:rsidP="008E1F02">
      <w:pPr>
        <w:spacing w:after="0" w:line="480" w:lineRule="auto"/>
        <w:rPr>
          <w:rFonts w:ascii="Arial" w:hAnsi="Arial" w:cs="Arial"/>
          <w:sz w:val="20"/>
          <w:szCs w:val="24"/>
        </w:rPr>
      </w:pPr>
      <w:r w:rsidRPr="00C63369">
        <w:rPr>
          <w:rFonts w:ascii="Arial" w:hAnsi="Arial" w:cs="Arial"/>
          <w:sz w:val="20"/>
          <w:szCs w:val="24"/>
        </w:rPr>
        <w:t>BMI: body mass index; COPD: chronic obstructive pulmonary disease; GERD: gastroesophageal reflux disease; ICS: inhaled corticosteroids; IQR: interquartile range; PEF: percentage of forced expiratory volume; NA: not applicable</w:t>
      </w:r>
      <w:r w:rsidR="00092225">
        <w:rPr>
          <w:rFonts w:ascii="Arial" w:hAnsi="Arial" w:cs="Arial"/>
          <w:sz w:val="20"/>
          <w:szCs w:val="24"/>
        </w:rPr>
        <w:t>.</w:t>
      </w:r>
      <w:r w:rsidRPr="00C63369">
        <w:rPr>
          <w:rFonts w:ascii="Arial" w:hAnsi="Arial" w:cs="Arial"/>
          <w:sz w:val="20"/>
          <w:szCs w:val="24"/>
        </w:rPr>
        <w:t xml:space="preserve"> </w:t>
      </w:r>
    </w:p>
    <w:p w14:paraId="347F7B05" w14:textId="56B53DBF" w:rsidR="00DC1265" w:rsidRDefault="00FB5A26" w:rsidP="008E1F02">
      <w:pPr>
        <w:spacing w:after="0" w:line="480" w:lineRule="auto"/>
        <w:rPr>
          <w:rFonts w:ascii="Arial" w:hAnsi="Arial" w:cs="Arial"/>
          <w:sz w:val="20"/>
          <w:szCs w:val="24"/>
        </w:rPr>
      </w:pPr>
      <w:r w:rsidRPr="00772E34">
        <w:rPr>
          <w:rFonts w:ascii="Arial" w:eastAsia="Times New Roman" w:hAnsi="Arial" w:cs="Arial"/>
          <w:bCs/>
          <w:sz w:val="20"/>
          <w:szCs w:val="24"/>
          <w:vertAlign w:val="superscript"/>
          <w:lang w:val="en-SG" w:eastAsia="en-SG"/>
        </w:rPr>
        <w:t>a</w:t>
      </w:r>
      <w:r w:rsidR="00A46993" w:rsidRPr="00C63369">
        <w:rPr>
          <w:rFonts w:ascii="Arial" w:hAnsi="Arial" w:cs="Arial"/>
          <w:sz w:val="20"/>
          <w:szCs w:val="24"/>
        </w:rPr>
        <w:t>Conditional logistic regression</w:t>
      </w:r>
      <w:r w:rsidR="00092225">
        <w:rPr>
          <w:rFonts w:ascii="Arial" w:hAnsi="Arial" w:cs="Arial"/>
          <w:sz w:val="20"/>
          <w:szCs w:val="24"/>
        </w:rPr>
        <w:t>.</w:t>
      </w:r>
      <w:r w:rsidR="00A46993" w:rsidRPr="00C63369">
        <w:rPr>
          <w:rFonts w:ascii="Arial" w:hAnsi="Arial" w:cs="Arial"/>
          <w:sz w:val="20"/>
          <w:szCs w:val="24"/>
        </w:rPr>
        <w:t xml:space="preserve"> </w:t>
      </w:r>
    </w:p>
    <w:p w14:paraId="0D433743" w14:textId="15C2D10B" w:rsidR="00DC1265" w:rsidRDefault="00DC1265" w:rsidP="008E1F02">
      <w:pPr>
        <w:spacing w:after="0" w:line="480" w:lineRule="auto"/>
        <w:rPr>
          <w:rFonts w:ascii="Arial" w:hAnsi="Arial" w:cs="Arial"/>
          <w:sz w:val="20"/>
          <w:szCs w:val="24"/>
        </w:rPr>
      </w:pPr>
      <w:r>
        <w:rPr>
          <w:rFonts w:ascii="Arial" w:eastAsia="Times New Roman" w:hAnsi="Arial" w:cs="Arial"/>
          <w:bCs/>
          <w:sz w:val="20"/>
          <w:szCs w:val="24"/>
          <w:vertAlign w:val="superscript"/>
          <w:lang w:val="en-SG" w:eastAsia="en-SG"/>
        </w:rPr>
        <w:t>b</w:t>
      </w:r>
      <w:r w:rsidR="00092225" w:rsidRPr="00C63369">
        <w:rPr>
          <w:rFonts w:ascii="Arial" w:hAnsi="Arial" w:cs="Arial"/>
          <w:sz w:val="20"/>
          <w:szCs w:val="24"/>
        </w:rPr>
        <w:t>M</w:t>
      </w:r>
      <w:r w:rsidR="00A46993" w:rsidRPr="00C63369">
        <w:rPr>
          <w:rFonts w:ascii="Arial" w:hAnsi="Arial" w:cs="Arial"/>
          <w:sz w:val="20"/>
          <w:szCs w:val="24"/>
        </w:rPr>
        <w:t>atching variable</w:t>
      </w:r>
      <w:r w:rsidR="00092225">
        <w:rPr>
          <w:rFonts w:ascii="Arial" w:hAnsi="Arial" w:cs="Arial"/>
          <w:sz w:val="20"/>
          <w:szCs w:val="24"/>
        </w:rPr>
        <w:t>.</w:t>
      </w:r>
      <w:r w:rsidR="00A46993" w:rsidRPr="00C63369">
        <w:rPr>
          <w:rFonts w:ascii="Arial" w:hAnsi="Arial" w:cs="Arial"/>
          <w:sz w:val="20"/>
          <w:szCs w:val="24"/>
        </w:rPr>
        <w:t xml:space="preserve"> </w:t>
      </w:r>
    </w:p>
    <w:p w14:paraId="043E6416" w14:textId="6889023D" w:rsidR="00DC1265" w:rsidRDefault="00846CDA" w:rsidP="008E1F02">
      <w:pPr>
        <w:spacing w:after="0" w:line="480" w:lineRule="auto"/>
        <w:rPr>
          <w:rFonts w:ascii="Arial" w:hAnsi="Arial" w:cs="Arial"/>
          <w:sz w:val="20"/>
          <w:szCs w:val="24"/>
        </w:rPr>
      </w:pPr>
      <w:r>
        <w:rPr>
          <w:rFonts w:ascii="Arial" w:eastAsia="Times New Roman" w:hAnsi="Arial" w:cs="Arial"/>
          <w:bCs/>
          <w:sz w:val="20"/>
          <w:szCs w:val="24"/>
          <w:vertAlign w:val="superscript"/>
          <w:lang w:val="en-SG" w:eastAsia="en-SG"/>
        </w:rPr>
        <w:t>c</w:t>
      </w:r>
      <w:r w:rsidR="00DC1265" w:rsidRPr="00C63369">
        <w:rPr>
          <w:rFonts w:ascii="Arial" w:hAnsi="Arial" w:cs="Arial"/>
          <w:sz w:val="20"/>
          <w:szCs w:val="24"/>
        </w:rPr>
        <w:t xml:space="preserve">Read </w:t>
      </w:r>
      <w:r w:rsidR="00092225" w:rsidRPr="00C63369">
        <w:rPr>
          <w:rFonts w:ascii="Arial" w:hAnsi="Arial" w:cs="Arial"/>
          <w:sz w:val="20"/>
          <w:szCs w:val="24"/>
        </w:rPr>
        <w:t>c</w:t>
      </w:r>
      <w:r w:rsidR="00DC1265" w:rsidRPr="00C63369">
        <w:rPr>
          <w:rFonts w:ascii="Arial" w:hAnsi="Arial" w:cs="Arial"/>
          <w:sz w:val="20"/>
          <w:szCs w:val="24"/>
        </w:rPr>
        <w:t>ode at any time and/or prescription for nasal spray during baseline or outcome analysis period</w:t>
      </w:r>
      <w:r w:rsidR="00092225">
        <w:rPr>
          <w:rFonts w:ascii="Arial" w:hAnsi="Arial" w:cs="Arial"/>
          <w:sz w:val="20"/>
          <w:szCs w:val="24"/>
        </w:rPr>
        <w:t>.</w:t>
      </w:r>
      <w:r w:rsidR="00DC1265" w:rsidRPr="00C63369">
        <w:rPr>
          <w:rFonts w:ascii="Arial" w:hAnsi="Arial" w:cs="Arial"/>
          <w:sz w:val="20"/>
          <w:szCs w:val="24"/>
        </w:rPr>
        <w:t xml:space="preserve"> </w:t>
      </w:r>
    </w:p>
    <w:p w14:paraId="7CAD76A5" w14:textId="04F036F9" w:rsidR="00DC1265" w:rsidRDefault="00846CDA" w:rsidP="008E1F02">
      <w:pPr>
        <w:spacing w:after="0" w:line="480" w:lineRule="auto"/>
        <w:rPr>
          <w:rFonts w:ascii="Arial" w:hAnsi="Arial" w:cs="Arial"/>
          <w:sz w:val="20"/>
          <w:szCs w:val="24"/>
        </w:rPr>
      </w:pPr>
      <w:r>
        <w:rPr>
          <w:rFonts w:ascii="Arial" w:eastAsia="Times New Roman" w:hAnsi="Arial" w:cs="Arial"/>
          <w:bCs/>
          <w:sz w:val="20"/>
          <w:szCs w:val="24"/>
          <w:vertAlign w:val="superscript"/>
          <w:lang w:val="en-SG" w:eastAsia="en-SG"/>
        </w:rPr>
        <w:t>d</w:t>
      </w:r>
      <w:r w:rsidR="00DC1265" w:rsidRPr="00C63369">
        <w:rPr>
          <w:rFonts w:ascii="Arial" w:hAnsi="Arial" w:cs="Arial"/>
          <w:sz w:val="20"/>
          <w:szCs w:val="24"/>
        </w:rPr>
        <w:t xml:space="preserve">Read </w:t>
      </w:r>
      <w:r w:rsidR="00092225" w:rsidRPr="00C63369">
        <w:rPr>
          <w:rFonts w:ascii="Arial" w:hAnsi="Arial" w:cs="Arial"/>
          <w:sz w:val="20"/>
          <w:szCs w:val="24"/>
        </w:rPr>
        <w:t>c</w:t>
      </w:r>
      <w:r w:rsidR="00DC1265" w:rsidRPr="00C63369">
        <w:rPr>
          <w:rFonts w:ascii="Arial" w:hAnsi="Arial" w:cs="Arial"/>
          <w:sz w:val="20"/>
          <w:szCs w:val="24"/>
        </w:rPr>
        <w:t>ode and/or drugs for GERD (BNF 1.3.5) at any time</w:t>
      </w:r>
      <w:r w:rsidR="00092225">
        <w:rPr>
          <w:rFonts w:ascii="Arial" w:hAnsi="Arial" w:cs="Arial"/>
          <w:sz w:val="20"/>
          <w:szCs w:val="24"/>
        </w:rPr>
        <w:t>.</w:t>
      </w:r>
      <w:r w:rsidR="00DC1265" w:rsidRPr="00C63369">
        <w:rPr>
          <w:rFonts w:ascii="Arial" w:hAnsi="Arial" w:cs="Arial"/>
          <w:sz w:val="20"/>
          <w:szCs w:val="24"/>
        </w:rPr>
        <w:t xml:space="preserve"> </w:t>
      </w:r>
    </w:p>
    <w:p w14:paraId="3846C46C" w14:textId="62FD1B44" w:rsidR="00DC1265" w:rsidRDefault="00846CDA" w:rsidP="008E1F02">
      <w:pPr>
        <w:spacing w:after="0" w:line="480" w:lineRule="auto"/>
        <w:rPr>
          <w:rFonts w:ascii="Arial" w:hAnsi="Arial" w:cs="Arial"/>
          <w:sz w:val="20"/>
          <w:szCs w:val="24"/>
        </w:rPr>
      </w:pPr>
      <w:r>
        <w:rPr>
          <w:rFonts w:ascii="Arial" w:eastAsia="Times New Roman" w:hAnsi="Arial" w:cs="Arial"/>
          <w:bCs/>
          <w:sz w:val="20"/>
          <w:szCs w:val="24"/>
          <w:vertAlign w:val="superscript"/>
          <w:lang w:val="en-SG" w:eastAsia="en-SG"/>
        </w:rPr>
        <w:t>e</w:t>
      </w:r>
      <w:r w:rsidR="00DC1265" w:rsidRPr="00C63369">
        <w:rPr>
          <w:rFonts w:ascii="Arial" w:hAnsi="Arial" w:cs="Arial"/>
          <w:sz w:val="20"/>
          <w:szCs w:val="24"/>
        </w:rPr>
        <w:t>Read code at any time</w:t>
      </w:r>
      <w:r w:rsidR="00092225">
        <w:rPr>
          <w:rFonts w:ascii="Arial" w:hAnsi="Arial" w:cs="Arial"/>
          <w:sz w:val="20"/>
          <w:szCs w:val="24"/>
        </w:rPr>
        <w:t>.</w:t>
      </w:r>
      <w:r w:rsidR="00DC1265" w:rsidRPr="00C63369">
        <w:rPr>
          <w:rFonts w:ascii="Arial" w:hAnsi="Arial" w:cs="Arial"/>
          <w:sz w:val="20"/>
          <w:szCs w:val="24"/>
        </w:rPr>
        <w:t xml:space="preserve"> </w:t>
      </w:r>
    </w:p>
    <w:p w14:paraId="534CDB71" w14:textId="033E06BB" w:rsidR="00DC1265" w:rsidRDefault="00846CDA" w:rsidP="008E1F02">
      <w:pPr>
        <w:spacing w:after="0" w:line="480" w:lineRule="auto"/>
        <w:rPr>
          <w:rFonts w:ascii="Arial" w:hAnsi="Arial" w:cs="Arial"/>
          <w:bCs/>
          <w:sz w:val="20"/>
          <w:szCs w:val="24"/>
          <w:lang w:val="en-SG"/>
        </w:rPr>
      </w:pPr>
      <w:r>
        <w:rPr>
          <w:rFonts w:ascii="Arial" w:eastAsia="Times New Roman" w:hAnsi="Arial" w:cs="Arial"/>
          <w:bCs/>
          <w:sz w:val="20"/>
          <w:szCs w:val="24"/>
          <w:vertAlign w:val="superscript"/>
          <w:lang w:val="en-SG" w:eastAsia="en-SG"/>
        </w:rPr>
        <w:t>f</w:t>
      </w:r>
      <w:r w:rsidR="00DC1265" w:rsidRPr="00C63369">
        <w:rPr>
          <w:rFonts w:ascii="Arial" w:hAnsi="Arial" w:cs="Arial"/>
          <w:bCs/>
          <w:sz w:val="20"/>
          <w:szCs w:val="24"/>
          <w:lang w:val="en-SG"/>
        </w:rPr>
        <w:t>Pneumonia coding defined as a Read code for pneumonia, at any time</w:t>
      </w:r>
      <w:r w:rsidR="00092225">
        <w:rPr>
          <w:rFonts w:ascii="Arial" w:hAnsi="Arial" w:cs="Arial"/>
          <w:bCs/>
          <w:sz w:val="20"/>
          <w:szCs w:val="24"/>
          <w:lang w:val="en-SG"/>
        </w:rPr>
        <w:t>.</w:t>
      </w:r>
      <w:r w:rsidR="00DC1265" w:rsidRPr="00C63369">
        <w:rPr>
          <w:rFonts w:ascii="Arial" w:hAnsi="Arial" w:cs="Arial"/>
          <w:bCs/>
          <w:sz w:val="20"/>
          <w:szCs w:val="24"/>
          <w:lang w:val="en-SG"/>
        </w:rPr>
        <w:t xml:space="preserve"> </w:t>
      </w:r>
    </w:p>
    <w:p w14:paraId="02DA1635" w14:textId="1AC7A4DD" w:rsidR="00DC1265" w:rsidRDefault="00846CDA" w:rsidP="008E1F02">
      <w:pPr>
        <w:spacing w:after="0" w:line="480" w:lineRule="auto"/>
        <w:rPr>
          <w:rFonts w:ascii="Arial" w:hAnsi="Arial" w:cs="Arial"/>
          <w:bCs/>
          <w:sz w:val="20"/>
          <w:szCs w:val="24"/>
          <w:lang w:val="en-SG"/>
        </w:rPr>
      </w:pPr>
      <w:r>
        <w:rPr>
          <w:rFonts w:ascii="Arial" w:eastAsia="Times New Roman" w:hAnsi="Arial" w:cs="Arial"/>
          <w:bCs/>
          <w:sz w:val="20"/>
          <w:szCs w:val="24"/>
          <w:vertAlign w:val="superscript"/>
          <w:lang w:val="en-SG" w:eastAsia="en-SG"/>
        </w:rPr>
        <w:t>g</w:t>
      </w:r>
      <w:r w:rsidR="00DC1265" w:rsidRPr="00C63369">
        <w:rPr>
          <w:rFonts w:ascii="Arial" w:hAnsi="Arial" w:cs="Arial"/>
          <w:bCs/>
          <w:sz w:val="20"/>
          <w:szCs w:val="24"/>
          <w:lang w:val="en-SG"/>
        </w:rPr>
        <w:t>Pneumonia coding confirmed by x-ray or hospitalization</w:t>
      </w:r>
      <w:r w:rsidR="00092225">
        <w:rPr>
          <w:rFonts w:ascii="Arial" w:hAnsi="Arial" w:cs="Arial"/>
          <w:bCs/>
          <w:sz w:val="20"/>
          <w:szCs w:val="24"/>
          <w:lang w:val="en-SG"/>
        </w:rPr>
        <w:t>.</w:t>
      </w:r>
      <w:r w:rsidR="00DC1265" w:rsidRPr="00C63369">
        <w:rPr>
          <w:rFonts w:ascii="Arial" w:hAnsi="Arial" w:cs="Arial"/>
          <w:bCs/>
          <w:sz w:val="20"/>
          <w:szCs w:val="24"/>
          <w:lang w:val="en-SG"/>
        </w:rPr>
        <w:t xml:space="preserve"> </w:t>
      </w:r>
    </w:p>
    <w:p w14:paraId="74DCCB08" w14:textId="59ED746D" w:rsidR="00DC1265" w:rsidRDefault="00846CDA" w:rsidP="008E1F02">
      <w:pPr>
        <w:spacing w:after="0" w:line="480" w:lineRule="auto"/>
        <w:rPr>
          <w:rFonts w:ascii="Arial" w:hAnsi="Arial" w:cs="Arial"/>
          <w:sz w:val="20"/>
          <w:szCs w:val="24"/>
        </w:rPr>
      </w:pPr>
      <w:r>
        <w:rPr>
          <w:rFonts w:ascii="Arial" w:eastAsia="Times New Roman" w:hAnsi="Arial" w:cs="Arial"/>
          <w:bCs/>
          <w:sz w:val="20"/>
          <w:szCs w:val="24"/>
          <w:vertAlign w:val="superscript"/>
          <w:lang w:val="en-SG" w:eastAsia="en-SG"/>
        </w:rPr>
        <w:t>h</w:t>
      </w:r>
      <w:r w:rsidR="00DC1265" w:rsidRPr="00C63369">
        <w:rPr>
          <w:rFonts w:ascii="Arial" w:hAnsi="Arial" w:cs="Arial"/>
          <w:sz w:val="20"/>
          <w:szCs w:val="24"/>
        </w:rPr>
        <w:t xml:space="preserve">Acute oral corticosteroid courses were defined as all courses that are definitely not maintenance therapy, and/or all courses where dosing instructions suggest exacerbation treatment (e.g. 6,5,4,3,2,1 reducing, or 30µg as directed), and/or all courses with no dosing instructions, but unlikely to be maintenance therapy with a code for asthma or a lower respiratory event, where “maintenance therapy” is defined as: daily dosing instructions of &lt;10µg </w:t>
      </w:r>
      <w:r w:rsidR="00092225" w:rsidRPr="00C63369">
        <w:rPr>
          <w:rFonts w:ascii="Arial" w:hAnsi="Arial" w:cs="Arial"/>
          <w:sz w:val="20"/>
          <w:szCs w:val="24"/>
        </w:rPr>
        <w:t>p</w:t>
      </w:r>
      <w:r w:rsidR="00DC1265" w:rsidRPr="00C63369">
        <w:rPr>
          <w:rFonts w:ascii="Arial" w:hAnsi="Arial" w:cs="Arial"/>
          <w:sz w:val="20"/>
          <w:szCs w:val="24"/>
        </w:rPr>
        <w:t xml:space="preserve">rednisolone or prescriptions for 1mg </w:t>
      </w:r>
      <w:r w:rsidR="00092225" w:rsidRPr="00C63369">
        <w:rPr>
          <w:rFonts w:ascii="Arial" w:hAnsi="Arial" w:cs="Arial"/>
          <w:sz w:val="20"/>
          <w:szCs w:val="24"/>
        </w:rPr>
        <w:t>p</w:t>
      </w:r>
      <w:r w:rsidR="00DC1265" w:rsidRPr="00C63369">
        <w:rPr>
          <w:rFonts w:ascii="Arial" w:hAnsi="Arial" w:cs="Arial"/>
          <w:sz w:val="20"/>
          <w:szCs w:val="24"/>
        </w:rPr>
        <w:t>rednisolone tablets</w:t>
      </w:r>
      <w:r w:rsidR="00092225">
        <w:rPr>
          <w:rFonts w:ascii="Arial" w:hAnsi="Arial" w:cs="Arial"/>
          <w:sz w:val="20"/>
          <w:szCs w:val="24"/>
        </w:rPr>
        <w:t>.</w:t>
      </w:r>
      <w:r w:rsidR="00DC1265" w:rsidRPr="00C63369">
        <w:rPr>
          <w:rFonts w:ascii="Arial" w:hAnsi="Arial" w:cs="Arial"/>
          <w:sz w:val="20"/>
          <w:szCs w:val="24"/>
        </w:rPr>
        <w:t xml:space="preserve"> </w:t>
      </w:r>
    </w:p>
    <w:p w14:paraId="052D0738" w14:textId="443AEE04" w:rsidR="00DC1265" w:rsidRDefault="00846CDA" w:rsidP="008E1F02">
      <w:pPr>
        <w:spacing w:after="0" w:line="480" w:lineRule="auto"/>
        <w:rPr>
          <w:rFonts w:ascii="Arial" w:hAnsi="Arial" w:cs="Arial"/>
          <w:sz w:val="20"/>
          <w:szCs w:val="24"/>
        </w:rPr>
      </w:pPr>
      <w:r>
        <w:rPr>
          <w:rFonts w:ascii="Arial" w:eastAsia="Times New Roman" w:hAnsi="Arial" w:cs="Arial"/>
          <w:bCs/>
          <w:sz w:val="20"/>
          <w:szCs w:val="24"/>
          <w:vertAlign w:val="superscript"/>
          <w:lang w:val="en-SG" w:eastAsia="en-SG"/>
        </w:rPr>
        <w:t>i</w:t>
      </w:r>
      <w:r w:rsidR="00DC1265" w:rsidRPr="00C63369">
        <w:rPr>
          <w:rFonts w:ascii="Arial" w:hAnsi="Arial" w:cs="Arial"/>
          <w:sz w:val="20"/>
          <w:szCs w:val="24"/>
        </w:rPr>
        <w:t xml:space="preserve">Lower </w:t>
      </w:r>
      <w:r w:rsidR="00092225" w:rsidRPr="00C63369">
        <w:rPr>
          <w:rFonts w:ascii="Arial" w:hAnsi="Arial" w:cs="Arial"/>
          <w:sz w:val="20"/>
          <w:szCs w:val="24"/>
        </w:rPr>
        <w:t>respiratory consultations</w:t>
      </w:r>
      <w:r w:rsidR="00092225" w:rsidRPr="00C63369">
        <w:rPr>
          <w:rFonts w:ascii="Arial" w:hAnsi="Arial" w:cs="Arial"/>
          <w:b/>
          <w:sz w:val="20"/>
          <w:szCs w:val="24"/>
        </w:rPr>
        <w:t xml:space="preserve"> </w:t>
      </w:r>
      <w:r w:rsidR="00DC1265" w:rsidRPr="00C63369">
        <w:rPr>
          <w:rFonts w:ascii="Arial" w:hAnsi="Arial" w:cs="Arial"/>
          <w:sz w:val="20"/>
          <w:szCs w:val="24"/>
        </w:rPr>
        <w:t xml:space="preserve">consist of the following: a) </w:t>
      </w:r>
      <w:r w:rsidR="00092225" w:rsidRPr="00C63369">
        <w:rPr>
          <w:rFonts w:ascii="Arial" w:hAnsi="Arial" w:cs="Arial"/>
          <w:sz w:val="20"/>
          <w:szCs w:val="24"/>
        </w:rPr>
        <w:t>lo</w:t>
      </w:r>
      <w:r w:rsidR="00DC1265" w:rsidRPr="00C63369">
        <w:rPr>
          <w:rFonts w:ascii="Arial" w:hAnsi="Arial" w:cs="Arial"/>
          <w:sz w:val="20"/>
          <w:szCs w:val="24"/>
        </w:rPr>
        <w:t xml:space="preserve">wer respiratory Read codes (including </w:t>
      </w:r>
      <w:r w:rsidR="00092225" w:rsidRPr="00C63369">
        <w:rPr>
          <w:rFonts w:ascii="Arial" w:hAnsi="Arial" w:cs="Arial"/>
          <w:sz w:val="20"/>
          <w:szCs w:val="24"/>
        </w:rPr>
        <w:t>asth</w:t>
      </w:r>
      <w:r w:rsidR="00DC1265" w:rsidRPr="00C63369">
        <w:rPr>
          <w:rFonts w:ascii="Arial" w:hAnsi="Arial" w:cs="Arial"/>
          <w:sz w:val="20"/>
          <w:szCs w:val="24"/>
        </w:rPr>
        <w:t xml:space="preserve">ma, COPD and LRTI Read codes); b) </w:t>
      </w:r>
      <w:r w:rsidR="00092225" w:rsidRPr="00C63369">
        <w:rPr>
          <w:rFonts w:ascii="Arial" w:hAnsi="Arial" w:cs="Arial"/>
          <w:sz w:val="20"/>
          <w:szCs w:val="24"/>
        </w:rPr>
        <w:t>asthm</w:t>
      </w:r>
      <w:r w:rsidR="00DC1265" w:rsidRPr="00C63369">
        <w:rPr>
          <w:rFonts w:ascii="Arial" w:hAnsi="Arial" w:cs="Arial"/>
          <w:sz w:val="20"/>
          <w:szCs w:val="24"/>
        </w:rPr>
        <w:t xml:space="preserve">a/COPD review codes excl. any monitoring letter codes; c) </w:t>
      </w:r>
      <w:r w:rsidR="00092225" w:rsidRPr="00C63369">
        <w:rPr>
          <w:rFonts w:ascii="Arial" w:hAnsi="Arial" w:cs="Arial"/>
          <w:sz w:val="20"/>
          <w:szCs w:val="24"/>
        </w:rPr>
        <w:t>lu</w:t>
      </w:r>
      <w:r w:rsidR="00DC1265" w:rsidRPr="00C63369">
        <w:rPr>
          <w:rFonts w:ascii="Arial" w:hAnsi="Arial" w:cs="Arial"/>
          <w:sz w:val="20"/>
          <w:szCs w:val="24"/>
        </w:rPr>
        <w:t xml:space="preserve">ng function and/or asthma monitoring; d) </w:t>
      </w:r>
      <w:r w:rsidR="00092225" w:rsidRPr="00C63369">
        <w:rPr>
          <w:rFonts w:ascii="Arial" w:hAnsi="Arial" w:cs="Arial"/>
          <w:sz w:val="20"/>
          <w:szCs w:val="24"/>
        </w:rPr>
        <w:t>an</w:t>
      </w:r>
      <w:r w:rsidR="00DC1265" w:rsidRPr="00C63369">
        <w:rPr>
          <w:rFonts w:ascii="Arial" w:hAnsi="Arial" w:cs="Arial"/>
          <w:sz w:val="20"/>
          <w:szCs w:val="24"/>
        </w:rPr>
        <w:t xml:space="preserve">y additional respiratory examinations, referrals, chest x-rays or events. </w:t>
      </w:r>
    </w:p>
    <w:p w14:paraId="3259C362" w14:textId="68B07AA0" w:rsidR="00DC1265" w:rsidRPr="00C63369" w:rsidRDefault="00846CDA" w:rsidP="008E1F02">
      <w:pPr>
        <w:spacing w:after="0" w:line="480" w:lineRule="auto"/>
        <w:rPr>
          <w:rFonts w:ascii="Arial" w:hAnsi="Arial" w:cs="Arial"/>
          <w:sz w:val="20"/>
          <w:szCs w:val="24"/>
        </w:rPr>
      </w:pPr>
      <w:r>
        <w:rPr>
          <w:rFonts w:ascii="Arial" w:eastAsia="Times New Roman" w:hAnsi="Arial" w:cs="Arial"/>
          <w:bCs/>
          <w:sz w:val="20"/>
          <w:szCs w:val="24"/>
          <w:vertAlign w:val="superscript"/>
          <w:lang w:val="en-SG" w:eastAsia="en-SG"/>
        </w:rPr>
        <w:t>j</w:t>
      </w:r>
      <w:r w:rsidR="00DC1265" w:rsidRPr="00FB5A26">
        <w:rPr>
          <w:rFonts w:ascii="Arial" w:hAnsi="Arial" w:cs="Arial"/>
          <w:bCs/>
          <w:iCs/>
          <w:sz w:val="20"/>
          <w:szCs w:val="24"/>
        </w:rPr>
        <w:t>Fluticasone</w:t>
      </w:r>
      <w:r w:rsidRPr="00C63369">
        <w:rPr>
          <w:rFonts w:ascii="Arial" w:hAnsi="Arial" w:cs="Arial"/>
          <w:sz w:val="20"/>
          <w:szCs w:val="24"/>
        </w:rPr>
        <w:t xml:space="preserve"> </w:t>
      </w:r>
      <w:r w:rsidR="00DC1265" w:rsidRPr="00FB5A26">
        <w:rPr>
          <w:rFonts w:ascii="Arial" w:hAnsi="Arial" w:cs="Arial"/>
          <w:sz w:val="20"/>
          <w:szCs w:val="24"/>
        </w:rPr>
        <w:t>p</w:t>
      </w:r>
      <w:r w:rsidR="00DC1265" w:rsidRPr="00C63369">
        <w:rPr>
          <w:rFonts w:ascii="Arial" w:hAnsi="Arial" w:cs="Arial"/>
          <w:sz w:val="20"/>
          <w:szCs w:val="24"/>
        </w:rPr>
        <w:t>ropionate (FP) equivalents</w:t>
      </w:r>
      <w:r w:rsidR="00092225">
        <w:rPr>
          <w:rFonts w:ascii="Arial" w:hAnsi="Arial" w:cs="Arial"/>
          <w:sz w:val="20"/>
          <w:szCs w:val="24"/>
        </w:rPr>
        <w:t>.</w:t>
      </w:r>
    </w:p>
    <w:p w14:paraId="0DEB2784" w14:textId="12B8451B" w:rsidR="002772B0" w:rsidRDefault="002772B0" w:rsidP="00EE483B">
      <w:pPr>
        <w:spacing w:after="0"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772B0" w:rsidSect="00C63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9D62E" w14:textId="77777777" w:rsidR="00040C75" w:rsidRDefault="00040C75" w:rsidP="00AA5F5D">
      <w:pPr>
        <w:spacing w:after="0" w:line="240" w:lineRule="auto"/>
      </w:pPr>
      <w:r>
        <w:separator/>
      </w:r>
    </w:p>
  </w:endnote>
  <w:endnote w:type="continuationSeparator" w:id="0">
    <w:p w14:paraId="2E81F9C8" w14:textId="77777777" w:rsidR="00040C75" w:rsidRDefault="00040C75" w:rsidP="00AA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CA50B" w14:textId="77777777" w:rsidR="006E2040" w:rsidRDefault="006E2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6EDDB" w14:textId="77777777" w:rsidR="006E2040" w:rsidRDefault="006E20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A206E" w14:textId="77777777" w:rsidR="006E2040" w:rsidRDefault="006E2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CE865" w14:textId="77777777" w:rsidR="00040C75" w:rsidRDefault="00040C75" w:rsidP="00AA5F5D">
      <w:pPr>
        <w:spacing w:after="0" w:line="240" w:lineRule="auto"/>
      </w:pPr>
      <w:r>
        <w:separator/>
      </w:r>
    </w:p>
  </w:footnote>
  <w:footnote w:type="continuationSeparator" w:id="0">
    <w:p w14:paraId="7CA1CC01" w14:textId="77777777" w:rsidR="00040C75" w:rsidRDefault="00040C75" w:rsidP="00AA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10FA7" w14:textId="77777777" w:rsidR="006E2040" w:rsidRDefault="006E2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A8EDC" w14:textId="77777777" w:rsidR="006E2040" w:rsidRDefault="006E20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650DB" w14:textId="77777777" w:rsidR="006E2040" w:rsidRDefault="006E2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65FB"/>
    <w:multiLevelType w:val="hybridMultilevel"/>
    <w:tmpl w:val="1042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B38AC"/>
    <w:multiLevelType w:val="hybridMultilevel"/>
    <w:tmpl w:val="006804D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222B4"/>
    <w:multiLevelType w:val="hybridMultilevel"/>
    <w:tmpl w:val="56F8DF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97343"/>
    <w:multiLevelType w:val="hybridMultilevel"/>
    <w:tmpl w:val="BE4C154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22710"/>
    <w:multiLevelType w:val="multilevel"/>
    <w:tmpl w:val="0D70C04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B7900FC"/>
    <w:multiLevelType w:val="hybridMultilevel"/>
    <w:tmpl w:val="8A46092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C84AC7"/>
    <w:multiLevelType w:val="hybridMultilevel"/>
    <w:tmpl w:val="82E2AA4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C9"/>
    <w:rsid w:val="00040C75"/>
    <w:rsid w:val="00051B9F"/>
    <w:rsid w:val="000746F7"/>
    <w:rsid w:val="00090710"/>
    <w:rsid w:val="00092225"/>
    <w:rsid w:val="000A2DAB"/>
    <w:rsid w:val="000F3BFB"/>
    <w:rsid w:val="000F7B2E"/>
    <w:rsid w:val="00126F5B"/>
    <w:rsid w:val="00154111"/>
    <w:rsid w:val="001707C0"/>
    <w:rsid w:val="0019093B"/>
    <w:rsid w:val="001941FE"/>
    <w:rsid w:val="0020190C"/>
    <w:rsid w:val="00223240"/>
    <w:rsid w:val="0025298B"/>
    <w:rsid w:val="00254C4C"/>
    <w:rsid w:val="00274BD3"/>
    <w:rsid w:val="002772B0"/>
    <w:rsid w:val="00297158"/>
    <w:rsid w:val="002F0F59"/>
    <w:rsid w:val="002F6EB5"/>
    <w:rsid w:val="0032697F"/>
    <w:rsid w:val="0035001A"/>
    <w:rsid w:val="00392108"/>
    <w:rsid w:val="003D3F27"/>
    <w:rsid w:val="00402D77"/>
    <w:rsid w:val="004355B1"/>
    <w:rsid w:val="00450526"/>
    <w:rsid w:val="004622FB"/>
    <w:rsid w:val="00487D59"/>
    <w:rsid w:val="004A50A0"/>
    <w:rsid w:val="004E43DB"/>
    <w:rsid w:val="004E79AB"/>
    <w:rsid w:val="004F0F9A"/>
    <w:rsid w:val="005F70FC"/>
    <w:rsid w:val="006134E7"/>
    <w:rsid w:val="006A7810"/>
    <w:rsid w:val="006E2040"/>
    <w:rsid w:val="006E680E"/>
    <w:rsid w:val="00704855"/>
    <w:rsid w:val="0070660C"/>
    <w:rsid w:val="0072060A"/>
    <w:rsid w:val="00732B5B"/>
    <w:rsid w:val="00741BFA"/>
    <w:rsid w:val="007E7AAA"/>
    <w:rsid w:val="00812D70"/>
    <w:rsid w:val="00825632"/>
    <w:rsid w:val="00846CDA"/>
    <w:rsid w:val="008E1F02"/>
    <w:rsid w:val="008F477E"/>
    <w:rsid w:val="009216B0"/>
    <w:rsid w:val="009402B5"/>
    <w:rsid w:val="00940464"/>
    <w:rsid w:val="00944ECA"/>
    <w:rsid w:val="00945AFF"/>
    <w:rsid w:val="00950B01"/>
    <w:rsid w:val="00957032"/>
    <w:rsid w:val="009E04CA"/>
    <w:rsid w:val="00A07722"/>
    <w:rsid w:val="00A15CCA"/>
    <w:rsid w:val="00A301BF"/>
    <w:rsid w:val="00A46993"/>
    <w:rsid w:val="00AA5F5D"/>
    <w:rsid w:val="00AD0224"/>
    <w:rsid w:val="00AD7631"/>
    <w:rsid w:val="00AF27AE"/>
    <w:rsid w:val="00B4062D"/>
    <w:rsid w:val="00B61662"/>
    <w:rsid w:val="00C22ECE"/>
    <w:rsid w:val="00C63369"/>
    <w:rsid w:val="00CA37CE"/>
    <w:rsid w:val="00CA55EB"/>
    <w:rsid w:val="00CA6336"/>
    <w:rsid w:val="00CB1F85"/>
    <w:rsid w:val="00D27A8C"/>
    <w:rsid w:val="00D743A6"/>
    <w:rsid w:val="00DA3E84"/>
    <w:rsid w:val="00DA6146"/>
    <w:rsid w:val="00DC1265"/>
    <w:rsid w:val="00E00B08"/>
    <w:rsid w:val="00E2276D"/>
    <w:rsid w:val="00E304C9"/>
    <w:rsid w:val="00E75CAF"/>
    <w:rsid w:val="00E768C9"/>
    <w:rsid w:val="00E81243"/>
    <w:rsid w:val="00EE483B"/>
    <w:rsid w:val="00EE52D7"/>
    <w:rsid w:val="00EE5F5A"/>
    <w:rsid w:val="00F24494"/>
    <w:rsid w:val="00F510FF"/>
    <w:rsid w:val="00F56948"/>
    <w:rsid w:val="00F8390A"/>
    <w:rsid w:val="00F85C80"/>
    <w:rsid w:val="00FB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9C482"/>
  <w15:docId w15:val="{3B01E20F-023B-4CC7-AFB2-2BE499F1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5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F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5F5D"/>
    <w:pPr>
      <w:keepNext/>
      <w:keepLines/>
      <w:spacing w:before="200" w:after="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2108"/>
    <w:pPr>
      <w:keepNext/>
      <w:keepLines/>
      <w:spacing w:before="200" w:after="0" w:line="25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22FB"/>
    <w:pPr>
      <w:pBdr>
        <w:bottom w:val="dotted" w:sz="6" w:space="1" w:color="4F81BD" w:themeColor="accent1"/>
      </w:pBdr>
      <w:spacing w:before="300" w:after="0"/>
      <w:ind w:left="1152" w:hanging="1152"/>
      <w:outlineLvl w:val="5"/>
    </w:pPr>
    <w:rPr>
      <w:rFonts w:eastAsiaTheme="minorEastAsia"/>
      <w:caps/>
      <w:color w:val="365F91" w:themeColor="accent1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22FB"/>
    <w:pPr>
      <w:spacing w:before="300" w:after="0"/>
      <w:ind w:left="1296" w:hanging="1296"/>
      <w:outlineLvl w:val="6"/>
    </w:pPr>
    <w:rPr>
      <w:rFonts w:eastAsiaTheme="minorEastAsia"/>
      <w:caps/>
      <w:color w:val="365F91" w:themeColor="accent1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22FB"/>
    <w:pPr>
      <w:spacing w:before="300" w:after="0"/>
      <w:ind w:left="1440" w:hanging="1440"/>
      <w:outlineLvl w:val="7"/>
    </w:pPr>
    <w:rPr>
      <w:rFonts w:eastAsiaTheme="minorEastAsia"/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22FB"/>
    <w:pPr>
      <w:spacing w:before="300" w:after="0"/>
      <w:ind w:left="1584" w:hanging="1584"/>
      <w:outlineLvl w:val="8"/>
    </w:pPr>
    <w:rPr>
      <w:rFonts w:eastAsiaTheme="minorEastAsia"/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F7B2E"/>
    <w:pPr>
      <w:spacing w:before="200" w:after="0"/>
    </w:pPr>
    <w:rPr>
      <w:rFonts w:eastAsia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0F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392108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92108"/>
  </w:style>
  <w:style w:type="paragraph" w:styleId="NoSpacing">
    <w:name w:val="No Spacing"/>
    <w:link w:val="NoSpacingChar"/>
    <w:uiPriority w:val="1"/>
    <w:qFormat/>
    <w:rsid w:val="00392108"/>
    <w:pPr>
      <w:spacing w:after="0" w:line="240" w:lineRule="auto"/>
    </w:pPr>
  </w:style>
  <w:style w:type="character" w:styleId="IntenseEmphasis">
    <w:name w:val="Intense Emphasis"/>
    <w:basedOn w:val="DefaultParagraphFont"/>
    <w:uiPriority w:val="99"/>
    <w:qFormat/>
    <w:rsid w:val="00392108"/>
    <w:rPr>
      <w:i/>
      <w:iCs/>
      <w:color w:val="4F81BD" w:themeColor="accent1"/>
    </w:rPr>
  </w:style>
  <w:style w:type="table" w:customStyle="1" w:styleId="Onopgemaaktetabel21">
    <w:name w:val="Onopgemaakte tabel 21"/>
    <w:basedOn w:val="TableNormal"/>
    <w:uiPriority w:val="42"/>
    <w:rsid w:val="00392108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99"/>
    <w:unhideWhenUsed/>
    <w:qFormat/>
    <w:rsid w:val="0039210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F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F5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ListParagraph">
    <w:name w:val="List Paragraph"/>
    <w:basedOn w:val="Normal"/>
    <w:link w:val="ListParagraphChar"/>
    <w:uiPriority w:val="99"/>
    <w:qFormat/>
    <w:rsid w:val="00AA5F5D"/>
    <w:pPr>
      <w:spacing w:after="160" w:line="256" w:lineRule="auto"/>
      <w:ind w:left="720"/>
      <w:contextualSpacing/>
    </w:pPr>
    <w:rPr>
      <w:rFonts w:eastAsiaTheme="minorEastAsia"/>
      <w:lang w:val="en-US" w:bidi="en-US"/>
    </w:rPr>
  </w:style>
  <w:style w:type="character" w:styleId="FootnoteReference">
    <w:name w:val="footnote reference"/>
    <w:basedOn w:val="DefaultParagraphFont"/>
    <w:unhideWhenUsed/>
    <w:rsid w:val="00AA5F5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F5D"/>
    <w:pPr>
      <w:spacing w:after="0" w:line="240" w:lineRule="auto"/>
    </w:pPr>
    <w:rPr>
      <w:rFonts w:eastAsiaTheme="minorEastAsia"/>
      <w:sz w:val="24"/>
      <w:szCs w:val="24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F5D"/>
    <w:rPr>
      <w:rFonts w:eastAsiaTheme="minorEastAsia"/>
      <w:sz w:val="24"/>
      <w:szCs w:val="24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A5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5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4E79AB"/>
  </w:style>
  <w:style w:type="character" w:styleId="Emphasis">
    <w:name w:val="Emphasis"/>
    <w:basedOn w:val="DefaultParagraphFont"/>
    <w:uiPriority w:val="20"/>
    <w:qFormat/>
    <w:rsid w:val="004E79AB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4622FB"/>
    <w:rPr>
      <w:rFonts w:eastAsiaTheme="minorEastAsia"/>
      <w:caps/>
      <w:color w:val="365F91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4622FB"/>
    <w:rPr>
      <w:rFonts w:eastAsiaTheme="minorEastAsia"/>
      <w:caps/>
      <w:color w:val="365F91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4622FB"/>
    <w:rPr>
      <w:rFonts w:eastAsiaTheme="minorEastAsia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4622FB"/>
    <w:rPr>
      <w:rFonts w:eastAsiaTheme="minorEastAsia"/>
      <w:i/>
      <w:caps/>
      <w:spacing w:val="10"/>
      <w:sz w:val="18"/>
      <w:szCs w:val="18"/>
      <w:lang w:bidi="en-US"/>
    </w:rPr>
  </w:style>
  <w:style w:type="character" w:customStyle="1" w:styleId="ListParagraphChar">
    <w:name w:val="List Paragraph Char"/>
    <w:link w:val="ListParagraph"/>
    <w:uiPriority w:val="34"/>
    <w:locked/>
    <w:rsid w:val="00126F5B"/>
    <w:rPr>
      <w:rFonts w:eastAsiaTheme="minorEastAsia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4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34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2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40"/>
  </w:style>
  <w:style w:type="paragraph" w:styleId="Footer">
    <w:name w:val="footer"/>
    <w:basedOn w:val="Normal"/>
    <w:link w:val="FooterChar"/>
    <w:uiPriority w:val="99"/>
    <w:unhideWhenUsed/>
    <w:rsid w:val="006E2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AAF2A-11DA-46F2-9C84-E9F91FA3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UCL FBS AISC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Sonnappa</dc:creator>
  <cp:lastModifiedBy>Grace</cp:lastModifiedBy>
  <cp:revision>5</cp:revision>
  <dcterms:created xsi:type="dcterms:W3CDTF">2017-01-25T06:19:00Z</dcterms:created>
  <dcterms:modified xsi:type="dcterms:W3CDTF">2017-01-25T06:21:00Z</dcterms:modified>
</cp:coreProperties>
</file>