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5B" w:rsidRPr="0098695B" w:rsidRDefault="00C86C81" w:rsidP="0098695B">
      <w:pPr>
        <w:suppressLineNumbers/>
        <w:spacing w:afterLines="50" w:after="120" w:line="312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S</w:t>
      </w:r>
      <w:r>
        <w:rPr>
          <w:rFonts w:ascii="Times New Roman" w:eastAsia="宋体" w:hAnsi="Times New Roman" w:cs="Times New Roman"/>
          <w:b/>
          <w:szCs w:val="21"/>
        </w:rPr>
        <w:t xml:space="preserve">3 </w:t>
      </w:r>
      <w:r w:rsidR="0098695B" w:rsidRPr="0098695B">
        <w:rPr>
          <w:rFonts w:ascii="Times New Roman" w:eastAsia="宋体" w:hAnsi="Times New Roman" w:cs="Times New Roman"/>
          <w:b/>
          <w:szCs w:val="21"/>
        </w:rPr>
        <w:t>Table</w:t>
      </w:r>
      <w:r w:rsidR="00494CC9" w:rsidRPr="00494CC9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 w:rsidR="0098695B" w:rsidRPr="0098695B">
        <w:rPr>
          <w:rFonts w:ascii="Times New Roman" w:eastAsia="宋体" w:hAnsi="Times New Roman" w:cs="Times New Roman" w:hint="eastAsia"/>
          <w:szCs w:val="21"/>
        </w:rPr>
        <w:t xml:space="preserve">. </w:t>
      </w:r>
      <w:r w:rsidR="0098695B">
        <w:rPr>
          <w:rFonts w:ascii="Times New Roman" w:eastAsia="宋体" w:hAnsi="Times New Roman" w:cs="Times New Roman" w:hint="eastAsia"/>
          <w:szCs w:val="21"/>
        </w:rPr>
        <w:t>BMI-</w:t>
      </w:r>
      <w:r w:rsidR="005A0F87">
        <w:rPr>
          <w:rFonts w:ascii="Times New Roman" w:eastAsia="宋体" w:hAnsi="Times New Roman" w:cs="Times New Roman"/>
          <w:szCs w:val="21"/>
        </w:rPr>
        <w:t>excluded covariate-</w:t>
      </w:r>
      <w:r w:rsidR="0098695B">
        <w:rPr>
          <w:rFonts w:ascii="Times New Roman" w:eastAsia="宋体" w:hAnsi="Times New Roman" w:cs="Times New Roman" w:hint="eastAsia"/>
          <w:szCs w:val="21"/>
        </w:rPr>
        <w:t>a</w:t>
      </w:r>
      <w:r w:rsidR="0098695B" w:rsidRPr="0098695B">
        <w:rPr>
          <w:rFonts w:ascii="Times New Roman" w:eastAsia="宋体" w:hAnsi="Times New Roman" w:cs="Times New Roman"/>
          <w:szCs w:val="21"/>
        </w:rPr>
        <w:t xml:space="preserve">djusted </w:t>
      </w:r>
      <w:r w:rsidR="0098695B" w:rsidRPr="0098695B">
        <w:rPr>
          <w:rFonts w:ascii="Times New Roman" w:eastAsia="宋体" w:hAnsi="Times New Roman" w:cs="Times New Roman" w:hint="eastAsia"/>
          <w:szCs w:val="21"/>
        </w:rPr>
        <w:t xml:space="preserve">mean </w:t>
      </w:r>
      <w:r w:rsidR="0098695B" w:rsidRPr="0098695B">
        <w:rPr>
          <w:rFonts w:ascii="Times New Roman" w:eastAsia="宋体" w:hAnsi="Times New Roman" w:cs="Times New Roman"/>
          <w:szCs w:val="21"/>
        </w:rPr>
        <w:t>of BMD at various sites by fruit and vegetable</w:t>
      </w:r>
      <w:r w:rsidR="0098695B" w:rsidRPr="0098695B">
        <w:rPr>
          <w:rFonts w:ascii="Times New Roman" w:eastAsia="宋体" w:hAnsi="Times New Roman" w:cs="Times New Roman" w:hint="eastAsia"/>
          <w:szCs w:val="21"/>
        </w:rPr>
        <w:t>s</w:t>
      </w:r>
      <w:r w:rsidR="0098695B" w:rsidRPr="0098695B">
        <w:rPr>
          <w:rFonts w:ascii="Times New Roman" w:eastAsia="宋体" w:hAnsi="Times New Roman" w:cs="Times New Roman"/>
          <w:szCs w:val="21"/>
        </w:rPr>
        <w:t xml:space="preserve"> intake tertiles of the study participant</w:t>
      </w:r>
      <w:r w:rsidR="00B54834">
        <w:rPr>
          <w:rFonts w:ascii="Times New Roman" w:eastAsia="宋体" w:hAnsi="Times New Roman" w:cs="Times New Roman" w:hint="eastAsia"/>
          <w:szCs w:val="21"/>
        </w:rPr>
        <w:t>.</w:t>
      </w:r>
      <w:r w:rsidR="0098695B" w:rsidRPr="0098695B">
        <w:rPr>
          <w:rFonts w:ascii="Times New Roman" w:eastAsia="宋体" w:hAnsi="Times New Roman" w:cs="Times New Roman" w:hint="eastAsia"/>
          <w:szCs w:val="21"/>
        </w:rPr>
        <w:t xml:space="preserve"> </w:t>
      </w:r>
      <w:r w:rsidR="0098695B" w:rsidRPr="0098695B">
        <w:rPr>
          <w:rFonts w:ascii="Times New Roman" w:eastAsia="宋体" w:hAnsi="Times New Roman" w:cs="Times New Roman" w:hint="eastAsia"/>
          <w:i/>
          <w:szCs w:val="21"/>
          <w:vertAlign w:val="superscript"/>
        </w:rPr>
        <w:t>a</w:t>
      </w:r>
      <w:r w:rsidR="0098695B" w:rsidRPr="0098695B">
        <w:rPr>
          <w:rFonts w:ascii="Times New Roman" w:eastAsia="宋体" w:hAnsi="Times New Roman" w:cs="Times New Roman" w:hint="eastAsia"/>
          <w:szCs w:val="21"/>
          <w:vertAlign w:val="superscript"/>
        </w:rPr>
        <w:t xml:space="preserve">  </w:t>
      </w:r>
    </w:p>
    <w:tbl>
      <w:tblPr>
        <w:tblW w:w="9312" w:type="dxa"/>
        <w:tblInd w:w="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3"/>
        <w:gridCol w:w="629"/>
        <w:gridCol w:w="648"/>
        <w:gridCol w:w="79"/>
        <w:gridCol w:w="662"/>
        <w:gridCol w:w="664"/>
        <w:gridCol w:w="79"/>
        <w:gridCol w:w="654"/>
        <w:gridCol w:w="873"/>
        <w:gridCol w:w="79"/>
        <w:gridCol w:w="918"/>
        <w:gridCol w:w="595"/>
        <w:gridCol w:w="84"/>
        <w:gridCol w:w="1022"/>
        <w:gridCol w:w="733"/>
      </w:tblGrid>
      <w:tr w:rsidR="0098695B" w:rsidRPr="0098695B" w:rsidTr="00DD6AAD">
        <w:trPr>
          <w:trHeight w:val="378"/>
        </w:trPr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5B" w:rsidRPr="0098695B" w:rsidRDefault="0098695B" w:rsidP="0098695B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bookmarkStart w:id="0" w:name="_Hlk415677761"/>
            <w:r w:rsidRPr="0098695B">
              <w:rPr>
                <w:rFonts w:ascii="Times New Roman" w:eastAsia="宋体" w:hAnsi="Times New Roman" w:cs="Times New Roman"/>
                <w:szCs w:val="21"/>
              </w:rPr>
              <w:t>BMD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5B" w:rsidRPr="0098695B" w:rsidRDefault="0098695B" w:rsidP="0098695B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T1</w:t>
            </w:r>
            <w:r w:rsidRPr="0098695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(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n=1029</w:t>
            </w:r>
            <w:r w:rsidRPr="0098695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8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5B" w:rsidRPr="0098695B" w:rsidRDefault="0098695B" w:rsidP="0098695B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T2</w:t>
            </w:r>
            <w:r w:rsidRPr="0098695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(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n=1031</w:t>
            </w:r>
            <w:r w:rsidRPr="0098695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5B" w:rsidRPr="0098695B" w:rsidRDefault="0098695B" w:rsidP="0098695B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T3</w:t>
            </w:r>
            <w:r w:rsidRPr="0098695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(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n=1029</w:t>
            </w:r>
            <w:r w:rsidRPr="0098695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9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5B" w:rsidRPr="0098695B" w:rsidRDefault="0098695B" w:rsidP="0098695B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Difference</w:t>
            </w:r>
            <w:r w:rsidRPr="0098695B">
              <w:rPr>
                <w:rFonts w:ascii="Times New Roman" w:eastAsia="宋体" w:hAnsi="Times New Roman" w:cs="Times New Roman"/>
                <w:i/>
                <w:szCs w:val="21"/>
                <w:vertAlign w:val="superscript"/>
              </w:rPr>
              <w:t xml:space="preserve"> </w:t>
            </w:r>
            <w:r w:rsidRPr="0098695B">
              <w:rPr>
                <w:rFonts w:ascii="Times New Roman" w:eastAsia="宋体" w:hAnsi="Times New Roman" w:cs="Times New Roman" w:hint="eastAsia"/>
                <w:i/>
                <w:szCs w:val="21"/>
                <w:vertAlign w:val="superscript"/>
              </w:rPr>
              <w:t>b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5B" w:rsidRPr="0098695B" w:rsidRDefault="0098695B" w:rsidP="0098695B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5B" w:rsidRPr="0098695B" w:rsidRDefault="0098695B" w:rsidP="0098695B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ANCOVA</w:t>
            </w:r>
          </w:p>
        </w:tc>
      </w:tr>
      <w:bookmarkEnd w:id="0"/>
      <w:tr w:rsidR="00DD6AAD" w:rsidRPr="0098695B" w:rsidTr="00DD6AAD">
        <w:trPr>
          <w:trHeight w:val="378"/>
        </w:trPr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AAD" w:rsidRPr="0098695B" w:rsidRDefault="00DD6AAD" w:rsidP="0098695B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g/cm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AAD" w:rsidRPr="0098695B" w:rsidRDefault="00DD6AAD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AAD" w:rsidRPr="0098695B" w:rsidRDefault="00DD6AAD" w:rsidP="0098695B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AAD" w:rsidRPr="0098695B" w:rsidRDefault="00DD6AAD" w:rsidP="0098695B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AAD" w:rsidRPr="0098695B" w:rsidRDefault="00DD6AAD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AAD" w:rsidRPr="0098695B" w:rsidRDefault="00DD6AAD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AAD" w:rsidRPr="0098695B" w:rsidRDefault="00DD6AAD" w:rsidP="0098695B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AAD" w:rsidRPr="0098695B" w:rsidRDefault="00DD6AAD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AAD" w:rsidRPr="0098695B" w:rsidRDefault="00DD6AAD" w:rsidP="0098695B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AAD" w:rsidRPr="0098695B" w:rsidRDefault="00DD6AAD" w:rsidP="0098695B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AAD" w:rsidRPr="002D6A38" w:rsidRDefault="00DD6AAD" w:rsidP="0001387D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F06B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Abs</w:t>
            </w:r>
            <w:r w:rsidR="0001387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AAD" w:rsidRPr="002D6A38" w:rsidRDefault="00DD6AAD" w:rsidP="009E0009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AAD" w:rsidRPr="002D6A38" w:rsidRDefault="00DD6AAD" w:rsidP="009E0009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AAD" w:rsidRPr="002D6A38" w:rsidRDefault="00DD6AAD" w:rsidP="009E0009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F444C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diff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erence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6AAD" w:rsidRPr="002D6A38" w:rsidRDefault="00DD6AAD" w:rsidP="009E0009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F444C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trend</w:t>
            </w:r>
          </w:p>
        </w:tc>
      </w:tr>
      <w:tr w:rsidR="0098695B" w:rsidRPr="0098695B" w:rsidTr="00DD6AAD">
        <w:trPr>
          <w:trHeight w:val="378"/>
        </w:trPr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5B" w:rsidRPr="0098695B" w:rsidRDefault="0098695B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Total fruit and vegetable intake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5B" w:rsidRPr="0098695B" w:rsidRDefault="0098695B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5B" w:rsidRPr="0098695B" w:rsidRDefault="0098695B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5B" w:rsidRPr="0098695B" w:rsidRDefault="0098695B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5B" w:rsidRPr="0098695B" w:rsidRDefault="0098695B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5B" w:rsidRPr="0098695B" w:rsidRDefault="0098695B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5B" w:rsidRPr="0098695B" w:rsidRDefault="0098695B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5B" w:rsidRPr="0098695B" w:rsidRDefault="0098695B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5B" w:rsidRPr="0098695B" w:rsidRDefault="0098695B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5B" w:rsidRPr="0098695B" w:rsidRDefault="0098695B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5B" w:rsidRPr="0098695B" w:rsidRDefault="0098695B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5B" w:rsidRPr="0098695B" w:rsidRDefault="0098695B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5B" w:rsidRPr="0098695B" w:rsidRDefault="0098695B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45065" w:rsidRPr="0098695B" w:rsidTr="00DD6AAD">
        <w:trPr>
          <w:trHeight w:val="37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D464D2">
            <w:pPr>
              <w:widowControl/>
              <w:spacing w:line="312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Whole body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0.003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1.10</w:t>
            </w:r>
            <w:r w:rsidRPr="0098695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</w:t>
            </w:r>
            <w:r w:rsidR="007F444C" w:rsidRPr="009F06B0">
              <w:rPr>
                <w:szCs w:val="18"/>
                <w:vertAlign w:val="superscript"/>
              </w:rPr>
              <w:t>*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12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A45065" w:rsidRDefault="00A45065" w:rsidP="00A45065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506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1.10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DD6AAD" w:rsidRDefault="00A45065" w:rsidP="00DD6AAD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D6AA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DD6AA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</w:t>
            </w:r>
            <w:r w:rsidRPr="0098695B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10</w:t>
            </w:r>
            <w:r w:rsidRPr="0098695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  <w:tr w:rsidR="00A45065" w:rsidRPr="0098695B" w:rsidTr="00DD6AAD">
        <w:trPr>
          <w:trHeight w:val="37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D464D2">
            <w:pPr>
              <w:widowControl/>
              <w:spacing w:line="312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Spine (L1–L4)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52373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75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52373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52373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0.004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52373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93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0.004</w:t>
            </w:r>
            <w:r w:rsidR="007F444C" w:rsidRPr="009F06B0">
              <w:rPr>
                <w:szCs w:val="18"/>
                <w:vertAlign w:val="superscript"/>
              </w:rPr>
              <w:t>*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52373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18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A45065" w:rsidRDefault="00A45065" w:rsidP="00A45065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506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2.06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DD6AAD" w:rsidRDefault="00A45065" w:rsidP="00DD6AAD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D6AA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DD6AA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98695B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007</w:t>
            </w:r>
            <w:r w:rsidRPr="0098695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  <w:tr w:rsidR="00A45065" w:rsidRPr="0098695B" w:rsidTr="00DD6AAD">
        <w:trPr>
          <w:trHeight w:val="37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D464D2">
            <w:pPr>
              <w:widowControl/>
              <w:spacing w:line="312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Total hip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52373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0.83</w:t>
            </w:r>
            <w:r w:rsidRPr="0098695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</w:t>
            </w:r>
            <w:r w:rsidRPr="00AF0E14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52373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</w:t>
            </w:r>
            <w:r w:rsidR="007F444C" w:rsidRPr="009F06B0">
              <w:rPr>
                <w:szCs w:val="18"/>
                <w:vertAlign w:val="superscript"/>
              </w:rPr>
              <w:t>***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52373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A45065" w:rsidRDefault="00A45065" w:rsidP="00A45065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506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2.31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DD6AAD" w:rsidRDefault="00A45065" w:rsidP="00DD6AAD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D6AA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</w:t>
            </w:r>
            <w:r w:rsidRPr="00DD6AA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52373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&lt;</w:t>
            </w:r>
            <w:r w:rsidRPr="0098695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01</w:t>
            </w:r>
          </w:p>
        </w:tc>
      </w:tr>
      <w:tr w:rsidR="00A45065" w:rsidRPr="0098695B" w:rsidTr="00DD6AAD">
        <w:trPr>
          <w:trHeight w:val="37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D464D2">
            <w:pPr>
              <w:widowControl/>
              <w:spacing w:line="312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Femoral neck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52373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0.69</w:t>
            </w:r>
            <w:r w:rsidRPr="0098695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52373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</w:t>
            </w:r>
            <w:r w:rsidR="007F444C" w:rsidRPr="009F06B0">
              <w:rPr>
                <w:szCs w:val="18"/>
                <w:vertAlign w:val="superscript"/>
              </w:rPr>
              <w:t>**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52373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A45065" w:rsidRDefault="00A45065" w:rsidP="00A45065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506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2.35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DD6AAD" w:rsidRDefault="00A45065" w:rsidP="00DD6AAD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D6AA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DD6AA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52373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01</w:t>
            </w:r>
          </w:p>
        </w:tc>
      </w:tr>
      <w:tr w:rsidR="00A45065" w:rsidRPr="0098695B" w:rsidTr="00DD6AAD">
        <w:trPr>
          <w:trHeight w:val="37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Fruit intake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A45065" w:rsidRDefault="00A45065" w:rsidP="00A45065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DD6AAD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45065" w:rsidRPr="0098695B" w:rsidTr="00DD6AAD">
        <w:trPr>
          <w:trHeight w:val="37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D464D2">
            <w:pPr>
              <w:widowControl/>
              <w:spacing w:line="312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bookmarkStart w:id="1" w:name="_Hlk415338620"/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Whole body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1.09</w:t>
            </w:r>
            <w:r w:rsidRPr="0098695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1.09</w:t>
            </w:r>
            <w:r w:rsidRPr="0098695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52373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</w:t>
            </w:r>
            <w:r w:rsidR="007F444C" w:rsidRPr="009F06B0">
              <w:rPr>
                <w:szCs w:val="18"/>
                <w:vertAlign w:val="superscript"/>
              </w:rPr>
              <w:t>**</w:t>
            </w:r>
            <w:r w:rsidR="009F06B0" w:rsidRPr="009F06B0">
              <w:rPr>
                <w:szCs w:val="18"/>
                <w:vertAlign w:val="superscript"/>
              </w:rPr>
              <w:t>,</w:t>
            </w:r>
            <w:r w:rsidRPr="009F06B0">
              <w:rPr>
                <w:rFonts w:hint="eastAsia"/>
                <w:szCs w:val="18"/>
                <w:vertAlign w:val="superscript"/>
              </w:rPr>
              <w:t>#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52373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A45065" w:rsidRDefault="00A45065" w:rsidP="00A45065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506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1.19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DD6AAD" w:rsidRDefault="00A45065" w:rsidP="00DD6AAD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D6AA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</w:t>
            </w:r>
            <w:r w:rsidRPr="00DD6AA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52373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0.00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2</w:t>
            </w:r>
          </w:p>
        </w:tc>
      </w:tr>
      <w:tr w:rsidR="00A45065" w:rsidRPr="0098695B" w:rsidTr="00DD6AAD">
        <w:trPr>
          <w:trHeight w:val="37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D464D2">
            <w:pPr>
              <w:widowControl/>
              <w:spacing w:line="312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Spine (L1–L4)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F0E14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F0E14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F0E14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F0E14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  <w:r w:rsidRPr="0098695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A45065" w:rsidRDefault="00A45065" w:rsidP="00A45065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506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1.59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DD6AAD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AF0E14" w:rsidRDefault="00A45065" w:rsidP="00AF0E14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AF0E14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AF0E14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031</w:t>
            </w:r>
          </w:p>
        </w:tc>
      </w:tr>
      <w:tr w:rsidR="00A45065" w:rsidRPr="0098695B" w:rsidTr="00DD6AAD">
        <w:trPr>
          <w:trHeight w:val="37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D464D2">
            <w:pPr>
              <w:widowControl/>
              <w:spacing w:line="312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Total hip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F0E14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F0E14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F0E14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</w:t>
            </w:r>
            <w:r w:rsidR="007F444C" w:rsidRPr="009F06B0">
              <w:rPr>
                <w:szCs w:val="18"/>
                <w:vertAlign w:val="superscript"/>
              </w:rPr>
              <w:t>**</w:t>
            </w:r>
            <w:r w:rsidR="009F06B0" w:rsidRPr="009F06B0">
              <w:rPr>
                <w:szCs w:val="18"/>
                <w:vertAlign w:val="superscript"/>
              </w:rPr>
              <w:t>,</w:t>
            </w:r>
            <w:r w:rsidRPr="009F06B0">
              <w:rPr>
                <w:rFonts w:hint="eastAsia"/>
                <w:szCs w:val="18"/>
                <w:vertAlign w:val="superscript"/>
              </w:rPr>
              <w:t>#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F0E14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A45065" w:rsidRDefault="00A45065" w:rsidP="00A45065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506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2.06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DD6AAD" w:rsidRDefault="00A45065" w:rsidP="00DD6AAD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D6AA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</w:t>
            </w:r>
            <w:r w:rsidRPr="00DD6AA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&lt;0.001</w:t>
            </w:r>
          </w:p>
        </w:tc>
      </w:tr>
      <w:tr w:rsidR="00A45065" w:rsidRPr="0098695B" w:rsidTr="00DD6AAD">
        <w:trPr>
          <w:trHeight w:val="37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D464D2">
            <w:pPr>
              <w:widowControl/>
              <w:spacing w:line="312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Femoral neck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F0E14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0.003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F0E14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</w:t>
            </w:r>
            <w:r w:rsidRPr="0098695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F0E14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</w:t>
            </w:r>
            <w:r w:rsidR="007F444C" w:rsidRPr="009F06B0">
              <w:rPr>
                <w:szCs w:val="18"/>
                <w:vertAlign w:val="superscript"/>
              </w:rPr>
              <w:t>***</w:t>
            </w:r>
            <w:r w:rsidR="009F06B0" w:rsidRPr="009F06B0">
              <w:rPr>
                <w:szCs w:val="18"/>
                <w:vertAlign w:val="superscript"/>
              </w:rPr>
              <w:t>,</w:t>
            </w:r>
            <w:r w:rsidRPr="009F06B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F0E14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A45065" w:rsidRDefault="00A45065" w:rsidP="00A45065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506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2.49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DD6AAD" w:rsidRDefault="00A45065" w:rsidP="00DD6AAD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D6AA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0.00</w:t>
            </w:r>
            <w:r w:rsidRPr="00DD6AA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&lt;0.001</w:t>
            </w:r>
          </w:p>
        </w:tc>
      </w:tr>
      <w:bookmarkEnd w:id="1"/>
      <w:tr w:rsidR="00A45065" w:rsidRPr="0098695B" w:rsidTr="00DD6AAD">
        <w:trPr>
          <w:trHeight w:val="378"/>
        </w:trPr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Vegetable intake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A45065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Default="00A45065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DD6AAD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45065" w:rsidRPr="0098695B" w:rsidTr="00DD6AAD">
        <w:trPr>
          <w:trHeight w:val="37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D464D2">
            <w:pPr>
              <w:widowControl/>
              <w:spacing w:line="312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Whole body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0F41DE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0.003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 w:rsidRPr="0098695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098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0.003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0F41DE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 w:rsidRPr="0098695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0.003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0F41DE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A45065" w:rsidRDefault="00A45065" w:rsidP="00A45065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506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DD6AAD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98695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0F41DE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98695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29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45065" w:rsidRPr="0098695B" w:rsidTr="00DD6AAD">
        <w:trPr>
          <w:trHeight w:val="378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D464D2">
            <w:pPr>
              <w:widowControl/>
              <w:spacing w:line="312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Spine (L1–L4)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0F41DE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0F41DE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0.884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0.004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0F41DE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91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0F41DE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0F41DE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A45065" w:rsidRDefault="00A45065" w:rsidP="00A45065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506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1.14 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DD6AAD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0F41DE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98695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</w:tr>
      <w:tr w:rsidR="00A45065" w:rsidRPr="0098695B" w:rsidTr="00DD6AAD">
        <w:trPr>
          <w:trHeight w:val="378"/>
        </w:trPr>
        <w:tc>
          <w:tcPr>
            <w:tcW w:w="15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D464D2">
            <w:pPr>
              <w:widowControl/>
              <w:spacing w:line="312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Total hip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0F41DE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27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0.003 </w:t>
            </w:r>
          </w:p>
        </w:tc>
        <w:tc>
          <w:tcPr>
            <w:tcW w:w="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</w:t>
            </w:r>
            <w:r w:rsidRPr="0098695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28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0.003 </w:t>
            </w:r>
          </w:p>
        </w:tc>
        <w:tc>
          <w:tcPr>
            <w:tcW w:w="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0F41DE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</w:t>
            </w:r>
            <w:r w:rsidR="007F444C" w:rsidRPr="009F06B0">
              <w:rPr>
                <w:szCs w:val="18"/>
                <w:vertAlign w:val="superscript"/>
              </w:rPr>
              <w:t>*</w:t>
            </w:r>
          </w:p>
        </w:tc>
        <w:tc>
          <w:tcPr>
            <w:tcW w:w="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0F41DE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12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A45065" w:rsidRDefault="00A45065" w:rsidP="00A45065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506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1.45 </w:t>
            </w:r>
          </w:p>
        </w:tc>
        <w:tc>
          <w:tcPr>
            <w:tcW w:w="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DD6AAD" w:rsidRDefault="00A45065" w:rsidP="00DD6AAD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D6AA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DD6AA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024</w:t>
            </w: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0F41DE" w:rsidRDefault="00A45065" w:rsidP="000F41DE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F41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0F41D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013</w:t>
            </w:r>
          </w:p>
        </w:tc>
      </w:tr>
      <w:tr w:rsidR="00A45065" w:rsidRPr="0098695B" w:rsidTr="00DD6AAD">
        <w:trPr>
          <w:trHeight w:val="378"/>
        </w:trPr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D464D2">
            <w:pPr>
              <w:widowControl/>
              <w:spacing w:line="312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Femoral neck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0F41DE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0.003 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</w:t>
            </w:r>
            <w:r w:rsidRPr="0098695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88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0F41DE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0.003 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0F41DE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</w:t>
            </w: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A45065" w:rsidRDefault="00A45065" w:rsidP="00A45065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4506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1.46 </w:t>
            </w: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98695B">
            <w:pPr>
              <w:widowControl/>
              <w:spacing w:line="312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98695B" w:rsidRDefault="00A45065" w:rsidP="00DD6AAD">
            <w:pPr>
              <w:widowControl/>
              <w:spacing w:line="312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8695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07</w:t>
            </w:r>
            <w:r w:rsidRPr="0098695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065" w:rsidRPr="000F41DE" w:rsidRDefault="00A45065" w:rsidP="000F41DE">
            <w:pPr>
              <w:widowControl/>
              <w:spacing w:line="312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0F41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0F41D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031</w:t>
            </w:r>
          </w:p>
        </w:tc>
      </w:tr>
    </w:tbl>
    <w:p w:rsidR="0098695B" w:rsidRPr="0098695B" w:rsidRDefault="0098695B" w:rsidP="00FA1949">
      <w:pPr>
        <w:spacing w:beforeLines="50" w:before="120" w:line="312" w:lineRule="auto"/>
        <w:jc w:val="left"/>
        <w:rPr>
          <w:rFonts w:ascii="Times New Roman" w:eastAsia="宋体" w:hAnsi="Times New Roman" w:cs="Times New Roman"/>
          <w:szCs w:val="21"/>
        </w:rPr>
      </w:pPr>
      <w:r w:rsidRPr="0098695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BMD, bone mineral density. SE, standard error. ANCOVA, </w:t>
      </w:r>
      <w:r w:rsidRPr="0098695B">
        <w:rPr>
          <w:rFonts w:ascii="Times New Roman" w:eastAsia="宋体" w:hAnsi="Times New Roman" w:cs="Times New Roman"/>
          <w:color w:val="000000"/>
          <w:kern w:val="0"/>
          <w:szCs w:val="21"/>
        </w:rPr>
        <w:t>analyses of covariance</w:t>
      </w:r>
      <w:r w:rsidRPr="0098695B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.</w:t>
      </w:r>
    </w:p>
    <w:p w:rsidR="0098695B" w:rsidRDefault="0001387D" w:rsidP="0098695B">
      <w:pPr>
        <w:suppressLineNumbers/>
        <w:spacing w:line="312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Compared with</w:t>
      </w:r>
      <w:r w:rsidR="0098695B" w:rsidRPr="0098695B">
        <w:rPr>
          <w:rFonts w:ascii="Times New Roman" w:eastAsia="宋体" w:hAnsi="Times New Roman" w:cs="Times New Roman"/>
          <w:szCs w:val="21"/>
        </w:rPr>
        <w:t xml:space="preserve"> </w:t>
      </w:r>
      <w:r w:rsidR="0098695B" w:rsidRPr="0098695B">
        <w:rPr>
          <w:rFonts w:ascii="Times New Roman" w:eastAsia="宋体" w:hAnsi="Times New Roman" w:cs="Times New Roman"/>
          <w:color w:val="000000"/>
          <w:szCs w:val="21"/>
        </w:rPr>
        <w:t>tertile</w:t>
      </w:r>
      <w:r w:rsidR="0098695B" w:rsidRPr="0098695B">
        <w:rPr>
          <w:rFonts w:ascii="Times New Roman" w:eastAsia="宋体" w:hAnsi="Times New Roman" w:cs="Times New Roman"/>
          <w:szCs w:val="21"/>
        </w:rPr>
        <w:t xml:space="preserve"> 1:</w:t>
      </w:r>
      <w:r w:rsidR="007F444C" w:rsidRPr="007F444C">
        <w:rPr>
          <w:szCs w:val="18"/>
        </w:rPr>
        <w:t xml:space="preserve"> </w:t>
      </w:r>
      <w:r w:rsidR="007F444C" w:rsidRPr="003902C5">
        <w:rPr>
          <w:szCs w:val="18"/>
        </w:rPr>
        <w:t>*</w:t>
      </w:r>
      <w:r w:rsidR="0098695B" w:rsidRPr="0098695B">
        <w:rPr>
          <w:rFonts w:ascii="Times New Roman" w:eastAsia="宋体" w:hAnsi="Times New Roman" w:cs="Times New Roman"/>
          <w:szCs w:val="21"/>
        </w:rPr>
        <w:t xml:space="preserve"> </w:t>
      </w:r>
      <w:r w:rsidR="0098695B" w:rsidRPr="007F444C">
        <w:rPr>
          <w:rFonts w:ascii="Times New Roman" w:eastAsia="宋体" w:hAnsi="Times New Roman" w:cs="Times New Roman"/>
          <w:i/>
          <w:szCs w:val="21"/>
        </w:rPr>
        <w:t>P</w:t>
      </w:r>
      <w:r w:rsidR="0098695B" w:rsidRPr="0098695B">
        <w:rPr>
          <w:rFonts w:ascii="Times New Roman" w:eastAsia="宋体" w:hAnsi="Times New Roman" w:cs="Times New Roman"/>
          <w:szCs w:val="21"/>
        </w:rPr>
        <w:t xml:space="preserve">&lt;0.05; </w:t>
      </w:r>
      <w:r w:rsidR="007F444C" w:rsidRPr="003902C5">
        <w:rPr>
          <w:szCs w:val="18"/>
        </w:rPr>
        <w:t>**</w:t>
      </w:r>
      <w:r w:rsidR="0098695B" w:rsidRPr="0098695B">
        <w:rPr>
          <w:rFonts w:ascii="Times New Roman" w:eastAsia="宋体" w:hAnsi="Times New Roman" w:cs="Times New Roman"/>
          <w:szCs w:val="21"/>
        </w:rPr>
        <w:t xml:space="preserve"> </w:t>
      </w:r>
      <w:r w:rsidR="0098695B" w:rsidRPr="007F444C">
        <w:rPr>
          <w:rFonts w:ascii="Times New Roman" w:eastAsia="宋体" w:hAnsi="Times New Roman" w:cs="Times New Roman"/>
          <w:i/>
          <w:szCs w:val="21"/>
        </w:rPr>
        <w:t>P</w:t>
      </w:r>
      <w:r w:rsidR="0098695B" w:rsidRPr="0098695B">
        <w:rPr>
          <w:rFonts w:ascii="Times New Roman" w:eastAsia="宋体" w:hAnsi="Times New Roman" w:cs="Times New Roman"/>
          <w:szCs w:val="21"/>
        </w:rPr>
        <w:t xml:space="preserve">&lt;0.01; </w:t>
      </w:r>
      <w:r w:rsidR="007F444C" w:rsidRPr="003902C5">
        <w:rPr>
          <w:szCs w:val="18"/>
        </w:rPr>
        <w:t>***</w:t>
      </w:r>
      <w:r w:rsidR="0098695B" w:rsidRPr="007F444C">
        <w:rPr>
          <w:rFonts w:ascii="Times New Roman" w:eastAsia="宋体" w:hAnsi="Times New Roman" w:cs="Times New Roman"/>
          <w:i/>
          <w:szCs w:val="21"/>
        </w:rPr>
        <w:t>P</w:t>
      </w:r>
      <w:r w:rsidR="0098695B" w:rsidRPr="0098695B">
        <w:rPr>
          <w:rFonts w:ascii="Times New Roman" w:eastAsia="宋体" w:hAnsi="Times New Roman" w:cs="Times New Roman"/>
          <w:szCs w:val="21"/>
        </w:rPr>
        <w:t>&lt;0.001</w:t>
      </w:r>
    </w:p>
    <w:p w:rsidR="00A52373" w:rsidRPr="00A52373" w:rsidRDefault="0001387D" w:rsidP="00A52373">
      <w:pPr>
        <w:spacing w:beforeLines="10" w:before="24" w:afterLines="10" w:after="24"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Compared with</w:t>
      </w:r>
      <w:r w:rsidR="00A52373" w:rsidRPr="002D6A38">
        <w:rPr>
          <w:rFonts w:ascii="Times New Roman" w:eastAsia="宋体" w:hAnsi="Times New Roman" w:cs="Times New Roman"/>
          <w:szCs w:val="21"/>
        </w:rPr>
        <w:t xml:space="preserve"> </w:t>
      </w:r>
      <w:r w:rsidR="00A52373" w:rsidRPr="002D6A38">
        <w:rPr>
          <w:rFonts w:ascii="Times New Roman" w:eastAsia="宋体" w:hAnsi="Times New Roman" w:cs="Times New Roman" w:hint="eastAsia"/>
          <w:color w:val="000000"/>
          <w:szCs w:val="21"/>
        </w:rPr>
        <w:t>ter</w:t>
      </w:r>
      <w:r w:rsidR="00A52373" w:rsidRPr="002D6A38">
        <w:rPr>
          <w:rFonts w:ascii="Times New Roman" w:eastAsia="宋体" w:hAnsi="Times New Roman" w:cs="Times New Roman"/>
          <w:color w:val="000000"/>
          <w:szCs w:val="21"/>
        </w:rPr>
        <w:t>tile</w:t>
      </w:r>
      <w:r w:rsidR="00A52373" w:rsidRPr="002D6A38">
        <w:rPr>
          <w:rFonts w:ascii="Times New Roman" w:eastAsia="宋体" w:hAnsi="Times New Roman" w:cs="Times New Roman"/>
          <w:szCs w:val="21"/>
        </w:rPr>
        <w:t xml:space="preserve"> 2:</w:t>
      </w:r>
      <w:r w:rsidR="00A52373" w:rsidRPr="002D6A38">
        <w:rPr>
          <w:rFonts w:ascii="Times New Roman" w:eastAsia="宋体" w:hAnsi="Times New Roman" w:cs="Times New Roman"/>
          <w:szCs w:val="21"/>
          <w:vertAlign w:val="superscript"/>
        </w:rPr>
        <w:t xml:space="preserve"># </w:t>
      </w:r>
      <w:r w:rsidR="00A52373" w:rsidRPr="007F444C">
        <w:rPr>
          <w:rFonts w:ascii="Times New Roman" w:eastAsia="宋体" w:hAnsi="Times New Roman" w:cs="Times New Roman"/>
          <w:i/>
          <w:szCs w:val="21"/>
        </w:rPr>
        <w:t>P</w:t>
      </w:r>
      <w:r w:rsidR="00A52373">
        <w:rPr>
          <w:rFonts w:ascii="Times New Roman" w:eastAsia="宋体" w:hAnsi="Times New Roman" w:cs="Times New Roman"/>
          <w:szCs w:val="21"/>
        </w:rPr>
        <w:t>&lt;0.05</w:t>
      </w:r>
    </w:p>
    <w:p w:rsidR="0098695B" w:rsidRPr="0098695B" w:rsidRDefault="0098695B" w:rsidP="0098695B">
      <w:pPr>
        <w:suppressLineNumbers/>
        <w:spacing w:line="312" w:lineRule="auto"/>
        <w:jc w:val="left"/>
        <w:rPr>
          <w:rFonts w:ascii="Times New Roman" w:eastAsia="宋体" w:hAnsi="Times New Roman" w:cs="Times New Roman"/>
          <w:szCs w:val="21"/>
        </w:rPr>
      </w:pPr>
      <w:r w:rsidRPr="0098695B">
        <w:rPr>
          <w:rFonts w:ascii="Times New Roman" w:eastAsia="宋体" w:hAnsi="Times New Roman" w:cs="Times New Roman"/>
          <w:i/>
          <w:szCs w:val="21"/>
          <w:vertAlign w:val="superscript"/>
        </w:rPr>
        <w:t>a</w:t>
      </w:r>
      <w:r w:rsidRPr="0098695B">
        <w:rPr>
          <w:rFonts w:ascii="Times New Roman" w:eastAsia="宋体" w:hAnsi="Times New Roman" w:cs="Times New Roman"/>
          <w:i/>
          <w:color w:val="FF0000"/>
          <w:szCs w:val="21"/>
        </w:rPr>
        <w:t xml:space="preserve"> </w:t>
      </w:r>
      <w:r w:rsidRPr="0098695B">
        <w:rPr>
          <w:rFonts w:ascii="Times New Roman" w:eastAsia="宋体" w:hAnsi="Times New Roman" w:cs="Times New Roman"/>
          <w:szCs w:val="21"/>
        </w:rPr>
        <w:t xml:space="preserve">Covariates adjusted for in the multivariate model: age, sex, </w:t>
      </w:r>
      <w:r w:rsidRPr="0098695B">
        <w:rPr>
          <w:rFonts w:ascii="Times New Roman" w:eastAsia="宋体" w:hAnsi="Times New Roman" w:cs="Times New Roman"/>
          <w:color w:val="000000"/>
          <w:szCs w:val="21"/>
        </w:rPr>
        <w:t>educational level, marital status, household income,</w:t>
      </w:r>
      <w:r w:rsidRPr="0098695B">
        <w:rPr>
          <w:rFonts w:ascii="Times New Roman" w:eastAsia="宋体" w:hAnsi="Times New Roman" w:cs="Times New Roman"/>
          <w:szCs w:val="21"/>
        </w:rPr>
        <w:t xml:space="preserve"> </w:t>
      </w:r>
      <w:r w:rsidRPr="0098695B">
        <w:rPr>
          <w:rFonts w:ascii="Times New Roman" w:eastAsia="宋体" w:hAnsi="Times New Roman" w:cs="Times New Roman" w:hint="eastAsia"/>
          <w:szCs w:val="21"/>
        </w:rPr>
        <w:t>y</w:t>
      </w:r>
      <w:r w:rsidRPr="0098695B">
        <w:rPr>
          <w:rFonts w:ascii="Times New Roman" w:eastAsia="宋体" w:hAnsi="Times New Roman" w:cs="Times New Roman"/>
          <w:szCs w:val="21"/>
        </w:rPr>
        <w:t>ears since menopause</w:t>
      </w:r>
      <w:r w:rsidRPr="0098695B">
        <w:rPr>
          <w:rFonts w:ascii="Times New Roman" w:eastAsia="宋体" w:hAnsi="Times New Roman" w:cs="Times New Roman" w:hint="eastAsia"/>
          <w:szCs w:val="21"/>
        </w:rPr>
        <w:t xml:space="preserve"> (set at 0 for men), estrogen use (set as no for men),</w:t>
      </w:r>
      <w:r w:rsidRPr="0098695B">
        <w:rPr>
          <w:rFonts w:ascii="Times New Roman" w:eastAsia="宋体" w:hAnsi="Times New Roman" w:cs="Times New Roman"/>
          <w:szCs w:val="21"/>
        </w:rPr>
        <w:t xml:space="preserve"> </w:t>
      </w:r>
      <w:r w:rsidRPr="0098695B">
        <w:rPr>
          <w:rFonts w:ascii="Times New Roman" w:eastAsia="宋体" w:hAnsi="Times New Roman" w:cs="Times New Roman" w:hint="eastAsia"/>
          <w:szCs w:val="21"/>
        </w:rPr>
        <w:t>osteoporosis treatment use,</w:t>
      </w:r>
      <w:r w:rsidRPr="0098695B">
        <w:rPr>
          <w:rFonts w:ascii="Times New Roman" w:eastAsia="宋体" w:hAnsi="Times New Roman" w:cs="Times New Roman"/>
          <w:szCs w:val="21"/>
        </w:rPr>
        <w:t xml:space="preserve"> physical activities (MET)</w:t>
      </w:r>
      <w:r w:rsidRPr="0098695B">
        <w:rPr>
          <w:rFonts w:ascii="Times New Roman" w:eastAsia="宋体" w:hAnsi="Times New Roman" w:cs="Times New Roman" w:hint="eastAsia"/>
          <w:szCs w:val="21"/>
        </w:rPr>
        <w:t xml:space="preserve">, smoking, passive smoking, tea and </w:t>
      </w:r>
      <w:r w:rsidRPr="0098695B">
        <w:rPr>
          <w:rFonts w:ascii="Times New Roman" w:eastAsia="宋体" w:hAnsi="Times New Roman" w:cs="Times New Roman"/>
          <w:szCs w:val="21"/>
        </w:rPr>
        <w:t>alcohol</w:t>
      </w:r>
      <w:r w:rsidRPr="0098695B">
        <w:rPr>
          <w:rFonts w:ascii="Times New Roman" w:eastAsia="宋体" w:hAnsi="Times New Roman" w:cs="Times New Roman" w:hint="eastAsia"/>
          <w:szCs w:val="21"/>
        </w:rPr>
        <w:t xml:space="preserve"> drinking,</w:t>
      </w:r>
      <w:r w:rsidRPr="0098695B">
        <w:rPr>
          <w:rFonts w:ascii="Times New Roman" w:eastAsia="宋体" w:hAnsi="Times New Roman" w:cs="Times New Roman"/>
          <w:szCs w:val="21"/>
        </w:rPr>
        <w:t xml:space="preserve"> use of Ca</w:t>
      </w:r>
      <w:r w:rsidRPr="0098695B">
        <w:rPr>
          <w:rFonts w:ascii="Times New Roman" w:eastAsia="宋体" w:hAnsi="Times New Roman" w:cs="Times New Roman" w:hint="eastAsia"/>
          <w:szCs w:val="21"/>
        </w:rPr>
        <w:t>lcium</w:t>
      </w:r>
      <w:r w:rsidRPr="0098695B">
        <w:rPr>
          <w:rFonts w:ascii="Times New Roman" w:eastAsia="宋体" w:hAnsi="Times New Roman" w:cs="Times New Roman"/>
          <w:szCs w:val="21"/>
        </w:rPr>
        <w:t xml:space="preserve"> supplement, use of multivitamin supplement, dietary energy, energy-adjusted diet protein and diet Ca</w:t>
      </w:r>
      <w:r w:rsidRPr="0098695B">
        <w:rPr>
          <w:rFonts w:ascii="Times New Roman" w:eastAsia="宋体" w:hAnsi="Times New Roman" w:cs="Times New Roman" w:hint="eastAsia"/>
          <w:szCs w:val="21"/>
        </w:rPr>
        <w:t xml:space="preserve">lcium </w:t>
      </w:r>
      <w:r w:rsidRPr="0098695B">
        <w:rPr>
          <w:rFonts w:ascii="Times New Roman" w:eastAsia="宋体" w:hAnsi="Times New Roman" w:cs="Times New Roman"/>
          <w:szCs w:val="21"/>
        </w:rPr>
        <w:t xml:space="preserve">(remove the calcium </w:t>
      </w:r>
      <w:r w:rsidRPr="0098695B">
        <w:rPr>
          <w:rFonts w:ascii="Times New Roman" w:eastAsia="宋体" w:hAnsi="Times New Roman" w:cs="Times New Roman" w:hint="eastAsia"/>
          <w:szCs w:val="21"/>
        </w:rPr>
        <w:t>from</w:t>
      </w:r>
      <w:r w:rsidRPr="0098695B">
        <w:rPr>
          <w:rFonts w:ascii="Times New Roman" w:eastAsia="宋体" w:hAnsi="Times New Roman" w:cs="Times New Roman"/>
          <w:szCs w:val="21"/>
        </w:rPr>
        <w:t xml:space="preserve"> </w:t>
      </w:r>
      <w:r w:rsidRPr="0098695B">
        <w:rPr>
          <w:rFonts w:ascii="Times New Roman" w:eastAsia="宋体" w:hAnsi="Times New Roman" w:cs="Times New Roman" w:hint="eastAsia"/>
          <w:szCs w:val="21"/>
        </w:rPr>
        <w:t>FV</w:t>
      </w:r>
      <w:r w:rsidRPr="0098695B">
        <w:rPr>
          <w:rFonts w:ascii="Times New Roman" w:eastAsia="宋体" w:hAnsi="Times New Roman" w:cs="Times New Roman"/>
          <w:szCs w:val="21"/>
        </w:rPr>
        <w:t xml:space="preserve"> </w:t>
      </w:r>
      <w:r w:rsidRPr="0098695B">
        <w:rPr>
          <w:rFonts w:ascii="Times New Roman" w:eastAsia="宋体" w:hAnsi="Times New Roman" w:cs="Times New Roman" w:hint="eastAsia"/>
          <w:szCs w:val="21"/>
        </w:rPr>
        <w:t xml:space="preserve">group </w:t>
      </w:r>
      <w:r w:rsidRPr="0098695B">
        <w:rPr>
          <w:rFonts w:ascii="Times New Roman" w:eastAsia="宋体" w:hAnsi="Times New Roman" w:cs="Times New Roman"/>
          <w:szCs w:val="21"/>
        </w:rPr>
        <w:t>being analyzed)</w:t>
      </w:r>
      <w:r w:rsidRPr="0098695B">
        <w:rPr>
          <w:rFonts w:ascii="Times New Roman" w:eastAsia="宋体" w:hAnsi="Times New Roman" w:cs="Times New Roman" w:hint="eastAsia"/>
          <w:szCs w:val="21"/>
        </w:rPr>
        <w:t>.</w:t>
      </w:r>
      <w:r w:rsidRPr="0098695B">
        <w:rPr>
          <w:rFonts w:ascii="Times New Roman" w:eastAsia="宋体" w:hAnsi="Times New Roman" w:cs="Times New Roman"/>
          <w:szCs w:val="21"/>
        </w:rPr>
        <w:t xml:space="preserve"> </w:t>
      </w:r>
      <w:r w:rsidR="00C86C81">
        <w:rPr>
          <w:rFonts w:ascii="Times New Roman" w:eastAsia="宋体" w:hAnsi="Times New Roman" w:cs="Times New Roman"/>
          <w:szCs w:val="21"/>
        </w:rPr>
        <w:t>BMI was excluded from the c</w:t>
      </w:r>
      <w:r w:rsidR="00C86C81" w:rsidRPr="0098695B">
        <w:rPr>
          <w:rFonts w:ascii="Times New Roman" w:eastAsia="宋体" w:hAnsi="Times New Roman" w:cs="Times New Roman"/>
          <w:szCs w:val="21"/>
        </w:rPr>
        <w:t>ovariates</w:t>
      </w:r>
      <w:r w:rsidR="00C86C81">
        <w:rPr>
          <w:rFonts w:ascii="Times New Roman" w:eastAsia="宋体" w:hAnsi="Times New Roman" w:cs="Times New Roman"/>
          <w:szCs w:val="21"/>
        </w:rPr>
        <w:t>.</w:t>
      </w:r>
    </w:p>
    <w:p w:rsidR="00DD6AAD" w:rsidRDefault="0098695B" w:rsidP="00C77CD4">
      <w:pPr>
        <w:suppressLineNumbers/>
        <w:spacing w:line="312" w:lineRule="auto"/>
        <w:jc w:val="left"/>
        <w:rPr>
          <w:rFonts w:ascii="Times New Roman" w:eastAsia="宋体" w:hAnsi="Times New Roman" w:cs="Times New Roman"/>
          <w:szCs w:val="21"/>
        </w:rPr>
      </w:pPr>
      <w:r w:rsidRPr="0098695B">
        <w:rPr>
          <w:rFonts w:ascii="Times New Roman" w:eastAsia="宋体" w:hAnsi="Times New Roman" w:cs="Times New Roman"/>
          <w:i/>
          <w:szCs w:val="21"/>
          <w:vertAlign w:val="superscript"/>
        </w:rPr>
        <w:t>b</w:t>
      </w:r>
      <w:r w:rsidR="009550AD">
        <w:rPr>
          <w:rFonts w:ascii="Times New Roman" w:eastAsia="宋体" w:hAnsi="Times New Roman" w:cs="Times New Roman"/>
          <w:color w:val="FF0000"/>
          <w:szCs w:val="21"/>
        </w:rPr>
        <w:t xml:space="preserve"> </w:t>
      </w:r>
      <w:r w:rsidRPr="0098695B">
        <w:rPr>
          <w:rFonts w:ascii="Times New Roman" w:eastAsia="宋体" w:hAnsi="Times New Roman" w:cs="Times New Roman"/>
          <w:szCs w:val="21"/>
        </w:rPr>
        <w:t>Difference between tertile 3 and tertile 1: Abs., absolute mean difference (T3</w:t>
      </w:r>
      <w:r w:rsidR="0001387D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98695B">
        <w:rPr>
          <w:rFonts w:ascii="Times New Roman" w:eastAsia="宋体" w:hAnsi="Times New Roman" w:cs="Times New Roman"/>
          <w:szCs w:val="21"/>
        </w:rPr>
        <w:t>–</w:t>
      </w:r>
      <w:r w:rsidR="0001387D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98695B">
        <w:rPr>
          <w:rFonts w:ascii="Times New Roman" w:eastAsia="宋体" w:hAnsi="Times New Roman" w:cs="Times New Roman"/>
          <w:szCs w:val="21"/>
        </w:rPr>
        <w:t>T1); %, relative difference, %</w:t>
      </w:r>
      <w:r w:rsidR="0001387D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98695B">
        <w:rPr>
          <w:rFonts w:ascii="Times New Roman" w:eastAsia="宋体" w:hAnsi="Times New Roman" w:cs="Times New Roman"/>
          <w:szCs w:val="21"/>
        </w:rPr>
        <w:t>=</w:t>
      </w:r>
      <w:r w:rsidR="0001387D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98695B">
        <w:rPr>
          <w:rFonts w:ascii="Times New Roman" w:eastAsia="宋体" w:hAnsi="Times New Roman" w:cs="Times New Roman"/>
          <w:szCs w:val="21"/>
        </w:rPr>
        <w:t>100 %</w:t>
      </w:r>
      <w:r w:rsidRPr="0098695B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98695B">
        <w:rPr>
          <w:rFonts w:ascii="AdvTT3713a231" w:eastAsia="宋体" w:hAnsi="AdvTT3713a231" w:cs="Times New Roman"/>
          <w:color w:val="131413"/>
          <w:szCs w:val="21"/>
        </w:rPr>
        <w:t>×</w:t>
      </w:r>
      <w:r w:rsidRPr="0098695B">
        <w:rPr>
          <w:rFonts w:ascii="AdvTT3713a231" w:eastAsia="宋体" w:hAnsi="AdvTT3713a231" w:cs="Times New Roman" w:hint="eastAsia"/>
          <w:color w:val="131413"/>
          <w:szCs w:val="21"/>
        </w:rPr>
        <w:t xml:space="preserve"> </w:t>
      </w:r>
      <w:r w:rsidRPr="0098695B">
        <w:rPr>
          <w:rFonts w:ascii="Times New Roman" w:eastAsia="宋体" w:hAnsi="Times New Roman" w:cs="Times New Roman" w:hint="eastAsia"/>
          <w:szCs w:val="21"/>
        </w:rPr>
        <w:t>(T3</w:t>
      </w:r>
      <w:r w:rsidR="0001387D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98695B">
        <w:rPr>
          <w:rFonts w:ascii="Times New Roman" w:eastAsia="宋体" w:hAnsi="Times New Roman" w:cs="Times New Roman" w:hint="eastAsia"/>
          <w:szCs w:val="21"/>
        </w:rPr>
        <w:t>-</w:t>
      </w:r>
      <w:r w:rsidR="0001387D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98695B">
        <w:rPr>
          <w:rFonts w:ascii="Times New Roman" w:eastAsia="宋体" w:hAnsi="Times New Roman" w:cs="Times New Roman" w:hint="eastAsia"/>
          <w:szCs w:val="21"/>
        </w:rPr>
        <w:t>T1)/T1.</w:t>
      </w:r>
      <w:bookmarkStart w:id="2" w:name="_GoBack"/>
      <w:bookmarkEnd w:id="2"/>
    </w:p>
    <w:sectPr w:rsidR="00DD6AAD" w:rsidSect="009550AD">
      <w:pgSz w:w="12255" w:h="16836"/>
      <w:pgMar w:top="1440" w:right="1440" w:bottom="1440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B3" w:rsidRDefault="00C939B3" w:rsidP="00FF0DAD">
      <w:r>
        <w:separator/>
      </w:r>
    </w:p>
  </w:endnote>
  <w:endnote w:type="continuationSeparator" w:id="0">
    <w:p w:rsidR="00C939B3" w:rsidRDefault="00C939B3" w:rsidP="00FF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TT3713a23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B3" w:rsidRDefault="00C939B3" w:rsidP="00FF0DAD">
      <w:r>
        <w:separator/>
      </w:r>
    </w:p>
  </w:footnote>
  <w:footnote w:type="continuationSeparator" w:id="0">
    <w:p w:rsidR="00C939B3" w:rsidRDefault="00C939B3" w:rsidP="00FF0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33"/>
    <w:rsid w:val="0001387D"/>
    <w:rsid w:val="00023F78"/>
    <w:rsid w:val="000421B3"/>
    <w:rsid w:val="000F41DE"/>
    <w:rsid w:val="001259BA"/>
    <w:rsid w:val="001D22E1"/>
    <w:rsid w:val="002014D1"/>
    <w:rsid w:val="00217295"/>
    <w:rsid w:val="002257D6"/>
    <w:rsid w:val="002A5EF5"/>
    <w:rsid w:val="002D6A38"/>
    <w:rsid w:val="002F32F9"/>
    <w:rsid w:val="002F59C0"/>
    <w:rsid w:val="002F7BF0"/>
    <w:rsid w:val="00376B7A"/>
    <w:rsid w:val="003F4519"/>
    <w:rsid w:val="004576D4"/>
    <w:rsid w:val="00494CC9"/>
    <w:rsid w:val="004D2DD4"/>
    <w:rsid w:val="004F605E"/>
    <w:rsid w:val="005215D9"/>
    <w:rsid w:val="00556533"/>
    <w:rsid w:val="00561CC3"/>
    <w:rsid w:val="005A0F87"/>
    <w:rsid w:val="005C2E45"/>
    <w:rsid w:val="005C5180"/>
    <w:rsid w:val="005C6818"/>
    <w:rsid w:val="005D2898"/>
    <w:rsid w:val="005D47CE"/>
    <w:rsid w:val="00600352"/>
    <w:rsid w:val="0061709E"/>
    <w:rsid w:val="00651A40"/>
    <w:rsid w:val="00657198"/>
    <w:rsid w:val="00663FF1"/>
    <w:rsid w:val="00673C33"/>
    <w:rsid w:val="006A44FA"/>
    <w:rsid w:val="006A7ACA"/>
    <w:rsid w:val="006B6258"/>
    <w:rsid w:val="006B686F"/>
    <w:rsid w:val="006E57D4"/>
    <w:rsid w:val="0074260E"/>
    <w:rsid w:val="00770995"/>
    <w:rsid w:val="00772A53"/>
    <w:rsid w:val="00796A39"/>
    <w:rsid w:val="007A09B1"/>
    <w:rsid w:val="007F395D"/>
    <w:rsid w:val="007F444C"/>
    <w:rsid w:val="00830559"/>
    <w:rsid w:val="0083557A"/>
    <w:rsid w:val="00843F9C"/>
    <w:rsid w:val="00851BC5"/>
    <w:rsid w:val="008830FA"/>
    <w:rsid w:val="008B2AF1"/>
    <w:rsid w:val="008C19C2"/>
    <w:rsid w:val="008C5614"/>
    <w:rsid w:val="009550AD"/>
    <w:rsid w:val="009633C3"/>
    <w:rsid w:val="00964AAD"/>
    <w:rsid w:val="009726B9"/>
    <w:rsid w:val="0098695B"/>
    <w:rsid w:val="009B39A8"/>
    <w:rsid w:val="009B6907"/>
    <w:rsid w:val="009B74C1"/>
    <w:rsid w:val="009C6A0A"/>
    <w:rsid w:val="009D039D"/>
    <w:rsid w:val="009E0009"/>
    <w:rsid w:val="009E07E8"/>
    <w:rsid w:val="009F06B0"/>
    <w:rsid w:val="009F55B2"/>
    <w:rsid w:val="009F7634"/>
    <w:rsid w:val="00A32CEB"/>
    <w:rsid w:val="00A34255"/>
    <w:rsid w:val="00A45065"/>
    <w:rsid w:val="00A472B2"/>
    <w:rsid w:val="00A5122A"/>
    <w:rsid w:val="00A52373"/>
    <w:rsid w:val="00A5387E"/>
    <w:rsid w:val="00A85E8B"/>
    <w:rsid w:val="00A86214"/>
    <w:rsid w:val="00AE7957"/>
    <w:rsid w:val="00AF0E14"/>
    <w:rsid w:val="00B34642"/>
    <w:rsid w:val="00B54834"/>
    <w:rsid w:val="00B56C62"/>
    <w:rsid w:val="00B60CC4"/>
    <w:rsid w:val="00B86663"/>
    <w:rsid w:val="00BA16A6"/>
    <w:rsid w:val="00BE2B65"/>
    <w:rsid w:val="00BE46C4"/>
    <w:rsid w:val="00C3103B"/>
    <w:rsid w:val="00C32236"/>
    <w:rsid w:val="00C749C6"/>
    <w:rsid w:val="00C77CD4"/>
    <w:rsid w:val="00C866C5"/>
    <w:rsid w:val="00C86C3C"/>
    <w:rsid w:val="00C86C81"/>
    <w:rsid w:val="00C939B3"/>
    <w:rsid w:val="00CA0BA5"/>
    <w:rsid w:val="00D13279"/>
    <w:rsid w:val="00D33315"/>
    <w:rsid w:val="00D464D2"/>
    <w:rsid w:val="00D65AD5"/>
    <w:rsid w:val="00D74C02"/>
    <w:rsid w:val="00D81A52"/>
    <w:rsid w:val="00D8750C"/>
    <w:rsid w:val="00D92E9A"/>
    <w:rsid w:val="00DA19DE"/>
    <w:rsid w:val="00DD6AAD"/>
    <w:rsid w:val="00E41D4C"/>
    <w:rsid w:val="00E67C80"/>
    <w:rsid w:val="00EC5C4A"/>
    <w:rsid w:val="00EE5A40"/>
    <w:rsid w:val="00F147BE"/>
    <w:rsid w:val="00F276B0"/>
    <w:rsid w:val="00F73A8D"/>
    <w:rsid w:val="00FA160F"/>
    <w:rsid w:val="00FA1949"/>
    <w:rsid w:val="00FA2F7A"/>
    <w:rsid w:val="00FB315E"/>
    <w:rsid w:val="00FE2F4C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C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3C3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0D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0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0DAD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2D6A38"/>
  </w:style>
  <w:style w:type="character" w:styleId="a6">
    <w:name w:val="annotation reference"/>
    <w:basedOn w:val="a0"/>
    <w:uiPriority w:val="99"/>
    <w:semiHidden/>
    <w:unhideWhenUsed/>
    <w:rsid w:val="002D6A3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D6A38"/>
    <w:pPr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批注文字 Char"/>
    <w:basedOn w:val="a0"/>
    <w:link w:val="a7"/>
    <w:uiPriority w:val="99"/>
    <w:semiHidden/>
    <w:rsid w:val="002D6A38"/>
    <w:rPr>
      <w:rFonts w:ascii="Times New Roman" w:eastAsia="宋体" w:hAnsi="Times New Roman" w:cs="Times New Roman"/>
      <w:sz w:val="24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D6A38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2D6A38"/>
    <w:rPr>
      <w:rFonts w:ascii="Times New Roman" w:eastAsia="宋体" w:hAnsi="Times New Roman" w:cs="Times New Roman"/>
      <w:b/>
      <w:bCs/>
      <w:sz w:val="24"/>
      <w:szCs w:val="24"/>
    </w:rPr>
  </w:style>
  <w:style w:type="paragraph" w:styleId="a9">
    <w:name w:val="Revision"/>
    <w:hidden/>
    <w:uiPriority w:val="99"/>
    <w:semiHidden/>
    <w:rsid w:val="002D6A38"/>
    <w:rPr>
      <w:rFonts w:ascii="Times New Roman" w:eastAsia="宋体" w:hAnsi="Times New Roman" w:cs="Times New Roman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D46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C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3C3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0D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0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0DAD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2D6A38"/>
  </w:style>
  <w:style w:type="character" w:styleId="a6">
    <w:name w:val="annotation reference"/>
    <w:basedOn w:val="a0"/>
    <w:uiPriority w:val="99"/>
    <w:semiHidden/>
    <w:unhideWhenUsed/>
    <w:rsid w:val="002D6A3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D6A38"/>
    <w:pPr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批注文字 Char"/>
    <w:basedOn w:val="a0"/>
    <w:link w:val="a7"/>
    <w:uiPriority w:val="99"/>
    <w:semiHidden/>
    <w:rsid w:val="002D6A38"/>
    <w:rPr>
      <w:rFonts w:ascii="Times New Roman" w:eastAsia="宋体" w:hAnsi="Times New Roman" w:cs="Times New Roman"/>
      <w:sz w:val="24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D6A38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2D6A38"/>
    <w:rPr>
      <w:rFonts w:ascii="Times New Roman" w:eastAsia="宋体" w:hAnsi="Times New Roman" w:cs="Times New Roman"/>
      <w:b/>
      <w:bCs/>
      <w:sz w:val="24"/>
      <w:szCs w:val="24"/>
    </w:rPr>
  </w:style>
  <w:style w:type="paragraph" w:styleId="a9">
    <w:name w:val="Revision"/>
    <w:hidden/>
    <w:uiPriority w:val="99"/>
    <w:semiHidden/>
    <w:rsid w:val="002D6A38"/>
    <w:rPr>
      <w:rFonts w:ascii="Times New Roman" w:eastAsia="宋体" w:hAnsi="Times New Roman" w:cs="Times New Roman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D4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>CHINA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</dc:creator>
  <cp:lastModifiedBy>CHEN YM</cp:lastModifiedBy>
  <cp:revision>3</cp:revision>
  <dcterms:created xsi:type="dcterms:W3CDTF">2016-12-14T13:38:00Z</dcterms:created>
  <dcterms:modified xsi:type="dcterms:W3CDTF">2016-12-14T13:38:00Z</dcterms:modified>
</cp:coreProperties>
</file>