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91" w:rsidRDefault="00CB6FE2" w:rsidP="00CB6FE2">
      <w:pPr>
        <w:spacing w:after="0" w:line="240" w:lineRule="auto"/>
        <w:rPr>
          <w:b/>
        </w:rPr>
      </w:pPr>
      <w:r w:rsidRPr="000A7FFD">
        <w:rPr>
          <w:b/>
        </w:rPr>
        <w:t>Table S2. C</w:t>
      </w:r>
      <w:r w:rsidRPr="001A7191">
        <w:rPr>
          <w:b/>
        </w:rPr>
        <w:t xml:space="preserve">haracteristics of fathers, mothers and offspring </w:t>
      </w:r>
      <w:r>
        <w:rPr>
          <w:b/>
        </w:rPr>
        <w:t>among non-missing and imputed data</w:t>
      </w:r>
      <w:r w:rsidRPr="001A7191">
        <w:rPr>
          <w:b/>
        </w:rPr>
        <w:t>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2700"/>
        <w:gridCol w:w="920"/>
        <w:gridCol w:w="920"/>
        <w:gridCol w:w="920"/>
        <w:gridCol w:w="262"/>
        <w:gridCol w:w="1240"/>
        <w:gridCol w:w="1240"/>
        <w:gridCol w:w="1240"/>
      </w:tblGrid>
      <w:tr w:rsidR="00F1590E" w:rsidRPr="00F1590E" w:rsidTr="00F1590E">
        <w:trPr>
          <w:trHeight w:val="259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Sample size (sum of weights)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Mean (SD) or percentage</w:t>
            </w:r>
          </w:p>
        </w:tc>
      </w:tr>
      <w:tr w:rsidR="00F1590E" w:rsidRPr="00F1590E" w:rsidTr="00F1590E">
        <w:trPr>
          <w:trHeight w:val="522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Non-missing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Partici</w:t>
            </w:r>
            <w:proofErr w:type="spellEnd"/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-pants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Non-missing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In the father: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Smoker by 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25,867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Smoker by 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25,867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Smoker by 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25,867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Ever-smoker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25,867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Date of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1938.1 (17.7)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1938.1 (17.7)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1935.7 (19.2)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Age at participation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25,867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52.2 (15.5)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52.9 (15.9)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54.9 (17.0)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Age at offspring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30.5 (6.2)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30.5 (6.2)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30.6 (6.3)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BMI (kg m</w:t>
            </w: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27,879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26.0 (3.4)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26.0 (3.4)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26.0 (3.4)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Professional employment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24,587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Full secondary education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25,082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Current smoker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25,867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25,867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25,867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Drink ≥ fortnightly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28,607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Recently intoxicated, HUNT1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13,108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13,108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13,108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Recently intoxicated, HUNT3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10,837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10,837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18%</w:t>
            </w:r>
          </w:p>
        </w:tc>
      </w:tr>
      <w:tr w:rsidR="00F1590E" w:rsidRPr="00F1590E" w:rsidTr="00F1590E">
        <w:trPr>
          <w:trHeight w:val="7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In the mother: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Smoker by 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31,709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Smoker by 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31,709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Smoker by 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31,709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Ever-smoker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31,709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Date of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1939.4 (18.7)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1939.4 (18.7)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1938.9 (19.0)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Age at participation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31,709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50.2 (15.8)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51.1 (16.2)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51.5 (16.5)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Age at offspring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27.4 (5.7)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27.4 (5.7)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27.4 (5.7)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BMI (kg m</w:t>
            </w: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33,518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25.9 (4.6)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25.9 (4.6)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25.9 (4.6)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Professional employment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27,084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Full secondary education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30,471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Current smoker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31,709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31,709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31,709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Drink ≥ fortnightly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31,771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Recently intoxicated, HUNT1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10,271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10,271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Recently intoxicated, HUNT3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13,082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13,082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13,082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6%</w:t>
            </w:r>
          </w:p>
        </w:tc>
      </w:tr>
      <w:tr w:rsidR="00F1590E" w:rsidRPr="00F1590E" w:rsidTr="00F1590E">
        <w:trPr>
          <w:trHeight w:val="7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In the offspring: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Smoker by 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35,098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Smoker by 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35,098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Smoker by 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35,098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Ever-smoker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35,098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Date of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1966.3 (17.5)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1966.3 (17.5)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1966.3 (17.5)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Age at participation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28.2 (11.4)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28.2 (11.4)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28.2 (11.4)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BMI (kg m</w:t>
            </w: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35,795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24.0 (4.1)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23.9 (4.1)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23.9 (4.1)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Professional employment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26,465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Full secondary education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22,932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Current smoker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35,098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Drink ≥ fortnightly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27,608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Recently intoxicated, HUNT1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10,839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10,839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10,839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Recently intoxicated, HUNT3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18,872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18,872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18,872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Seen parents intoxicated, YH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11,943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11,960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12,011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</w:tr>
      <w:tr w:rsidR="00F1590E" w:rsidRPr="00F1590E" w:rsidTr="00F1590E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Male sex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36,380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90E" w:rsidRPr="00F1590E" w:rsidRDefault="00F1590E" w:rsidP="00F15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159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51%</w:t>
            </w:r>
          </w:p>
        </w:tc>
      </w:tr>
    </w:tbl>
    <w:p w:rsidR="00CB6FE2" w:rsidRDefault="00CB6FE2" w:rsidP="00CB6FE2">
      <w:pPr>
        <w:spacing w:after="0" w:line="240" w:lineRule="auto"/>
      </w:pPr>
      <w:bookmarkStart w:id="0" w:name="_GoBack"/>
      <w:bookmarkEnd w:id="0"/>
    </w:p>
    <w:sectPr w:rsidR="00CB6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E2"/>
    <w:rsid w:val="000A7FFD"/>
    <w:rsid w:val="006E1D9B"/>
    <w:rsid w:val="007E3591"/>
    <w:rsid w:val="00CB6FE2"/>
    <w:rsid w:val="00EE07A3"/>
    <w:rsid w:val="00F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61B18-58BA-438B-B8D2-FF3F50D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447</Words>
  <Characters>2553</Characters>
  <Application>Microsoft Office Word</Application>
  <DocSecurity>0</DocSecurity>
  <Lines>21</Lines>
  <Paragraphs>5</Paragraphs>
  <ScaleCrop>false</ScaleCrop>
  <Company>University of Bristol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Carslake</dc:creator>
  <cp:keywords/>
  <dc:description/>
  <cp:lastModifiedBy>DJ Carslake</cp:lastModifiedBy>
  <cp:revision>4</cp:revision>
  <dcterms:created xsi:type="dcterms:W3CDTF">2016-09-13T06:43:00Z</dcterms:created>
  <dcterms:modified xsi:type="dcterms:W3CDTF">2016-09-19T16:08:00Z</dcterms:modified>
</cp:coreProperties>
</file>