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AD" w:rsidRPr="00851470" w:rsidRDefault="001C6BE9" w:rsidP="009870AD">
      <w:pPr>
        <w:rPr>
          <w:rFonts w:ascii="Times New Roman" w:hAnsi="Times New Roman"/>
          <w:b/>
          <w:sz w:val="24"/>
        </w:rPr>
      </w:pPr>
      <w:r w:rsidRPr="00851470">
        <w:rPr>
          <w:rFonts w:ascii="Times New Roman" w:hAnsi="Times New Roman"/>
          <w:b/>
          <w:sz w:val="24"/>
        </w:rPr>
        <w:t>Text S3</w:t>
      </w:r>
    </w:p>
    <w:p w:rsidR="009870AD" w:rsidRPr="00851470" w:rsidRDefault="00CB468B" w:rsidP="009870AD">
      <w:pPr>
        <w:rPr>
          <w:rFonts w:ascii="Times New Roman" w:hAnsi="Times New Roman"/>
          <w:b/>
          <w:sz w:val="24"/>
        </w:rPr>
      </w:pPr>
      <w:r w:rsidRPr="00851470">
        <w:rPr>
          <w:rFonts w:ascii="Times New Roman" w:hAnsi="Times New Roman"/>
          <w:b/>
          <w:sz w:val="24"/>
        </w:rPr>
        <w:t>Effectiveness of Continuum of Care</w:t>
      </w:r>
      <w:r w:rsidRPr="00851470">
        <w:rPr>
          <w:rFonts w:ascii="Times New Roman" w:hAnsi="Times New Roman"/>
          <w:b/>
          <w:sz w:val="24"/>
        </w:rPr>
        <w:t>－</w:t>
      </w:r>
      <w:r w:rsidRPr="00851470">
        <w:rPr>
          <w:rFonts w:ascii="Times New Roman" w:hAnsi="Times New Roman"/>
          <w:b/>
          <w:sz w:val="24"/>
        </w:rPr>
        <w:t>Linking Pre-Pregnancy Care and Pregnancy Care to Im</w:t>
      </w:r>
      <w:bookmarkStart w:id="0" w:name="_GoBack"/>
      <w:bookmarkEnd w:id="0"/>
      <w:r w:rsidRPr="00851470">
        <w:rPr>
          <w:rFonts w:ascii="Times New Roman" w:hAnsi="Times New Roman"/>
          <w:b/>
          <w:sz w:val="24"/>
        </w:rPr>
        <w:t>prove Neonatal and Perinatal Mortality: A Systematic Review and Meta-Analysis</w:t>
      </w:r>
    </w:p>
    <w:p w:rsidR="009870AD" w:rsidRPr="00851470" w:rsidRDefault="009870AD" w:rsidP="009870AD">
      <w:pPr>
        <w:rPr>
          <w:rFonts w:ascii="Times New Roman" w:hAnsi="Times New Roman"/>
          <w:sz w:val="24"/>
        </w:rPr>
      </w:pPr>
    </w:p>
    <w:p w:rsidR="009870AD" w:rsidRPr="00851470" w:rsidRDefault="009870AD" w:rsidP="009870AD">
      <w:pPr>
        <w:rPr>
          <w:rFonts w:ascii="Times New Roman" w:hAnsi="Times New Roman"/>
          <w:b/>
          <w:sz w:val="24"/>
        </w:rPr>
      </w:pPr>
      <w:r w:rsidRPr="00851470">
        <w:rPr>
          <w:rFonts w:ascii="Times New Roman" w:hAnsi="Times New Roman"/>
          <w:b/>
          <w:sz w:val="24"/>
        </w:rPr>
        <w:t>Research Question</w:t>
      </w:r>
    </w:p>
    <w:p w:rsidR="009870AD" w:rsidRPr="00851470" w:rsidRDefault="00D60FC4" w:rsidP="009870AD">
      <w:pPr>
        <w:rPr>
          <w:rFonts w:ascii="Times New Roman" w:hAnsi="Times New Roman"/>
          <w:b/>
          <w:sz w:val="24"/>
        </w:rPr>
      </w:pPr>
      <w:r w:rsidRPr="00851470">
        <w:rPr>
          <w:rFonts w:ascii="Times New Roman" w:hAnsi="Times New Roman"/>
          <w:b/>
          <w:sz w:val="24"/>
        </w:rPr>
        <w:t xml:space="preserve">Does </w:t>
      </w:r>
      <w:r w:rsidR="009870AD" w:rsidRPr="00851470">
        <w:rPr>
          <w:rFonts w:ascii="Times New Roman" w:hAnsi="Times New Roman"/>
          <w:b/>
          <w:sz w:val="24"/>
        </w:rPr>
        <w:t xml:space="preserve">linkages </w:t>
      </w:r>
      <w:r w:rsidRPr="00851470">
        <w:rPr>
          <w:rFonts w:ascii="Times New Roman" w:hAnsi="Times New Roman"/>
          <w:b/>
          <w:sz w:val="24"/>
        </w:rPr>
        <w:t>between pre-pregnancy and pregnancy care</w:t>
      </w:r>
      <w:r w:rsidR="009870AD" w:rsidRPr="00851470">
        <w:rPr>
          <w:rFonts w:ascii="Times New Roman" w:hAnsi="Times New Roman"/>
          <w:b/>
          <w:sz w:val="24"/>
        </w:rPr>
        <w:t xml:space="preserve"> reduce maternal, neonatal, or perinatal mortality in low- and middle- income countries?</w:t>
      </w:r>
    </w:p>
    <w:p w:rsidR="009870AD" w:rsidRPr="00851470" w:rsidRDefault="009870AD" w:rsidP="009870AD">
      <w:pPr>
        <w:rPr>
          <w:rFonts w:ascii="Times New Roman" w:hAnsi="Times New Roman"/>
          <w:sz w:val="24"/>
        </w:rPr>
      </w:pPr>
    </w:p>
    <w:p w:rsidR="009870AD" w:rsidRPr="00851470" w:rsidRDefault="009870AD" w:rsidP="009870AD">
      <w:pPr>
        <w:rPr>
          <w:rFonts w:ascii="Times New Roman" w:hAnsi="Times New Roman"/>
          <w:sz w:val="24"/>
        </w:rPr>
      </w:pPr>
    </w:p>
    <w:p w:rsidR="009870AD" w:rsidRPr="00851470" w:rsidRDefault="009870AD" w:rsidP="009870AD">
      <w:pPr>
        <w:rPr>
          <w:rFonts w:ascii="Times New Roman" w:hAnsi="Times New Roman"/>
          <w:b/>
          <w:i/>
          <w:sz w:val="24"/>
        </w:rPr>
      </w:pPr>
      <w:r w:rsidRPr="00851470">
        <w:rPr>
          <w:rFonts w:ascii="Times New Roman" w:hAnsi="Times New Roman"/>
          <w:b/>
          <w:i/>
          <w:sz w:val="24"/>
        </w:rPr>
        <w:t>Strategy 1: Search terms for “</w:t>
      </w:r>
      <w:r w:rsidR="00D60FC4" w:rsidRPr="00851470">
        <w:rPr>
          <w:rFonts w:ascii="Times New Roman" w:hAnsi="Times New Roman"/>
          <w:b/>
          <w:i/>
          <w:sz w:val="24"/>
        </w:rPr>
        <w:t>participant</w:t>
      </w:r>
      <w:r w:rsidRPr="00851470">
        <w:rPr>
          <w:rFonts w:ascii="Times New Roman" w:hAnsi="Times New Roman"/>
          <w:b/>
          <w:i/>
          <w:sz w:val="24"/>
        </w:rPr>
        <w:t>”</w:t>
      </w:r>
    </w:p>
    <w:p w:rsidR="00851470" w:rsidRPr="00851470" w:rsidRDefault="00851470" w:rsidP="00D60FC4">
      <w:pPr>
        <w:rPr>
          <w:rFonts w:ascii="Times New Roman" w:eastAsia="メイリオ" w:hAnsi="Times New Roman"/>
          <w:kern w:val="0"/>
          <w:sz w:val="24"/>
        </w:rPr>
      </w:pPr>
      <w:r w:rsidRPr="00851470">
        <w:rPr>
          <w:rFonts w:ascii="Times New Roman" w:eastAsia="メイリオ" w:hAnsi="Times New Roman"/>
          <w:kern w:val="0"/>
          <w:sz w:val="24"/>
        </w:rPr>
        <w:t>("mothers"[MeSH Terms]</w:t>
      </w:r>
      <w:r w:rsidRPr="00851470">
        <w:rPr>
          <w:rFonts w:ascii="Times New Roman" w:eastAsia="メイリオ" w:hAnsi="Times New Roman"/>
          <w:kern w:val="0"/>
          <w:sz w:val="24"/>
        </w:rPr>
        <w:t xml:space="preserve">　</w:t>
      </w:r>
      <w:r w:rsidRPr="00851470">
        <w:rPr>
          <w:rFonts w:ascii="Times New Roman" w:eastAsia="メイリオ" w:hAnsi="Times New Roman"/>
          <w:kern w:val="0"/>
          <w:sz w:val="24"/>
        </w:rPr>
        <w:t>OR "women"[MeSH Terms] OR "female"[MeSH Terms] OR "adolescent"[MeSH Terms] OR "pregnant women"[MeSH Terms])</w:t>
      </w:r>
    </w:p>
    <w:p w:rsidR="00851470" w:rsidRPr="00851470" w:rsidRDefault="00851470" w:rsidP="00D60FC4">
      <w:pPr>
        <w:rPr>
          <w:rFonts w:ascii="Times New Roman" w:eastAsia="メイリオ" w:hAnsi="Times New Roman"/>
          <w:kern w:val="0"/>
          <w:sz w:val="24"/>
        </w:rPr>
      </w:pPr>
    </w:p>
    <w:p w:rsidR="00D60FC4" w:rsidRPr="00851470" w:rsidRDefault="00D60FC4" w:rsidP="00D60FC4">
      <w:pPr>
        <w:rPr>
          <w:rFonts w:ascii="Times New Roman" w:hAnsi="Times New Roman"/>
          <w:b/>
          <w:i/>
          <w:sz w:val="24"/>
        </w:rPr>
      </w:pPr>
      <w:r w:rsidRPr="00851470">
        <w:rPr>
          <w:rFonts w:ascii="Times New Roman" w:hAnsi="Times New Roman"/>
          <w:b/>
          <w:i/>
          <w:sz w:val="24"/>
        </w:rPr>
        <w:t>Strategy 2: Search terms for “intervention”</w:t>
      </w:r>
    </w:p>
    <w:p w:rsidR="00851470" w:rsidRPr="00851470" w:rsidRDefault="00851470" w:rsidP="009870AD">
      <w:pPr>
        <w:rPr>
          <w:rFonts w:ascii="Times New Roman" w:eastAsia="メイリオ" w:hAnsi="Times New Roman"/>
          <w:sz w:val="24"/>
        </w:rPr>
      </w:pPr>
      <w:r w:rsidRPr="00851470">
        <w:rPr>
          <w:rFonts w:ascii="Times New Roman" w:eastAsia="メイリオ" w:hAnsi="Times New Roman"/>
          <w:color w:val="FF0000"/>
          <w:kern w:val="0"/>
          <w:sz w:val="24"/>
        </w:rPr>
        <w:t>(</w:t>
      </w:r>
      <w:r w:rsidRPr="00851470">
        <w:rPr>
          <w:rFonts w:ascii="Times New Roman" w:eastAsia="メイリオ" w:hAnsi="Times New Roman"/>
          <w:sz w:val="24"/>
        </w:rPr>
        <w:t>"family planning services"[MeSH Terms] OR "condoms"[MeSH Terms] OR “diaphragm”[MeSH Terms] OR "contraceptives, oral"[MeSH Terms] OR "contraceptives, postcoital"[MeSH Terms] OR (hormonal[All Fields] AND "injections"[MeSH Terms]) OR (long[All Fields] AND acting[All Fields] AND reversible[All Fields] AND "contraceptive agents"[MeSH Terms])OR("sexually transmitted diseases"[MeSH Terms] OR "syphilis"[MeSH Terms] OR "gonorrhea"[MeSH Terms]</w:t>
      </w:r>
      <w:r w:rsidRPr="00851470">
        <w:rPr>
          <w:rFonts w:ascii="Times New Roman" w:eastAsia="メイリオ" w:hAnsi="Times New Roman"/>
          <w:kern w:val="0"/>
          <w:sz w:val="24"/>
        </w:rPr>
        <w:t>)OR(</w:t>
      </w:r>
      <w:r w:rsidRPr="00851470">
        <w:rPr>
          <w:rFonts w:ascii="Times New Roman" w:eastAsia="メイリオ" w:hAnsi="Times New Roman"/>
          <w:sz w:val="24"/>
        </w:rPr>
        <w:t>"folic acid"[MeSH Terms]</w:t>
      </w:r>
      <w:r w:rsidRPr="00851470">
        <w:rPr>
          <w:rFonts w:ascii="Times New Roman" w:eastAsia="メイリオ" w:hAnsi="Times New Roman"/>
          <w:kern w:val="0"/>
          <w:sz w:val="24"/>
        </w:rPr>
        <w:t>)OR(</w:t>
      </w:r>
      <w:r w:rsidRPr="00851470">
        <w:rPr>
          <w:rFonts w:ascii="Times New Roman" w:eastAsia="メイリオ" w:hAnsi="Times New Roman"/>
          <w:sz w:val="24"/>
        </w:rPr>
        <w:t xml:space="preserve">"abortion, induced"[MeSH Terms] AND "counseling"[MeSH Terms])OR(post </w:t>
      </w:r>
      <w:r w:rsidRPr="00851470">
        <w:rPr>
          <w:rFonts w:ascii="Times New Roman" w:eastAsia="メイリオ" w:hAnsi="Times New Roman"/>
          <w:kern w:val="0"/>
          <w:sz w:val="24"/>
        </w:rPr>
        <w:t>[title/abstract]</w:t>
      </w:r>
      <w:r w:rsidRPr="00851470">
        <w:rPr>
          <w:rFonts w:ascii="Times New Roman" w:eastAsia="メイリオ" w:hAnsi="Times New Roman"/>
          <w:sz w:val="24"/>
        </w:rPr>
        <w:t xml:space="preserve"> AND ("abortion, induced"[MeSH Terms]) AND care</w:t>
      </w:r>
      <w:r w:rsidRPr="00851470">
        <w:rPr>
          <w:rFonts w:ascii="Times New Roman" w:eastAsia="メイリオ" w:hAnsi="Times New Roman"/>
          <w:kern w:val="0"/>
          <w:sz w:val="24"/>
        </w:rPr>
        <w:t>[All Fields]</w:t>
      </w:r>
      <w:r w:rsidRPr="00851470">
        <w:rPr>
          <w:rFonts w:ascii="Times New Roman" w:eastAsia="メイリオ" w:hAnsi="Times New Roman"/>
          <w:sz w:val="24"/>
        </w:rPr>
        <w:t>))</w:t>
      </w:r>
    </w:p>
    <w:p w:rsidR="00851470" w:rsidRPr="00851470" w:rsidRDefault="00851470" w:rsidP="009870AD">
      <w:pPr>
        <w:rPr>
          <w:rFonts w:ascii="Times New Roman" w:eastAsia="メイリオ" w:hAnsi="Times New Roman"/>
          <w:sz w:val="24"/>
        </w:rPr>
      </w:pPr>
    </w:p>
    <w:p w:rsidR="009870AD" w:rsidRPr="00851470" w:rsidRDefault="009870AD" w:rsidP="009870AD">
      <w:pPr>
        <w:rPr>
          <w:rFonts w:ascii="Times New Roman" w:hAnsi="Times New Roman"/>
          <w:b/>
          <w:i/>
          <w:sz w:val="24"/>
        </w:rPr>
      </w:pPr>
      <w:r w:rsidRPr="00851470">
        <w:rPr>
          <w:rFonts w:ascii="Times New Roman" w:hAnsi="Times New Roman"/>
          <w:b/>
          <w:i/>
          <w:sz w:val="24"/>
        </w:rPr>
        <w:t xml:space="preserve">Strategy 3: </w:t>
      </w:r>
      <w:r w:rsidR="00D60FC4" w:rsidRPr="00851470">
        <w:rPr>
          <w:rFonts w:ascii="Times New Roman" w:hAnsi="Times New Roman"/>
          <w:b/>
          <w:i/>
          <w:sz w:val="24"/>
        </w:rPr>
        <w:t>Search terms for “Outcome”</w:t>
      </w:r>
    </w:p>
    <w:p w:rsidR="00851470" w:rsidRPr="00851470" w:rsidRDefault="00851470" w:rsidP="00D60FC4">
      <w:pPr>
        <w:rPr>
          <w:rFonts w:ascii="Times New Roman" w:hAnsi="Times New Roman"/>
          <w:sz w:val="24"/>
        </w:rPr>
      </w:pPr>
      <w:r w:rsidRPr="00851470">
        <w:rPr>
          <w:rFonts w:ascii="Times New Roman" w:hAnsi="Times New Roman"/>
          <w:sz w:val="24"/>
        </w:rPr>
        <w:t>((“maternal mortality"[MeSH Terms] OR ("maternal"[All Fields] AND "mortality"[All Fields]) OR "maternal mortality"[All Fields])OR("perinatal mortality"[MeSH Terms] OR ("perinatal"[All Fields] AND "mortality"[All Fields]) OR "perinatal mortality"[All Fields])OR(("neonatal"[All Fields] AND "mortality"[All Fields]) OR "neonatal mortality"[All Fields]))OR (("maternal death"[MeSH Terms] OR ("maternal"[All Fields] AND "death"[All Fields]) OR "maternal death"[All Fields])OR("perinatal death"[MeSH Terms] OR ("perinatal"[All Fields] AND "death"[All Fields]) OR "perinatal death"[All Fields])OR(("neonatal"[All Fields] AND "death"[All Fields]) OR "neonatal death"[All Fields]))</w:t>
      </w:r>
    </w:p>
    <w:p w:rsidR="00851470" w:rsidRPr="00851470" w:rsidRDefault="00851470" w:rsidP="00D60FC4">
      <w:pPr>
        <w:rPr>
          <w:rFonts w:ascii="Times New Roman" w:hAnsi="Times New Roman"/>
          <w:sz w:val="24"/>
        </w:rPr>
      </w:pPr>
    </w:p>
    <w:p w:rsidR="00D60FC4" w:rsidRPr="00851470" w:rsidRDefault="00D60FC4" w:rsidP="00D60FC4">
      <w:pPr>
        <w:rPr>
          <w:rFonts w:ascii="Times New Roman" w:hAnsi="Times New Roman"/>
          <w:b/>
          <w:i/>
          <w:sz w:val="24"/>
        </w:rPr>
      </w:pPr>
      <w:r w:rsidRPr="00851470">
        <w:rPr>
          <w:rFonts w:ascii="Times New Roman" w:hAnsi="Times New Roman"/>
          <w:b/>
          <w:i/>
          <w:sz w:val="24"/>
        </w:rPr>
        <w:lastRenderedPageBreak/>
        <w:t>Strategy 4: Search terms for “Study design”</w:t>
      </w:r>
    </w:p>
    <w:p w:rsidR="00247AAC" w:rsidRPr="00851470" w:rsidRDefault="00851470">
      <w:pPr>
        <w:rPr>
          <w:rFonts w:ascii="Times New Roman" w:hAnsi="Times New Roman"/>
          <w:sz w:val="24"/>
        </w:rPr>
      </w:pPr>
      <w:r w:rsidRPr="00851470">
        <w:rPr>
          <w:rFonts w:ascii="Times New Roman" w:eastAsia="メイリオ" w:hAnsi="Times New Roman"/>
          <w:kern w:val="0"/>
          <w:sz w:val="24"/>
        </w:rPr>
        <w:t>("randomized controlled trials as topic"[MeSH Terms] OR "random allocation"[MeSH Terms])</w:t>
      </w:r>
    </w:p>
    <w:sectPr w:rsidR="00247AAC" w:rsidRPr="00851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94" w:rsidRDefault="00004294" w:rsidP="001C6BE9">
      <w:r>
        <w:separator/>
      </w:r>
    </w:p>
  </w:endnote>
  <w:endnote w:type="continuationSeparator" w:id="0">
    <w:p w:rsidR="00004294" w:rsidRDefault="00004294" w:rsidP="001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94" w:rsidRDefault="00004294" w:rsidP="001C6BE9">
      <w:r>
        <w:separator/>
      </w:r>
    </w:p>
  </w:footnote>
  <w:footnote w:type="continuationSeparator" w:id="0">
    <w:p w:rsidR="00004294" w:rsidRDefault="00004294" w:rsidP="001C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D"/>
    <w:rsid w:val="00004294"/>
    <w:rsid w:val="001C6BE9"/>
    <w:rsid w:val="00247AAC"/>
    <w:rsid w:val="00851470"/>
    <w:rsid w:val="009870AD"/>
    <w:rsid w:val="00990152"/>
    <w:rsid w:val="009B55CD"/>
    <w:rsid w:val="009E11D7"/>
    <w:rsid w:val="00B32072"/>
    <w:rsid w:val="00CB468B"/>
    <w:rsid w:val="00D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B4A2A-BF5B-44FE-904F-F6C8F6F9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E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Kimiyo Kikuchi</dc:creator>
  <cp:keywords/>
  <dc:description/>
  <cp:lastModifiedBy>kikuchi kimiyo</cp:lastModifiedBy>
  <cp:revision>6</cp:revision>
  <dcterms:created xsi:type="dcterms:W3CDTF">2016-04-04T14:58:00Z</dcterms:created>
  <dcterms:modified xsi:type="dcterms:W3CDTF">2016-04-05T05:18:00Z</dcterms:modified>
</cp:coreProperties>
</file>