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9F001" w14:textId="77777777" w:rsidR="007A412F" w:rsidRDefault="007A412F" w:rsidP="007A412F">
      <w:pPr>
        <w:spacing w:line="240" w:lineRule="auto"/>
        <w:jc w:val="left"/>
        <w:rPr>
          <w:b/>
        </w:rPr>
      </w:pPr>
      <w:r>
        <w:rPr>
          <w:b/>
        </w:rPr>
        <w:t xml:space="preserve">S13 Table. Association between elasticity values and body mass index according to elastography method, adjusted by fibrosis severity </w:t>
      </w:r>
    </w:p>
    <w:p w14:paraId="38E947BB" w14:textId="77777777" w:rsidR="007A412F" w:rsidRDefault="007A412F" w:rsidP="007A412F">
      <w:pPr>
        <w:spacing w:line="240" w:lineRule="auto"/>
        <w:jc w:val="left"/>
        <w:rPr>
          <w:b/>
        </w:rPr>
      </w:pPr>
    </w:p>
    <w:tbl>
      <w:tblPr>
        <w:tblStyle w:val="Grilledutableau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44"/>
        <w:gridCol w:w="2376"/>
        <w:gridCol w:w="2268"/>
      </w:tblGrid>
      <w:tr w:rsidR="007A412F" w:rsidRPr="0019745F" w14:paraId="6AABAB5E" w14:textId="77777777" w:rsidTr="009E580D"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71A3F4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  <w:b/>
              </w:rPr>
            </w:pPr>
            <w:r w:rsidRPr="001944E9">
              <w:rPr>
                <w:rFonts w:cs="Times New Roman"/>
                <w:b/>
              </w:rPr>
              <w:t>Lin concordance coefficient between TD- SWE elasticity and BMI:  mean (95% CI)</w:t>
            </w:r>
          </w:p>
        </w:tc>
      </w:tr>
      <w:tr w:rsidR="007A412F" w:rsidRPr="00750CE5" w14:paraId="1169D5C5" w14:textId="77777777" w:rsidTr="009E580D">
        <w:tc>
          <w:tcPr>
            <w:tcW w:w="2552" w:type="dxa"/>
            <w:tcBorders>
              <w:top w:val="single" w:sz="4" w:space="0" w:color="auto"/>
            </w:tcBorders>
          </w:tcPr>
          <w:p w14:paraId="56DA2C49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1944E9">
              <w:rPr>
                <w:rFonts w:cs="Times New Roman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0AE1BF05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1944E9">
              <w:rPr>
                <w:rFonts w:cs="Times New Roman"/>
              </w:rPr>
              <w:t>Elastography method</w:t>
            </w:r>
          </w:p>
        </w:tc>
      </w:tr>
      <w:tr w:rsidR="007A412F" w:rsidRPr="008B1AE0" w14:paraId="6CE777F6" w14:textId="77777777" w:rsidTr="009E580D">
        <w:tc>
          <w:tcPr>
            <w:tcW w:w="2552" w:type="dxa"/>
            <w:tcBorders>
              <w:bottom w:val="single" w:sz="4" w:space="0" w:color="auto"/>
            </w:tcBorders>
          </w:tcPr>
          <w:p w14:paraId="243AADD3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Fibrosis severity</w:t>
            </w:r>
            <w:r w:rsidRPr="0016746C"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7A2B4786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1944E9">
              <w:rPr>
                <w:rFonts w:cs="Times New Roman"/>
              </w:rPr>
              <w:t>2D-SWE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6963D1A5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1944E9">
              <w:rPr>
                <w:rFonts w:cs="Times New Roman"/>
              </w:rPr>
              <w:t>TE-M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6E8B6C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1944E9">
              <w:rPr>
                <w:rFonts w:cs="Times New Roman"/>
              </w:rPr>
              <w:t>TE-XL</w:t>
            </w:r>
          </w:p>
        </w:tc>
      </w:tr>
      <w:tr w:rsidR="007A412F" w:rsidRPr="0094331D" w14:paraId="3CF701EA" w14:textId="77777777" w:rsidTr="009E580D">
        <w:tc>
          <w:tcPr>
            <w:tcW w:w="2552" w:type="dxa"/>
            <w:tcBorders>
              <w:top w:val="single" w:sz="4" w:space="0" w:color="auto"/>
            </w:tcBorders>
          </w:tcPr>
          <w:p w14:paraId="06F20E62" w14:textId="77777777" w:rsidR="007A412F" w:rsidRPr="0094331D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94331D">
              <w:rPr>
                <w:rFonts w:cs="Times New Roman"/>
              </w:rPr>
              <w:t>All patients n=1,270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F1E7C61" w14:textId="77777777" w:rsidR="007A412F" w:rsidRPr="0094331D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94331D">
              <w:rPr>
                <w:rFonts w:cs="Times New Roman"/>
              </w:rPr>
              <w:t>0.074 (0.050;0.097)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1F964040" w14:textId="77777777" w:rsidR="007A412F" w:rsidRPr="0094331D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94331D">
              <w:rPr>
                <w:rFonts w:cs="Times New Roman"/>
              </w:rPr>
              <w:t>0.107 (0.080;0.135)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2B94C4" w14:textId="77777777" w:rsidR="007A412F" w:rsidRPr="0094331D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94331D">
              <w:rPr>
                <w:rFonts w:cs="Times New Roman"/>
              </w:rPr>
              <w:t>0.064 (0.034;0.093)</w:t>
            </w:r>
          </w:p>
        </w:tc>
      </w:tr>
      <w:tr w:rsidR="007A412F" w:rsidRPr="00AE5BCE" w14:paraId="36D61CE4" w14:textId="77777777" w:rsidTr="009E580D">
        <w:tc>
          <w:tcPr>
            <w:tcW w:w="2552" w:type="dxa"/>
          </w:tcPr>
          <w:p w14:paraId="6B113842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1944E9">
              <w:rPr>
                <w:rFonts w:cs="Times New Roman"/>
              </w:rPr>
              <w:t>Non-severe n=989</w:t>
            </w:r>
          </w:p>
        </w:tc>
        <w:tc>
          <w:tcPr>
            <w:tcW w:w="2444" w:type="dxa"/>
          </w:tcPr>
          <w:p w14:paraId="0EA83C68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1944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1944E9">
              <w:rPr>
                <w:rFonts w:cs="Times New Roman"/>
              </w:rPr>
              <w:t>0.087 (0.060;0.113)</w:t>
            </w:r>
          </w:p>
        </w:tc>
        <w:tc>
          <w:tcPr>
            <w:tcW w:w="2376" w:type="dxa"/>
          </w:tcPr>
          <w:p w14:paraId="67222225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1944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1944E9">
              <w:rPr>
                <w:rFonts w:cs="Times New Roman"/>
              </w:rPr>
              <w:t>0.134 (0.102;0.166)</w:t>
            </w:r>
          </w:p>
        </w:tc>
        <w:tc>
          <w:tcPr>
            <w:tcW w:w="2268" w:type="dxa"/>
          </w:tcPr>
          <w:p w14:paraId="2384C068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1944E9">
              <w:rPr>
                <w:rFonts w:cs="Times New Roman"/>
              </w:rPr>
              <w:t>0.070 (0.036;0.104)</w:t>
            </w:r>
          </w:p>
        </w:tc>
      </w:tr>
      <w:tr w:rsidR="007A412F" w:rsidRPr="00AE5BCE" w14:paraId="75D93855" w14:textId="77777777" w:rsidTr="009E580D">
        <w:tc>
          <w:tcPr>
            <w:tcW w:w="2552" w:type="dxa"/>
            <w:tcBorders>
              <w:bottom w:val="single" w:sz="4" w:space="0" w:color="auto"/>
            </w:tcBorders>
          </w:tcPr>
          <w:p w14:paraId="4F1F18C4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1944E9">
              <w:rPr>
                <w:rFonts w:cs="Times New Roman"/>
              </w:rPr>
              <w:t>Severe fibrosis n=281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7705EB0B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 w:rsidRPr="001944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1944E9">
              <w:rPr>
                <w:rFonts w:cs="Times New Roman"/>
              </w:rPr>
              <w:t>0.047 (0.010;0.083)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39170F04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1944E9">
              <w:rPr>
                <w:rFonts w:cs="Times New Roman"/>
              </w:rPr>
              <w:t>0.066 (0.028;0.105)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A7D668" w14:textId="77777777" w:rsidR="007A412F" w:rsidRPr="001944E9" w:rsidRDefault="007A412F" w:rsidP="009E580D">
            <w:pPr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1944E9">
              <w:rPr>
                <w:rFonts w:cs="Times New Roman"/>
              </w:rPr>
              <w:t>0.051 (0.010;0.093)</w:t>
            </w:r>
          </w:p>
        </w:tc>
      </w:tr>
    </w:tbl>
    <w:p w14:paraId="29530BF1" w14:textId="77777777" w:rsidR="007A412F" w:rsidRPr="0016746C" w:rsidRDefault="007A412F" w:rsidP="007A412F">
      <w:pPr>
        <w:spacing w:after="200" w:line="240" w:lineRule="auto"/>
        <w:jc w:val="left"/>
      </w:pPr>
      <w:r w:rsidRPr="0016746C">
        <w:rPr>
          <w:rFonts w:cs="Times New Roman"/>
          <w:b/>
          <w:vertAlign w:val="superscript"/>
        </w:rPr>
        <w:t>1</w:t>
      </w:r>
      <w:r>
        <w:rPr>
          <w:rFonts w:cs="Times New Roman"/>
        </w:rPr>
        <w:t xml:space="preserve"> Non-severe fibrosis are stage F0-F1-F2 presumed by FibroTest; severe are stages F3-F4.</w:t>
      </w:r>
    </w:p>
    <w:p w14:paraId="71FDE827" w14:textId="77777777" w:rsidR="007A412F" w:rsidRDefault="007A412F" w:rsidP="007A412F">
      <w:pPr>
        <w:spacing w:after="200" w:line="240" w:lineRule="auto"/>
        <w:jc w:val="left"/>
      </w:pPr>
      <w:r w:rsidRPr="000D767A">
        <w:t>T</w:t>
      </w:r>
      <w:r>
        <w:t>here was no significant difference between strength of concordance (LLC) of elasticity values estimated by 2D-SWE, TE-M or TE-XL, and BMI (P&gt;0.05).</w:t>
      </w:r>
    </w:p>
    <w:p w14:paraId="34C00493" w14:textId="77777777" w:rsidR="00941D1A" w:rsidRDefault="00941D1A">
      <w:bookmarkStart w:id="0" w:name="_GoBack"/>
      <w:bookmarkEnd w:id="0"/>
    </w:p>
    <w:sectPr w:rsidR="00941D1A" w:rsidSect="005107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F"/>
    <w:rsid w:val="002E29C2"/>
    <w:rsid w:val="00411F3A"/>
    <w:rsid w:val="00464DF1"/>
    <w:rsid w:val="00510743"/>
    <w:rsid w:val="007A412F"/>
    <w:rsid w:val="009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1D6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F"/>
    <w:pPr>
      <w:spacing w:line="480" w:lineRule="auto"/>
      <w:jc w:val="both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basedOn w:val="Normal"/>
    <w:qFormat/>
    <w:rsid w:val="002E29C2"/>
    <w:rPr>
      <w:rFonts w:cs="Times New Roman"/>
      <w:lang w:eastAsia="fr-FR"/>
    </w:rPr>
  </w:style>
  <w:style w:type="paragraph" w:customStyle="1" w:styleId="Style1">
    <w:name w:val="Style1"/>
    <w:basedOn w:val="Normal0"/>
    <w:qFormat/>
    <w:rsid w:val="00411F3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line="240" w:lineRule="auto"/>
      <w:jc w:val="left"/>
    </w:pPr>
    <w:rPr>
      <w:rFonts w:eastAsia="Arial"/>
      <w:szCs w:val="20"/>
      <w:lang w:val="fr-FR"/>
    </w:rPr>
  </w:style>
  <w:style w:type="table" w:styleId="Grilledutableau">
    <w:name w:val="Table Grid"/>
    <w:basedOn w:val="TableauNormal"/>
    <w:rsid w:val="007A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Macintosh Word</Application>
  <DocSecurity>0</DocSecurity>
  <Lines>15</Lines>
  <Paragraphs>8</Paragraphs>
  <ScaleCrop>false</ScaleCrop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Poynard</dc:creator>
  <cp:keywords/>
  <dc:description/>
  <cp:lastModifiedBy>Thierry Poynard</cp:lastModifiedBy>
  <cp:revision>1</cp:revision>
  <dcterms:created xsi:type="dcterms:W3CDTF">2016-09-22T07:58:00Z</dcterms:created>
  <dcterms:modified xsi:type="dcterms:W3CDTF">2016-09-22T07:59:00Z</dcterms:modified>
</cp:coreProperties>
</file>