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51" w:rsidRPr="00D05345" w:rsidRDefault="00853451" w:rsidP="00853451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D05345">
        <w:rPr>
          <w:rFonts w:ascii="Times New Roman" w:hAnsi="Times New Roman" w:cs="Times New Roman"/>
          <w:b/>
          <w:sz w:val="36"/>
          <w:szCs w:val="36"/>
        </w:rPr>
        <w:t>Support</w:t>
      </w:r>
      <w:r w:rsidR="00A071AA">
        <w:rPr>
          <w:rFonts w:ascii="Times New Roman" w:hAnsi="Times New Roman" w:cs="Times New Roman" w:hint="eastAsia"/>
          <w:b/>
          <w:sz w:val="36"/>
          <w:szCs w:val="36"/>
        </w:rPr>
        <w:t>ing</w:t>
      </w:r>
      <w:r w:rsidRPr="00D05345">
        <w:rPr>
          <w:rFonts w:ascii="Times New Roman" w:hAnsi="Times New Roman" w:cs="Times New Roman"/>
          <w:b/>
          <w:sz w:val="36"/>
          <w:szCs w:val="36"/>
        </w:rPr>
        <w:t xml:space="preserve"> information</w:t>
      </w:r>
    </w:p>
    <w:p w:rsidR="00853451" w:rsidRPr="002B52CC" w:rsidRDefault="00853451" w:rsidP="00853451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853451" w:rsidRPr="002B52CC" w:rsidRDefault="00853451" w:rsidP="00853451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2B52CC">
        <w:rPr>
          <w:rFonts w:ascii="Times New Roman" w:hAnsi="Times New Roman" w:cs="Times New Roman"/>
          <w:b/>
          <w:sz w:val="32"/>
          <w:szCs w:val="32"/>
        </w:rPr>
        <w:t>Title</w:t>
      </w:r>
    </w:p>
    <w:p w:rsidR="003426BA" w:rsidRDefault="003426BA" w:rsidP="003426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</w:t>
      </w:r>
      <w:r w:rsidRPr="00307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evere pulmonary arteriopathy 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is associated with</w:t>
      </w:r>
      <w:r w:rsidRPr="00307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persistent </w:t>
      </w:r>
      <w:r w:rsidRPr="00307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hypox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em</w:t>
      </w:r>
      <w:r w:rsidRPr="00307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 after pulmonary endarterectomy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307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chronic thromboemb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o</w:t>
      </w:r>
      <w:r w:rsidRPr="00307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lic pulmonary hypertension</w:t>
      </w:r>
    </w:p>
    <w:p w:rsidR="00853451" w:rsidRPr="003426BA" w:rsidRDefault="00853451" w:rsidP="008534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3451" w:rsidRPr="00D05345" w:rsidRDefault="00853451" w:rsidP="0085345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05345">
        <w:rPr>
          <w:rFonts w:ascii="Times New Roman" w:hAnsi="Times New Roman" w:cs="Times New Roman"/>
          <w:b/>
          <w:sz w:val="32"/>
          <w:szCs w:val="32"/>
        </w:rPr>
        <w:t>Authors</w:t>
      </w:r>
    </w:p>
    <w:p w:rsidR="00853451" w:rsidRPr="002B52CC" w:rsidRDefault="00853451" w:rsidP="00853451">
      <w:pPr>
        <w:spacing w:line="360" w:lineRule="auto"/>
        <w:rPr>
          <w:rFonts w:ascii="Times New Roman" w:eastAsia="ＭＳ 明朝" w:hAnsi="Times New Roman" w:cs="Times New Roman"/>
          <w:sz w:val="24"/>
          <w:szCs w:val="24"/>
        </w:rPr>
      </w:pPr>
      <w:r w:rsidRPr="002B52CC">
        <w:rPr>
          <w:rFonts w:ascii="Times New Roman" w:eastAsia="ＭＳ 明朝" w:hAnsi="Times New Roman" w:cs="Times New Roman"/>
          <w:sz w:val="24"/>
          <w:szCs w:val="24"/>
        </w:rPr>
        <w:t>Takayuki Jujo, Nobuhiro Tanabe, Seiichiro Sakao, Hatsue Ishibashi-Ueda, Keiichi Ishida, Akira Naito, Fumiaki Kato, Takao Takeuchi, Ayumi Sekine, Rintaro Nishimura, Toshihiko Sugiura, Ayako Shigeta, Masahisa Masuda, Koichiro Tatsumi</w:t>
      </w:r>
      <w:r w:rsidRPr="002B52CC">
        <w:rPr>
          <w:rFonts w:ascii="Times New Roman" w:hAnsi="Times New Roman" w:cs="Times New Roman"/>
          <w:sz w:val="24"/>
          <w:szCs w:val="24"/>
        </w:rPr>
        <w:t>.</w:t>
      </w:r>
    </w:p>
    <w:p w:rsidR="00853451" w:rsidRPr="002B52CC" w:rsidRDefault="00853451">
      <w:pPr>
        <w:widowControl/>
        <w:jc w:val="left"/>
        <w:rPr>
          <w:rFonts w:ascii="Times New Roman" w:hAnsi="Times New Roman" w:cs="Times New Roman"/>
        </w:rPr>
      </w:pPr>
      <w:r w:rsidRPr="002B52CC">
        <w:rPr>
          <w:rFonts w:ascii="Times New Roman" w:hAnsi="Times New Roman" w:cs="Times New Roman"/>
        </w:rPr>
        <w:br w:type="page"/>
      </w:r>
    </w:p>
    <w:p w:rsidR="009E0EA4" w:rsidRPr="00813EE3" w:rsidRDefault="004F2528" w:rsidP="00813EE3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1561D8">
        <w:rPr>
          <w:rFonts w:ascii="Times New Roman" w:hAnsi="Times New Roman" w:cs="Times New Roman" w:hint="eastAsia"/>
          <w:b/>
          <w:sz w:val="24"/>
          <w:szCs w:val="24"/>
        </w:rPr>
        <w:t xml:space="preserve"> Table</w:t>
      </w:r>
      <w:r w:rsidR="009E0EA4" w:rsidRPr="00813E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0EA4" w:rsidRPr="009E0EA4">
        <w:rPr>
          <w:rFonts w:ascii="Times New Roman" w:hAnsi="Times New Roman" w:cs="Times New Roman"/>
          <w:b/>
          <w:sz w:val="24"/>
          <w:szCs w:val="24"/>
        </w:rPr>
        <w:t>Univariate analysis of variables associated with preoperative PaO</w:t>
      </w:r>
      <w:r w:rsidR="009E0EA4" w:rsidRPr="009E0EA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3119"/>
      </w:tblGrid>
      <w:tr w:rsidR="00CD50BD" w:rsidRPr="00523993" w:rsidTr="00813EE3">
        <w:trPr>
          <w:trHeight w:val="6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0BD" w:rsidRPr="00813EE3" w:rsidRDefault="00CD50BD" w:rsidP="001D2A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0BD" w:rsidRPr="00813EE3" w:rsidRDefault="00CD50BD" w:rsidP="001D2A72">
            <w:pPr>
              <w:widowControl/>
              <w:jc w:val="center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Simple regression analysis</w:t>
            </w:r>
          </w:p>
        </w:tc>
      </w:tr>
      <w:tr w:rsidR="00CD50BD" w:rsidRPr="00523993" w:rsidTr="00813EE3">
        <w:trPr>
          <w:trHeight w:val="68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CD50BD" w:rsidRPr="00523993" w:rsidTr="00813EE3">
        <w:trPr>
          <w:trHeight w:val="684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-0.404 ± 0.200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</w:tr>
      <w:tr w:rsidR="00CD50BD" w:rsidRPr="00523993" w:rsidTr="00813EE3">
        <w:trPr>
          <w:trHeight w:val="684"/>
        </w:trPr>
        <w:tc>
          <w:tcPr>
            <w:tcW w:w="2660" w:type="dxa"/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SGOI</w:t>
            </w:r>
          </w:p>
        </w:tc>
        <w:tc>
          <w:tcPr>
            <w:tcW w:w="3827" w:type="dxa"/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-0.087 ± 0.217</w:t>
            </w:r>
          </w:p>
        </w:tc>
        <w:tc>
          <w:tcPr>
            <w:tcW w:w="3119" w:type="dxa"/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CD50BD" w:rsidRPr="00523993" w:rsidTr="00813EE3">
        <w:trPr>
          <w:trHeight w:val="684"/>
        </w:trPr>
        <w:tc>
          <w:tcPr>
            <w:tcW w:w="2660" w:type="dxa"/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3827" w:type="dxa"/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-0.270 ± 0.210</w:t>
            </w:r>
          </w:p>
        </w:tc>
        <w:tc>
          <w:tcPr>
            <w:tcW w:w="3119" w:type="dxa"/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CD50BD" w:rsidRPr="00523993" w:rsidTr="00813EE3">
        <w:trPr>
          <w:trHeight w:val="684"/>
        </w:trPr>
        <w:tc>
          <w:tcPr>
            <w:tcW w:w="2660" w:type="dxa"/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Obstruction ratio</w:t>
            </w:r>
          </w:p>
        </w:tc>
        <w:tc>
          <w:tcPr>
            <w:tcW w:w="3827" w:type="dxa"/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-0.426 ± 0.197</w:t>
            </w:r>
          </w:p>
        </w:tc>
        <w:tc>
          <w:tcPr>
            <w:tcW w:w="3119" w:type="dxa"/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0.04*</w:t>
            </w:r>
          </w:p>
        </w:tc>
      </w:tr>
      <w:tr w:rsidR="00CD50BD" w:rsidRPr="00523993" w:rsidTr="00813EE3">
        <w:trPr>
          <w:trHeight w:val="684"/>
        </w:trPr>
        <w:tc>
          <w:tcPr>
            <w:tcW w:w="2660" w:type="dxa"/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%VC</w:t>
            </w:r>
          </w:p>
        </w:tc>
        <w:tc>
          <w:tcPr>
            <w:tcW w:w="3827" w:type="dxa"/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0.349 ± 0.205</w:t>
            </w:r>
          </w:p>
        </w:tc>
        <w:tc>
          <w:tcPr>
            <w:tcW w:w="3119" w:type="dxa"/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CD50BD" w:rsidRPr="00523993" w:rsidTr="00813EE3">
        <w:trPr>
          <w:trHeight w:val="684"/>
        </w:trPr>
        <w:tc>
          <w:tcPr>
            <w:tcW w:w="2660" w:type="dxa"/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FEV</w:t>
            </w:r>
            <w:r w:rsidRPr="00813E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1.0</w:t>
            </w: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/FVC%</w:t>
            </w:r>
          </w:p>
        </w:tc>
        <w:tc>
          <w:tcPr>
            <w:tcW w:w="3827" w:type="dxa"/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-0.086 ± 0.217</w:t>
            </w:r>
          </w:p>
        </w:tc>
        <w:tc>
          <w:tcPr>
            <w:tcW w:w="3119" w:type="dxa"/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CD50BD" w:rsidRPr="00523993" w:rsidTr="00813EE3">
        <w:trPr>
          <w:trHeight w:val="684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%DLCO/V</w:t>
            </w:r>
            <w:r w:rsidRPr="00813E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-0.188 ± 0.224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D50BD" w:rsidRPr="00813EE3" w:rsidRDefault="00CD50BD" w:rsidP="001D2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</w:tbl>
    <w:p w:rsidR="00747F61" w:rsidRDefault="00CD50BD">
      <w:pPr>
        <w:widowControl/>
        <w:spacing w:line="480" w:lineRule="auto"/>
        <w:jc w:val="left"/>
        <w:rPr>
          <w:rFonts w:ascii="Times New Roman" w:hAnsi="Times New Roman" w:cs="Times New Roman"/>
        </w:rPr>
      </w:pPr>
      <w:r>
        <w:rPr>
          <w:rFonts w:hint="eastAsia"/>
        </w:rPr>
        <w:t>*</w:t>
      </w:r>
      <w:r w:rsidRPr="006F556D">
        <w:t xml:space="preserve"> </w:t>
      </w:r>
      <w:r>
        <w:t>Adjusted R-squared:</w:t>
      </w:r>
      <w:r w:rsidRPr="006F556D">
        <w:rPr>
          <w:rFonts w:ascii="Times New Roman" w:hAnsi="Times New Roman" w:cs="Times New Roman"/>
        </w:rPr>
        <w:t>0.1421</w:t>
      </w:r>
      <w:r>
        <w:rPr>
          <w:rFonts w:ascii="Times New Roman" w:hAnsi="Times New Roman" w:cs="Times New Roman" w:hint="eastAsia"/>
        </w:rPr>
        <w:t>, p=0.04</w:t>
      </w:r>
    </w:p>
    <w:p w:rsidR="00DC27C4" w:rsidRPr="001561D8" w:rsidRDefault="00DC27C4" w:rsidP="001561D8">
      <w:pPr>
        <w:widowControl/>
        <w:jc w:val="left"/>
        <w:rPr>
          <w:rFonts w:ascii="Times New Roman" w:hAnsi="Times New Roman" w:cs="Times New Roman"/>
        </w:rPr>
      </w:pPr>
    </w:p>
    <w:sectPr w:rsidR="00DC27C4" w:rsidRPr="001561D8" w:rsidSect="00853451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AD" w:rsidRDefault="008B75AD" w:rsidP="002B52CC">
      <w:r>
        <w:separator/>
      </w:r>
    </w:p>
  </w:endnote>
  <w:endnote w:type="continuationSeparator" w:id="0">
    <w:p w:rsidR="008B75AD" w:rsidRDefault="008B75AD" w:rsidP="002B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4740"/>
      <w:docPartObj>
        <w:docPartGallery w:val="Page Numbers (Bottom of Page)"/>
        <w:docPartUnique/>
      </w:docPartObj>
    </w:sdtPr>
    <w:sdtEndPr/>
    <w:sdtContent>
      <w:p w:rsidR="00806308" w:rsidRDefault="00B37C5C">
        <w:pPr>
          <w:pStyle w:val="a5"/>
          <w:jc w:val="center"/>
        </w:pPr>
        <w:r>
          <w:fldChar w:fldCharType="begin"/>
        </w:r>
        <w:r w:rsidR="00806308">
          <w:instrText xml:space="preserve"> PAGE   \* MERGEFORMAT </w:instrText>
        </w:r>
        <w:r>
          <w:fldChar w:fldCharType="separate"/>
        </w:r>
        <w:r w:rsidR="004F2528" w:rsidRPr="004F2528">
          <w:rPr>
            <w:noProof/>
            <w:lang w:val="ja-JP"/>
          </w:rPr>
          <w:t>1</w:t>
        </w:r>
        <w:r>
          <w:fldChar w:fldCharType="end"/>
        </w:r>
      </w:p>
    </w:sdtContent>
  </w:sdt>
  <w:p w:rsidR="00806308" w:rsidRDefault="008063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AD" w:rsidRDefault="008B75AD" w:rsidP="002B52CC">
      <w:r>
        <w:separator/>
      </w:r>
    </w:p>
  </w:footnote>
  <w:footnote w:type="continuationSeparator" w:id="0">
    <w:p w:rsidR="008B75AD" w:rsidRDefault="008B75AD" w:rsidP="002B5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51"/>
    <w:rsid w:val="0005213B"/>
    <w:rsid w:val="000661CF"/>
    <w:rsid w:val="00111B35"/>
    <w:rsid w:val="00124167"/>
    <w:rsid w:val="00133580"/>
    <w:rsid w:val="001405EB"/>
    <w:rsid w:val="001561D8"/>
    <w:rsid w:val="00162062"/>
    <w:rsid w:val="0017625B"/>
    <w:rsid w:val="00187CAA"/>
    <w:rsid w:val="001A3B9D"/>
    <w:rsid w:val="001C00A6"/>
    <w:rsid w:val="002250AC"/>
    <w:rsid w:val="00273C8C"/>
    <w:rsid w:val="002959DC"/>
    <w:rsid w:val="002B52CC"/>
    <w:rsid w:val="002C7EA5"/>
    <w:rsid w:val="002D498C"/>
    <w:rsid w:val="002D622B"/>
    <w:rsid w:val="002E0B60"/>
    <w:rsid w:val="00317C34"/>
    <w:rsid w:val="00341828"/>
    <w:rsid w:val="003426BA"/>
    <w:rsid w:val="0035293A"/>
    <w:rsid w:val="00353227"/>
    <w:rsid w:val="00366DF9"/>
    <w:rsid w:val="00391831"/>
    <w:rsid w:val="003A0374"/>
    <w:rsid w:val="003B4FC2"/>
    <w:rsid w:val="003D2AAF"/>
    <w:rsid w:val="00440E2B"/>
    <w:rsid w:val="00462E9D"/>
    <w:rsid w:val="004F2528"/>
    <w:rsid w:val="004F3505"/>
    <w:rsid w:val="00504535"/>
    <w:rsid w:val="00512F43"/>
    <w:rsid w:val="00521324"/>
    <w:rsid w:val="00523993"/>
    <w:rsid w:val="00533B71"/>
    <w:rsid w:val="00542C4B"/>
    <w:rsid w:val="00556064"/>
    <w:rsid w:val="00567C4B"/>
    <w:rsid w:val="00570D42"/>
    <w:rsid w:val="005C10B5"/>
    <w:rsid w:val="005C10B7"/>
    <w:rsid w:val="005D2A64"/>
    <w:rsid w:val="005F5723"/>
    <w:rsid w:val="00687DE0"/>
    <w:rsid w:val="006A42FE"/>
    <w:rsid w:val="0073128B"/>
    <w:rsid w:val="00732450"/>
    <w:rsid w:val="00733DCE"/>
    <w:rsid w:val="007425AE"/>
    <w:rsid w:val="00747BDB"/>
    <w:rsid w:val="00747F61"/>
    <w:rsid w:val="00757807"/>
    <w:rsid w:val="00776F1A"/>
    <w:rsid w:val="00777D79"/>
    <w:rsid w:val="007943A6"/>
    <w:rsid w:val="007A63D6"/>
    <w:rsid w:val="007B408F"/>
    <w:rsid w:val="007D04B8"/>
    <w:rsid w:val="007E0631"/>
    <w:rsid w:val="007E3BE6"/>
    <w:rsid w:val="00806308"/>
    <w:rsid w:val="0081095C"/>
    <w:rsid w:val="00813EE3"/>
    <w:rsid w:val="00853451"/>
    <w:rsid w:val="00874886"/>
    <w:rsid w:val="00887C9A"/>
    <w:rsid w:val="008B75AD"/>
    <w:rsid w:val="008D3879"/>
    <w:rsid w:val="00905B69"/>
    <w:rsid w:val="0098703E"/>
    <w:rsid w:val="009E0EA4"/>
    <w:rsid w:val="009E5827"/>
    <w:rsid w:val="00A071AA"/>
    <w:rsid w:val="00A64FBA"/>
    <w:rsid w:val="00A701E8"/>
    <w:rsid w:val="00AE31A5"/>
    <w:rsid w:val="00AF458D"/>
    <w:rsid w:val="00AF57DF"/>
    <w:rsid w:val="00B37C5C"/>
    <w:rsid w:val="00B46FE8"/>
    <w:rsid w:val="00B528E2"/>
    <w:rsid w:val="00B70D00"/>
    <w:rsid w:val="00B82EE4"/>
    <w:rsid w:val="00BA344E"/>
    <w:rsid w:val="00BB3C86"/>
    <w:rsid w:val="00BF37B5"/>
    <w:rsid w:val="00C75173"/>
    <w:rsid w:val="00C9137E"/>
    <w:rsid w:val="00CA05EE"/>
    <w:rsid w:val="00CD50BD"/>
    <w:rsid w:val="00CE5B51"/>
    <w:rsid w:val="00D05345"/>
    <w:rsid w:val="00D40D83"/>
    <w:rsid w:val="00D85434"/>
    <w:rsid w:val="00DC27C4"/>
    <w:rsid w:val="00E53E74"/>
    <w:rsid w:val="00E571C8"/>
    <w:rsid w:val="00E74774"/>
    <w:rsid w:val="00ED1CF4"/>
    <w:rsid w:val="00EF0514"/>
    <w:rsid w:val="00F03717"/>
    <w:rsid w:val="00F549F1"/>
    <w:rsid w:val="00F76175"/>
    <w:rsid w:val="00FD055B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4647AA-1C81-4001-9C61-9BCA9126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CC"/>
  </w:style>
  <w:style w:type="paragraph" w:styleId="a5">
    <w:name w:val="footer"/>
    <w:basedOn w:val="a"/>
    <w:link w:val="a6"/>
    <w:uiPriority w:val="99"/>
    <w:unhideWhenUsed/>
    <w:rsid w:val="002B5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CC"/>
  </w:style>
  <w:style w:type="paragraph" w:styleId="a7">
    <w:name w:val="Balloon Text"/>
    <w:basedOn w:val="a"/>
    <w:link w:val="a8"/>
    <w:uiPriority w:val="99"/>
    <w:semiHidden/>
    <w:unhideWhenUsed/>
    <w:rsid w:val="002B5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52C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CD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C6A18-9987-4C0F-8F34-0099F236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重城喬行</dc:creator>
  <cp:lastModifiedBy>重城喬行</cp:lastModifiedBy>
  <cp:revision>5</cp:revision>
  <dcterms:created xsi:type="dcterms:W3CDTF">2016-06-13T11:28:00Z</dcterms:created>
  <dcterms:modified xsi:type="dcterms:W3CDTF">2016-08-18T04:08:00Z</dcterms:modified>
</cp:coreProperties>
</file>