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45" w:tblpY="-359"/>
        <w:tblW w:w="1351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630"/>
        <w:gridCol w:w="720"/>
        <w:gridCol w:w="720"/>
        <w:gridCol w:w="720"/>
        <w:gridCol w:w="2970"/>
        <w:gridCol w:w="900"/>
        <w:gridCol w:w="810"/>
        <w:gridCol w:w="810"/>
        <w:gridCol w:w="720"/>
        <w:gridCol w:w="1710"/>
        <w:gridCol w:w="900"/>
      </w:tblGrid>
      <w:tr w:rsidR="00292EBA" w:rsidRPr="001F5FA1" w14:paraId="2919EB63" w14:textId="77777777" w:rsidTr="005E7DEC">
        <w:trPr>
          <w:trHeight w:val="799"/>
        </w:trPr>
        <w:tc>
          <w:tcPr>
            <w:tcW w:w="13518" w:type="dxa"/>
            <w:gridSpan w:val="13"/>
            <w:vAlign w:val="center"/>
          </w:tcPr>
          <w:p w14:paraId="7E233E4C" w14:textId="65371A9D" w:rsidR="00292EBA" w:rsidRPr="005303C9" w:rsidRDefault="00292EBA" w:rsidP="00FA167C">
            <w:pPr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S</w:t>
            </w:r>
            <w:r w:rsidR="00FA167C">
              <w:rPr>
                <w:rFonts w:ascii="Times" w:hAnsi="Times"/>
                <w:b/>
                <w:sz w:val="16"/>
                <w:szCs w:val="16"/>
              </w:rPr>
              <w:t>1 Table</w:t>
            </w:r>
            <w:r w:rsidRPr="005303C9">
              <w:rPr>
                <w:rFonts w:ascii="Times" w:hAnsi="Times"/>
                <w:b/>
                <w:sz w:val="16"/>
                <w:szCs w:val="16"/>
              </w:rPr>
              <w:t xml:space="preserve">. </w:t>
            </w:r>
            <w:r w:rsidR="00411E1C" w:rsidRPr="00411E1C">
              <w:rPr>
                <w:rFonts w:ascii="Times" w:hAnsi="Times"/>
                <w:b/>
                <w:sz w:val="16"/>
                <w:szCs w:val="16"/>
              </w:rPr>
              <w:t>Epitope groups and variable gene characteristics of the QtAbs analyzed in this study</w:t>
            </w:r>
            <w:r w:rsidR="00411E1C" w:rsidRPr="00411E1C" w:rsidDel="00AA4672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</w:p>
        </w:tc>
      </w:tr>
      <w:tr w:rsidR="00292EBA" w:rsidRPr="001F5FA1" w14:paraId="48C08C42" w14:textId="77777777" w:rsidTr="005E7DEC">
        <w:trPr>
          <w:trHeight w:val="538"/>
        </w:trPr>
        <w:tc>
          <w:tcPr>
            <w:tcW w:w="1908" w:type="dxa"/>
            <w:gridSpan w:val="2"/>
            <w:vAlign w:val="center"/>
          </w:tcPr>
          <w:p w14:paraId="6267FF84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Antibody</w:t>
            </w:r>
          </w:p>
        </w:tc>
        <w:tc>
          <w:tcPr>
            <w:tcW w:w="6660" w:type="dxa"/>
            <w:gridSpan w:val="6"/>
            <w:vAlign w:val="center"/>
          </w:tcPr>
          <w:p w14:paraId="4AC260E4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Heavy chain variable gene sequence</w:t>
            </w:r>
          </w:p>
        </w:tc>
        <w:tc>
          <w:tcPr>
            <w:tcW w:w="4950" w:type="dxa"/>
            <w:gridSpan w:val="5"/>
            <w:vAlign w:val="center"/>
          </w:tcPr>
          <w:p w14:paraId="1E0BE0EC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Light chain variable gene sequence</w:t>
            </w:r>
          </w:p>
        </w:tc>
      </w:tr>
      <w:tr w:rsidR="00292EBA" w:rsidRPr="001F5FA1" w14:paraId="57EB6E00" w14:textId="77777777" w:rsidTr="005E7DEC">
        <w:trPr>
          <w:trHeight w:val="710"/>
        </w:trPr>
        <w:tc>
          <w:tcPr>
            <w:tcW w:w="1098" w:type="dxa"/>
            <w:vAlign w:val="center"/>
          </w:tcPr>
          <w:p w14:paraId="1DD1A79B" w14:textId="2013C015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Clone</w:t>
            </w:r>
            <w:bookmarkStart w:id="0" w:name="_GoBack"/>
            <w:bookmarkEnd w:id="0"/>
            <w:r w:rsidR="00411E1C" w:rsidRPr="00121F06">
              <w:rPr>
                <w:rFonts w:ascii="Times" w:hAnsi="Times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vAlign w:val="center"/>
          </w:tcPr>
          <w:p w14:paraId="0F17A0CE" w14:textId="0E04E47C" w:rsidR="00292EBA" w:rsidRPr="005303C9" w:rsidRDefault="005D61D0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Competition</w:t>
            </w:r>
            <w:r w:rsidRPr="005303C9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  <w:r w:rsidR="00292EBA" w:rsidRPr="005303C9">
              <w:rPr>
                <w:rFonts w:ascii="Times" w:hAnsi="Times"/>
                <w:b/>
                <w:sz w:val="16"/>
                <w:szCs w:val="16"/>
              </w:rPr>
              <w:t>Group</w:t>
            </w:r>
          </w:p>
        </w:tc>
        <w:tc>
          <w:tcPr>
            <w:tcW w:w="630" w:type="dxa"/>
            <w:vAlign w:val="center"/>
          </w:tcPr>
          <w:p w14:paraId="1880BADB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V</w:t>
            </w:r>
            <w:r w:rsidRPr="005303C9">
              <w:rPr>
                <w:rFonts w:ascii="Times" w:hAnsi="Times"/>
                <w:b/>
                <w:sz w:val="16"/>
                <w:szCs w:val="16"/>
                <w:vertAlign w:val="subscript"/>
              </w:rPr>
              <w:t>H</w:t>
            </w:r>
            <w:r w:rsidRPr="005303C9">
              <w:rPr>
                <w:rFonts w:ascii="Times" w:hAnsi="Times"/>
                <w:b/>
                <w:sz w:val="16"/>
                <w:szCs w:val="16"/>
              </w:rPr>
              <w:t xml:space="preserve"> gene</w:t>
            </w:r>
          </w:p>
        </w:tc>
        <w:tc>
          <w:tcPr>
            <w:tcW w:w="720" w:type="dxa"/>
            <w:vAlign w:val="center"/>
          </w:tcPr>
          <w:p w14:paraId="1D8D29FE" w14:textId="5710B30E" w:rsidR="00292EBA" w:rsidRPr="005303C9" w:rsidRDefault="00292EBA" w:rsidP="00411E1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proofErr w:type="spellStart"/>
            <w:r w:rsidRPr="005303C9">
              <w:rPr>
                <w:rFonts w:ascii="Times" w:hAnsi="Times"/>
                <w:b/>
                <w:sz w:val="16"/>
                <w:szCs w:val="16"/>
              </w:rPr>
              <w:t>nt</w:t>
            </w:r>
            <w:proofErr w:type="spellEnd"/>
            <w:r w:rsidRPr="005303C9">
              <w:rPr>
                <w:rFonts w:ascii="Times" w:hAnsi="Times"/>
                <w:b/>
                <w:sz w:val="16"/>
                <w:szCs w:val="16"/>
              </w:rPr>
              <w:t xml:space="preserve"> % homo-</w:t>
            </w:r>
            <w:r w:rsidR="00411E1C" w:rsidRPr="005303C9">
              <w:rPr>
                <w:rFonts w:ascii="Times" w:hAnsi="Times"/>
                <w:b/>
                <w:sz w:val="16"/>
                <w:szCs w:val="16"/>
              </w:rPr>
              <w:t>logy</w:t>
            </w:r>
            <w:r w:rsidR="00411E1C">
              <w:rPr>
                <w:rFonts w:ascii="Times" w:hAnsi="Time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14:paraId="4B90C539" w14:textId="77777777" w:rsidR="00292EBA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  <w:vertAlign w:val="subscript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D</w:t>
            </w:r>
            <w:r w:rsidRPr="005303C9">
              <w:rPr>
                <w:rFonts w:ascii="Times" w:hAnsi="Times"/>
                <w:b/>
                <w:sz w:val="16"/>
                <w:szCs w:val="16"/>
                <w:vertAlign w:val="subscript"/>
              </w:rPr>
              <w:t>H</w:t>
            </w:r>
          </w:p>
          <w:p w14:paraId="0BEAEE48" w14:textId="12C9382E" w:rsidR="00292EBA" w:rsidRPr="005303C9" w:rsidRDefault="00FD73DF" w:rsidP="00FD73DF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FD73DF">
              <w:rPr>
                <w:rFonts w:ascii="Times" w:hAnsi="Times"/>
                <w:b/>
                <w:sz w:val="16"/>
                <w:szCs w:val="16"/>
              </w:rPr>
              <w:t>gene</w:t>
            </w:r>
          </w:p>
        </w:tc>
        <w:tc>
          <w:tcPr>
            <w:tcW w:w="720" w:type="dxa"/>
            <w:vAlign w:val="center"/>
          </w:tcPr>
          <w:p w14:paraId="4EC3FA13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J</w:t>
            </w:r>
            <w:r w:rsidRPr="005303C9">
              <w:rPr>
                <w:rFonts w:ascii="Times" w:hAnsi="Times"/>
                <w:b/>
                <w:sz w:val="16"/>
                <w:szCs w:val="16"/>
                <w:vertAlign w:val="subscript"/>
              </w:rPr>
              <w:t>H</w:t>
            </w:r>
            <w:r w:rsidRPr="005303C9">
              <w:rPr>
                <w:rFonts w:ascii="Times" w:hAnsi="Times"/>
                <w:b/>
                <w:sz w:val="16"/>
                <w:szCs w:val="16"/>
              </w:rPr>
              <w:t xml:space="preserve"> gene</w:t>
            </w:r>
          </w:p>
        </w:tc>
        <w:tc>
          <w:tcPr>
            <w:tcW w:w="2970" w:type="dxa"/>
            <w:vAlign w:val="center"/>
          </w:tcPr>
          <w:p w14:paraId="4F5D9467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HCDR3</w:t>
            </w:r>
          </w:p>
          <w:p w14:paraId="541303AA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amino acids (aa)</w:t>
            </w:r>
          </w:p>
        </w:tc>
        <w:tc>
          <w:tcPr>
            <w:tcW w:w="900" w:type="dxa"/>
            <w:vAlign w:val="center"/>
          </w:tcPr>
          <w:p w14:paraId="78807F33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CDR3 length (aa)</w:t>
            </w:r>
          </w:p>
        </w:tc>
        <w:tc>
          <w:tcPr>
            <w:tcW w:w="810" w:type="dxa"/>
            <w:vAlign w:val="center"/>
          </w:tcPr>
          <w:p w14:paraId="749CBDB0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V</w:t>
            </w:r>
            <w:r w:rsidRPr="005303C9">
              <w:rPr>
                <w:rFonts w:ascii="Times" w:hAnsi="Times"/>
                <w:b/>
                <w:sz w:val="16"/>
                <w:szCs w:val="16"/>
                <w:vertAlign w:val="subscript"/>
              </w:rPr>
              <w:t>K</w:t>
            </w:r>
          </w:p>
          <w:p w14:paraId="3C25F403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gene</w:t>
            </w:r>
          </w:p>
        </w:tc>
        <w:tc>
          <w:tcPr>
            <w:tcW w:w="810" w:type="dxa"/>
            <w:vAlign w:val="center"/>
          </w:tcPr>
          <w:p w14:paraId="170EE04C" w14:textId="64C24B49" w:rsidR="00292EBA" w:rsidRPr="005303C9" w:rsidRDefault="00292EBA" w:rsidP="00411E1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proofErr w:type="spellStart"/>
            <w:r w:rsidRPr="005303C9">
              <w:rPr>
                <w:rFonts w:ascii="Times" w:hAnsi="Times"/>
                <w:b/>
                <w:sz w:val="16"/>
                <w:szCs w:val="16"/>
              </w:rPr>
              <w:t>nt</w:t>
            </w:r>
            <w:proofErr w:type="spellEnd"/>
            <w:r w:rsidRPr="005303C9">
              <w:rPr>
                <w:rFonts w:ascii="Times" w:hAnsi="Times"/>
                <w:b/>
                <w:sz w:val="16"/>
                <w:szCs w:val="16"/>
              </w:rPr>
              <w:t xml:space="preserve"> % homo-</w:t>
            </w:r>
            <w:r w:rsidR="00411E1C" w:rsidRPr="005303C9">
              <w:rPr>
                <w:rFonts w:ascii="Times" w:hAnsi="Times"/>
                <w:b/>
                <w:sz w:val="16"/>
                <w:szCs w:val="16"/>
              </w:rPr>
              <w:t>logy</w:t>
            </w:r>
            <w:r w:rsidR="00411E1C">
              <w:rPr>
                <w:rFonts w:ascii="Times" w:hAnsi="Time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14:paraId="30BF88D8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J</w:t>
            </w:r>
            <w:r w:rsidRPr="005303C9">
              <w:rPr>
                <w:rFonts w:ascii="Times" w:hAnsi="Times"/>
                <w:b/>
                <w:sz w:val="16"/>
                <w:szCs w:val="16"/>
                <w:vertAlign w:val="subscript"/>
              </w:rPr>
              <w:t>K</w:t>
            </w:r>
            <w:r w:rsidRPr="005303C9">
              <w:rPr>
                <w:rFonts w:ascii="Times" w:hAnsi="Times"/>
                <w:b/>
                <w:sz w:val="16"/>
                <w:szCs w:val="16"/>
              </w:rPr>
              <w:t xml:space="preserve"> gene</w:t>
            </w:r>
          </w:p>
        </w:tc>
        <w:tc>
          <w:tcPr>
            <w:tcW w:w="1710" w:type="dxa"/>
            <w:vAlign w:val="center"/>
          </w:tcPr>
          <w:p w14:paraId="3EF19A04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LCDR3</w:t>
            </w:r>
          </w:p>
          <w:p w14:paraId="55AE533C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amino acids (aa)</w:t>
            </w:r>
          </w:p>
        </w:tc>
        <w:tc>
          <w:tcPr>
            <w:tcW w:w="900" w:type="dxa"/>
            <w:vAlign w:val="center"/>
          </w:tcPr>
          <w:p w14:paraId="1BBBFF17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  <w:p w14:paraId="1635C41D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5303C9">
              <w:rPr>
                <w:rFonts w:ascii="Times" w:hAnsi="Times"/>
                <w:b/>
                <w:sz w:val="16"/>
                <w:szCs w:val="16"/>
              </w:rPr>
              <w:t>CDR3 length (aa)</w:t>
            </w:r>
          </w:p>
          <w:p w14:paraId="27B14D33" w14:textId="77777777" w:rsidR="00292EBA" w:rsidRPr="005303C9" w:rsidRDefault="00292EBA" w:rsidP="005E7DEC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292EBA" w:rsidRPr="001F5FA1" w14:paraId="2EF833AF" w14:textId="77777777" w:rsidTr="005E7DEC">
        <w:trPr>
          <w:trHeight w:val="506"/>
        </w:trPr>
        <w:tc>
          <w:tcPr>
            <w:tcW w:w="1098" w:type="dxa"/>
            <w:vAlign w:val="center"/>
          </w:tcPr>
          <w:p w14:paraId="7DE7D2F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Q3-2C6</w:t>
            </w:r>
          </w:p>
        </w:tc>
        <w:tc>
          <w:tcPr>
            <w:tcW w:w="810" w:type="dxa"/>
            <w:vAlign w:val="center"/>
          </w:tcPr>
          <w:p w14:paraId="4195F759" w14:textId="77777777" w:rsidR="00292EBA" w:rsidRPr="005303C9" w:rsidRDefault="00292EBA" w:rsidP="005E7DEC">
            <w:pPr>
              <w:spacing w:before="200"/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A</w:t>
            </w:r>
          </w:p>
        </w:tc>
        <w:tc>
          <w:tcPr>
            <w:tcW w:w="630" w:type="dxa"/>
            <w:vAlign w:val="center"/>
          </w:tcPr>
          <w:p w14:paraId="313ED717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1-69</w:t>
            </w:r>
          </w:p>
        </w:tc>
        <w:tc>
          <w:tcPr>
            <w:tcW w:w="720" w:type="dxa"/>
            <w:vAlign w:val="center"/>
          </w:tcPr>
          <w:p w14:paraId="52CE6B51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86.4</w:t>
            </w:r>
          </w:p>
        </w:tc>
        <w:tc>
          <w:tcPr>
            <w:tcW w:w="720" w:type="dxa"/>
            <w:vAlign w:val="center"/>
          </w:tcPr>
          <w:p w14:paraId="53F7D3B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4-17</w:t>
            </w:r>
          </w:p>
        </w:tc>
        <w:tc>
          <w:tcPr>
            <w:tcW w:w="720" w:type="dxa"/>
            <w:vAlign w:val="center"/>
          </w:tcPr>
          <w:p w14:paraId="65823D1E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6</w:t>
            </w:r>
          </w:p>
        </w:tc>
        <w:tc>
          <w:tcPr>
            <w:tcW w:w="2970" w:type="dxa"/>
          </w:tcPr>
          <w:p w14:paraId="506F8ABA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CARGMIHADYRSDPFYHYYMDVW</w:t>
            </w:r>
          </w:p>
        </w:tc>
        <w:tc>
          <w:tcPr>
            <w:tcW w:w="900" w:type="dxa"/>
            <w:vAlign w:val="center"/>
          </w:tcPr>
          <w:p w14:paraId="6229F1D0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21</w:t>
            </w:r>
          </w:p>
        </w:tc>
        <w:tc>
          <w:tcPr>
            <w:tcW w:w="810" w:type="dxa"/>
            <w:vAlign w:val="center"/>
          </w:tcPr>
          <w:p w14:paraId="7E2E962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1-27</w:t>
            </w:r>
          </w:p>
        </w:tc>
        <w:tc>
          <w:tcPr>
            <w:tcW w:w="810" w:type="dxa"/>
            <w:vAlign w:val="center"/>
          </w:tcPr>
          <w:p w14:paraId="5C43049F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94.9</w:t>
            </w:r>
          </w:p>
        </w:tc>
        <w:tc>
          <w:tcPr>
            <w:tcW w:w="720" w:type="dxa"/>
            <w:vAlign w:val="center"/>
          </w:tcPr>
          <w:p w14:paraId="12153948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14:paraId="534339C0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CQSYNSAHFTF</w:t>
            </w:r>
          </w:p>
        </w:tc>
        <w:tc>
          <w:tcPr>
            <w:tcW w:w="900" w:type="dxa"/>
            <w:vAlign w:val="center"/>
          </w:tcPr>
          <w:p w14:paraId="550B563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</w:t>
            </w:r>
          </w:p>
        </w:tc>
      </w:tr>
      <w:tr w:rsidR="00292EBA" w:rsidRPr="001F5FA1" w14:paraId="3323AEB9" w14:textId="77777777" w:rsidTr="005E7DEC">
        <w:trPr>
          <w:trHeight w:val="507"/>
        </w:trPr>
        <w:tc>
          <w:tcPr>
            <w:tcW w:w="1098" w:type="dxa"/>
            <w:vAlign w:val="center"/>
          </w:tcPr>
          <w:p w14:paraId="02E38C08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Q4-5F4</w:t>
            </w:r>
          </w:p>
        </w:tc>
        <w:tc>
          <w:tcPr>
            <w:tcW w:w="810" w:type="dxa"/>
            <w:vMerge w:val="restart"/>
            <w:vAlign w:val="center"/>
          </w:tcPr>
          <w:p w14:paraId="6E7FBF02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B</w:t>
            </w:r>
          </w:p>
        </w:tc>
        <w:tc>
          <w:tcPr>
            <w:tcW w:w="630" w:type="dxa"/>
            <w:vAlign w:val="center"/>
          </w:tcPr>
          <w:p w14:paraId="35CFA11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1-69</w:t>
            </w:r>
          </w:p>
        </w:tc>
        <w:tc>
          <w:tcPr>
            <w:tcW w:w="720" w:type="dxa"/>
            <w:vAlign w:val="center"/>
          </w:tcPr>
          <w:p w14:paraId="7963FFB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83.0</w:t>
            </w:r>
          </w:p>
        </w:tc>
        <w:tc>
          <w:tcPr>
            <w:tcW w:w="720" w:type="dxa"/>
            <w:vAlign w:val="center"/>
          </w:tcPr>
          <w:p w14:paraId="0C56F6B1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3-10</w:t>
            </w:r>
          </w:p>
        </w:tc>
        <w:tc>
          <w:tcPr>
            <w:tcW w:w="720" w:type="dxa"/>
            <w:vAlign w:val="center"/>
          </w:tcPr>
          <w:p w14:paraId="7F428FAE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5</w:t>
            </w:r>
          </w:p>
        </w:tc>
        <w:tc>
          <w:tcPr>
            <w:tcW w:w="2970" w:type="dxa"/>
          </w:tcPr>
          <w:p w14:paraId="378F0CEF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CANSRLYYEGPLLTGVGYFDPW</w:t>
            </w:r>
          </w:p>
        </w:tc>
        <w:tc>
          <w:tcPr>
            <w:tcW w:w="900" w:type="dxa"/>
            <w:vAlign w:val="center"/>
          </w:tcPr>
          <w:p w14:paraId="05EFF71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20</w:t>
            </w:r>
          </w:p>
        </w:tc>
        <w:tc>
          <w:tcPr>
            <w:tcW w:w="810" w:type="dxa"/>
            <w:vAlign w:val="center"/>
          </w:tcPr>
          <w:p w14:paraId="61E6945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1-5</w:t>
            </w:r>
          </w:p>
        </w:tc>
        <w:tc>
          <w:tcPr>
            <w:tcW w:w="810" w:type="dxa"/>
            <w:vAlign w:val="center"/>
          </w:tcPr>
          <w:p w14:paraId="65D54117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93.4</w:t>
            </w:r>
          </w:p>
        </w:tc>
        <w:tc>
          <w:tcPr>
            <w:tcW w:w="720" w:type="dxa"/>
            <w:vAlign w:val="center"/>
          </w:tcPr>
          <w:p w14:paraId="412F02BF" w14:textId="77777777" w:rsidR="00292EBA" w:rsidRPr="005303C9" w:rsidRDefault="00292EBA" w:rsidP="005E7DEC">
            <w:pPr>
              <w:keepNext/>
              <w:keepLines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14:paraId="438928BC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CQQYENYPRTF</w:t>
            </w:r>
          </w:p>
        </w:tc>
        <w:tc>
          <w:tcPr>
            <w:tcW w:w="900" w:type="dxa"/>
            <w:vAlign w:val="center"/>
          </w:tcPr>
          <w:p w14:paraId="7FEC9BD8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</w:t>
            </w:r>
          </w:p>
        </w:tc>
      </w:tr>
      <w:tr w:rsidR="00292EBA" w:rsidRPr="001F5FA1" w14:paraId="6C58BEBC" w14:textId="77777777" w:rsidTr="005E7DEC">
        <w:trPr>
          <w:trHeight w:val="506"/>
        </w:trPr>
        <w:tc>
          <w:tcPr>
            <w:tcW w:w="1098" w:type="dxa"/>
            <w:vAlign w:val="center"/>
          </w:tcPr>
          <w:p w14:paraId="7AF2AF6B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Q5-5C2</w:t>
            </w:r>
          </w:p>
        </w:tc>
        <w:tc>
          <w:tcPr>
            <w:tcW w:w="810" w:type="dxa"/>
            <w:vMerge/>
            <w:vAlign w:val="center"/>
          </w:tcPr>
          <w:p w14:paraId="4B408F43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6C4CCB1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1-69</w:t>
            </w:r>
          </w:p>
        </w:tc>
        <w:tc>
          <w:tcPr>
            <w:tcW w:w="720" w:type="dxa"/>
            <w:vAlign w:val="center"/>
          </w:tcPr>
          <w:p w14:paraId="46ED637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81.8</w:t>
            </w:r>
          </w:p>
        </w:tc>
        <w:tc>
          <w:tcPr>
            <w:tcW w:w="720" w:type="dxa"/>
            <w:vAlign w:val="center"/>
          </w:tcPr>
          <w:p w14:paraId="1C0E8D4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3-16</w:t>
            </w:r>
          </w:p>
        </w:tc>
        <w:tc>
          <w:tcPr>
            <w:tcW w:w="720" w:type="dxa"/>
            <w:vAlign w:val="center"/>
          </w:tcPr>
          <w:p w14:paraId="754F831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14:paraId="0665B599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CAGSRMYYEGGLLTGVGYFDPW</w:t>
            </w:r>
          </w:p>
        </w:tc>
        <w:tc>
          <w:tcPr>
            <w:tcW w:w="900" w:type="dxa"/>
            <w:vAlign w:val="center"/>
          </w:tcPr>
          <w:p w14:paraId="06F45BC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20</w:t>
            </w:r>
          </w:p>
        </w:tc>
        <w:tc>
          <w:tcPr>
            <w:tcW w:w="810" w:type="dxa"/>
            <w:vAlign w:val="center"/>
          </w:tcPr>
          <w:p w14:paraId="677135FB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1-5</w:t>
            </w:r>
          </w:p>
        </w:tc>
        <w:tc>
          <w:tcPr>
            <w:tcW w:w="810" w:type="dxa"/>
            <w:vAlign w:val="center"/>
          </w:tcPr>
          <w:p w14:paraId="7D30DED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90.2</w:t>
            </w:r>
          </w:p>
        </w:tc>
        <w:tc>
          <w:tcPr>
            <w:tcW w:w="720" w:type="dxa"/>
            <w:vAlign w:val="center"/>
          </w:tcPr>
          <w:p w14:paraId="56E18CD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14:paraId="25E5BAF3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CQQYENYPRTF</w:t>
            </w:r>
          </w:p>
        </w:tc>
        <w:tc>
          <w:tcPr>
            <w:tcW w:w="900" w:type="dxa"/>
            <w:vAlign w:val="center"/>
          </w:tcPr>
          <w:p w14:paraId="7941CCBF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</w:t>
            </w:r>
          </w:p>
        </w:tc>
      </w:tr>
      <w:tr w:rsidR="00292EBA" w:rsidRPr="001F5FA1" w14:paraId="312C2689" w14:textId="77777777" w:rsidTr="005E7DEC">
        <w:trPr>
          <w:trHeight w:val="507"/>
        </w:trPr>
        <w:tc>
          <w:tcPr>
            <w:tcW w:w="1098" w:type="dxa"/>
            <w:vAlign w:val="center"/>
          </w:tcPr>
          <w:p w14:paraId="239A1C2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Q5-8F6</w:t>
            </w:r>
          </w:p>
        </w:tc>
        <w:tc>
          <w:tcPr>
            <w:tcW w:w="810" w:type="dxa"/>
            <w:vMerge/>
            <w:vAlign w:val="center"/>
          </w:tcPr>
          <w:p w14:paraId="6A3790C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0BA4FD3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1-69</w:t>
            </w:r>
          </w:p>
        </w:tc>
        <w:tc>
          <w:tcPr>
            <w:tcW w:w="720" w:type="dxa"/>
            <w:vAlign w:val="center"/>
          </w:tcPr>
          <w:p w14:paraId="36954591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81.8</w:t>
            </w:r>
          </w:p>
        </w:tc>
        <w:tc>
          <w:tcPr>
            <w:tcW w:w="720" w:type="dxa"/>
            <w:vAlign w:val="center"/>
          </w:tcPr>
          <w:p w14:paraId="179AA58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3-16</w:t>
            </w:r>
          </w:p>
        </w:tc>
        <w:tc>
          <w:tcPr>
            <w:tcW w:w="720" w:type="dxa"/>
            <w:vAlign w:val="center"/>
          </w:tcPr>
          <w:p w14:paraId="22CC8AA1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14:paraId="1BEEF584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CAGSRMYYEGGLLTGVGYFDPW</w:t>
            </w:r>
          </w:p>
        </w:tc>
        <w:tc>
          <w:tcPr>
            <w:tcW w:w="900" w:type="dxa"/>
            <w:vAlign w:val="center"/>
          </w:tcPr>
          <w:p w14:paraId="394D972E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20</w:t>
            </w:r>
          </w:p>
        </w:tc>
        <w:tc>
          <w:tcPr>
            <w:tcW w:w="810" w:type="dxa"/>
            <w:vAlign w:val="center"/>
          </w:tcPr>
          <w:p w14:paraId="70AD8B76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1-5</w:t>
            </w:r>
          </w:p>
        </w:tc>
        <w:tc>
          <w:tcPr>
            <w:tcW w:w="810" w:type="dxa"/>
            <w:vAlign w:val="center"/>
          </w:tcPr>
          <w:p w14:paraId="4CCC203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89.8</w:t>
            </w:r>
          </w:p>
        </w:tc>
        <w:tc>
          <w:tcPr>
            <w:tcW w:w="720" w:type="dxa"/>
            <w:vAlign w:val="center"/>
          </w:tcPr>
          <w:p w14:paraId="4DFC724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14:paraId="68B93CF9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CQQYENYPRTF</w:t>
            </w:r>
          </w:p>
        </w:tc>
        <w:tc>
          <w:tcPr>
            <w:tcW w:w="900" w:type="dxa"/>
            <w:vAlign w:val="center"/>
          </w:tcPr>
          <w:p w14:paraId="2565103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</w:t>
            </w:r>
          </w:p>
        </w:tc>
      </w:tr>
      <w:tr w:rsidR="00292EBA" w:rsidRPr="001F5FA1" w14:paraId="7FC04EDB" w14:textId="77777777" w:rsidTr="005E7DEC">
        <w:trPr>
          <w:trHeight w:val="507"/>
        </w:trPr>
        <w:tc>
          <w:tcPr>
            <w:tcW w:w="1098" w:type="dxa"/>
            <w:vAlign w:val="center"/>
          </w:tcPr>
          <w:p w14:paraId="05CF28B8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Q6-7B6</w:t>
            </w:r>
          </w:p>
        </w:tc>
        <w:tc>
          <w:tcPr>
            <w:tcW w:w="810" w:type="dxa"/>
            <w:vMerge/>
            <w:vAlign w:val="center"/>
          </w:tcPr>
          <w:p w14:paraId="7759D13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BBD0C6B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1-69</w:t>
            </w:r>
          </w:p>
        </w:tc>
        <w:tc>
          <w:tcPr>
            <w:tcW w:w="720" w:type="dxa"/>
            <w:vAlign w:val="center"/>
          </w:tcPr>
          <w:p w14:paraId="2E923712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85.2</w:t>
            </w:r>
          </w:p>
        </w:tc>
        <w:tc>
          <w:tcPr>
            <w:tcW w:w="720" w:type="dxa"/>
            <w:vAlign w:val="center"/>
          </w:tcPr>
          <w:p w14:paraId="3A576AFB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3-10</w:t>
            </w:r>
          </w:p>
        </w:tc>
        <w:tc>
          <w:tcPr>
            <w:tcW w:w="720" w:type="dxa"/>
            <w:vAlign w:val="center"/>
          </w:tcPr>
          <w:p w14:paraId="46AFF6E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5</w:t>
            </w:r>
          </w:p>
        </w:tc>
        <w:tc>
          <w:tcPr>
            <w:tcW w:w="2970" w:type="dxa"/>
          </w:tcPr>
          <w:p w14:paraId="67A0B078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CSNSRLYYEGGLLTGVGWFGPW</w:t>
            </w:r>
          </w:p>
        </w:tc>
        <w:tc>
          <w:tcPr>
            <w:tcW w:w="900" w:type="dxa"/>
            <w:vAlign w:val="center"/>
          </w:tcPr>
          <w:p w14:paraId="1A9EEBA6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20</w:t>
            </w:r>
          </w:p>
        </w:tc>
        <w:tc>
          <w:tcPr>
            <w:tcW w:w="810" w:type="dxa"/>
            <w:vAlign w:val="center"/>
          </w:tcPr>
          <w:p w14:paraId="5DC3030A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1-5</w:t>
            </w:r>
          </w:p>
        </w:tc>
        <w:tc>
          <w:tcPr>
            <w:tcW w:w="810" w:type="dxa"/>
            <w:vAlign w:val="center"/>
          </w:tcPr>
          <w:p w14:paraId="1D58784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93.0</w:t>
            </w:r>
          </w:p>
        </w:tc>
        <w:tc>
          <w:tcPr>
            <w:tcW w:w="720" w:type="dxa"/>
            <w:vAlign w:val="center"/>
          </w:tcPr>
          <w:p w14:paraId="660A962D" w14:textId="77777777" w:rsidR="00292EBA" w:rsidRPr="005303C9" w:rsidRDefault="00292EBA" w:rsidP="005E7DEC">
            <w:pPr>
              <w:keepNext/>
              <w:keepLines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14:paraId="3F303582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CQQYHDYPRTF</w:t>
            </w:r>
          </w:p>
        </w:tc>
        <w:tc>
          <w:tcPr>
            <w:tcW w:w="900" w:type="dxa"/>
            <w:vAlign w:val="center"/>
          </w:tcPr>
          <w:p w14:paraId="37818B0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</w:t>
            </w:r>
          </w:p>
        </w:tc>
      </w:tr>
      <w:tr w:rsidR="00292EBA" w:rsidRPr="001F5FA1" w14:paraId="2E6520DE" w14:textId="77777777" w:rsidTr="005E7DEC">
        <w:trPr>
          <w:trHeight w:val="506"/>
        </w:trPr>
        <w:tc>
          <w:tcPr>
            <w:tcW w:w="1098" w:type="dxa"/>
            <w:vAlign w:val="center"/>
          </w:tcPr>
          <w:p w14:paraId="0F9E1F4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Q7-6F11</w:t>
            </w:r>
          </w:p>
        </w:tc>
        <w:tc>
          <w:tcPr>
            <w:tcW w:w="810" w:type="dxa"/>
            <w:vMerge w:val="restart"/>
            <w:vAlign w:val="center"/>
          </w:tcPr>
          <w:p w14:paraId="40236447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14:paraId="28CABE1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1-2</w:t>
            </w:r>
          </w:p>
        </w:tc>
        <w:tc>
          <w:tcPr>
            <w:tcW w:w="720" w:type="dxa"/>
            <w:vAlign w:val="center"/>
          </w:tcPr>
          <w:p w14:paraId="04EAC748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83.0</w:t>
            </w:r>
          </w:p>
        </w:tc>
        <w:tc>
          <w:tcPr>
            <w:tcW w:w="720" w:type="dxa"/>
            <w:vAlign w:val="center"/>
          </w:tcPr>
          <w:p w14:paraId="3DEBC99B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6-6</w:t>
            </w:r>
          </w:p>
        </w:tc>
        <w:tc>
          <w:tcPr>
            <w:tcW w:w="720" w:type="dxa"/>
            <w:vAlign w:val="center"/>
          </w:tcPr>
          <w:p w14:paraId="19A21ED8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2970" w:type="dxa"/>
          </w:tcPr>
          <w:p w14:paraId="7B860EA5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CGRTSIASRHLDSW</w:t>
            </w:r>
          </w:p>
        </w:tc>
        <w:tc>
          <w:tcPr>
            <w:tcW w:w="900" w:type="dxa"/>
            <w:vAlign w:val="center"/>
          </w:tcPr>
          <w:p w14:paraId="60ECC966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14:paraId="76F738D3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1-39</w:t>
            </w:r>
          </w:p>
        </w:tc>
        <w:tc>
          <w:tcPr>
            <w:tcW w:w="810" w:type="dxa"/>
            <w:vAlign w:val="center"/>
          </w:tcPr>
          <w:p w14:paraId="054BF0A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94.5</w:t>
            </w:r>
          </w:p>
        </w:tc>
        <w:tc>
          <w:tcPr>
            <w:tcW w:w="720" w:type="dxa"/>
            <w:vAlign w:val="center"/>
          </w:tcPr>
          <w:p w14:paraId="4D5B6BF7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14:paraId="4749B8E6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CQETYSVPPWTF</w:t>
            </w:r>
          </w:p>
        </w:tc>
        <w:tc>
          <w:tcPr>
            <w:tcW w:w="900" w:type="dxa"/>
            <w:vAlign w:val="center"/>
          </w:tcPr>
          <w:p w14:paraId="7247250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10</w:t>
            </w:r>
          </w:p>
        </w:tc>
      </w:tr>
      <w:tr w:rsidR="00292EBA" w:rsidRPr="001F5FA1" w14:paraId="55F00CDB" w14:textId="77777777" w:rsidTr="005E7DEC">
        <w:trPr>
          <w:trHeight w:val="507"/>
        </w:trPr>
        <w:tc>
          <w:tcPr>
            <w:tcW w:w="1098" w:type="dxa"/>
            <w:vAlign w:val="center"/>
          </w:tcPr>
          <w:p w14:paraId="78AAA083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Q7-7C6</w:t>
            </w:r>
          </w:p>
        </w:tc>
        <w:tc>
          <w:tcPr>
            <w:tcW w:w="810" w:type="dxa"/>
            <w:vMerge/>
            <w:vAlign w:val="center"/>
          </w:tcPr>
          <w:p w14:paraId="44DCC6D0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4C3F1E7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1-2</w:t>
            </w:r>
          </w:p>
        </w:tc>
        <w:tc>
          <w:tcPr>
            <w:tcW w:w="720" w:type="dxa"/>
            <w:vAlign w:val="center"/>
          </w:tcPr>
          <w:p w14:paraId="4C240AA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79.6</w:t>
            </w:r>
          </w:p>
        </w:tc>
        <w:tc>
          <w:tcPr>
            <w:tcW w:w="720" w:type="dxa"/>
            <w:vAlign w:val="center"/>
          </w:tcPr>
          <w:p w14:paraId="1DBA6DEF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6-6</w:t>
            </w:r>
          </w:p>
        </w:tc>
        <w:tc>
          <w:tcPr>
            <w:tcW w:w="720" w:type="dxa"/>
            <w:vAlign w:val="center"/>
          </w:tcPr>
          <w:p w14:paraId="1418308F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2970" w:type="dxa"/>
          </w:tcPr>
          <w:p w14:paraId="7F0BA367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CGRTSIASRHLDSW</w:t>
            </w:r>
          </w:p>
        </w:tc>
        <w:tc>
          <w:tcPr>
            <w:tcW w:w="900" w:type="dxa"/>
            <w:vAlign w:val="center"/>
          </w:tcPr>
          <w:p w14:paraId="7C88B53A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14:paraId="239D7A5E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1-39</w:t>
            </w:r>
          </w:p>
        </w:tc>
        <w:tc>
          <w:tcPr>
            <w:tcW w:w="810" w:type="dxa"/>
            <w:vAlign w:val="center"/>
          </w:tcPr>
          <w:p w14:paraId="6B6C2B3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86.7</w:t>
            </w:r>
          </w:p>
        </w:tc>
        <w:tc>
          <w:tcPr>
            <w:tcW w:w="720" w:type="dxa"/>
            <w:vAlign w:val="center"/>
          </w:tcPr>
          <w:p w14:paraId="2FC27FE6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14:paraId="53B166E8" w14:textId="6BD77579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CQETYSVPPWTF</w:t>
            </w:r>
          </w:p>
        </w:tc>
        <w:tc>
          <w:tcPr>
            <w:tcW w:w="900" w:type="dxa"/>
            <w:vAlign w:val="center"/>
          </w:tcPr>
          <w:p w14:paraId="57C5AFA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10</w:t>
            </w:r>
          </w:p>
        </w:tc>
      </w:tr>
      <w:tr w:rsidR="00292EBA" w:rsidRPr="001F5FA1" w14:paraId="70D7B426" w14:textId="77777777" w:rsidTr="005E7DEC">
        <w:trPr>
          <w:trHeight w:val="507"/>
        </w:trPr>
        <w:tc>
          <w:tcPr>
            <w:tcW w:w="1098" w:type="dxa"/>
            <w:vAlign w:val="center"/>
          </w:tcPr>
          <w:p w14:paraId="752A0512" w14:textId="000E046C" w:rsidR="00292EBA" w:rsidRPr="005303C9" w:rsidRDefault="00292EBA" w:rsidP="00411E1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Q11-</w:t>
            </w:r>
            <w:r w:rsidR="00411E1C" w:rsidRPr="005303C9">
              <w:rPr>
                <w:rFonts w:ascii="Times" w:hAnsi="Times"/>
                <w:sz w:val="16"/>
                <w:szCs w:val="16"/>
              </w:rPr>
              <w:t>4E4</w:t>
            </w:r>
            <w:r w:rsidR="00411E1C"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vMerge/>
            <w:vAlign w:val="center"/>
          </w:tcPr>
          <w:p w14:paraId="681189B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DDD76E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1-2</w:t>
            </w:r>
          </w:p>
        </w:tc>
        <w:tc>
          <w:tcPr>
            <w:tcW w:w="720" w:type="dxa"/>
            <w:vAlign w:val="center"/>
          </w:tcPr>
          <w:p w14:paraId="709E3A2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87.5</w:t>
            </w:r>
          </w:p>
        </w:tc>
        <w:tc>
          <w:tcPr>
            <w:tcW w:w="720" w:type="dxa"/>
            <w:vAlign w:val="center"/>
          </w:tcPr>
          <w:p w14:paraId="012AB86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2-15</w:t>
            </w:r>
          </w:p>
        </w:tc>
        <w:tc>
          <w:tcPr>
            <w:tcW w:w="720" w:type="dxa"/>
            <w:vAlign w:val="center"/>
          </w:tcPr>
          <w:p w14:paraId="5EF1EC9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14:paraId="020F13AA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CARGEIAGRRLDLW</w:t>
            </w:r>
          </w:p>
        </w:tc>
        <w:tc>
          <w:tcPr>
            <w:tcW w:w="900" w:type="dxa"/>
            <w:vAlign w:val="center"/>
          </w:tcPr>
          <w:p w14:paraId="17720A6C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14:paraId="0D06846B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5303C9">
              <w:rPr>
                <w:rFonts w:ascii="Times" w:hAnsi="Times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810" w:type="dxa"/>
            <w:vAlign w:val="center"/>
          </w:tcPr>
          <w:p w14:paraId="4E12A34F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5303C9">
              <w:rPr>
                <w:rFonts w:ascii="Times" w:hAnsi="Times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20" w:type="dxa"/>
            <w:vAlign w:val="center"/>
          </w:tcPr>
          <w:p w14:paraId="3C0FEE82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5303C9">
              <w:rPr>
                <w:rFonts w:ascii="Times" w:hAnsi="Times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710" w:type="dxa"/>
            <w:vAlign w:val="center"/>
          </w:tcPr>
          <w:p w14:paraId="4A3DBEC7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5303C9">
              <w:rPr>
                <w:rFonts w:ascii="Times" w:hAnsi="Times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00" w:type="dxa"/>
            <w:vAlign w:val="center"/>
          </w:tcPr>
          <w:p w14:paraId="3DCCB20F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5303C9">
              <w:rPr>
                <w:rFonts w:ascii="Times" w:hAnsi="Times"/>
                <w:sz w:val="16"/>
                <w:szCs w:val="16"/>
              </w:rPr>
              <w:t>nd</w:t>
            </w:r>
            <w:proofErr w:type="spellEnd"/>
          </w:p>
        </w:tc>
      </w:tr>
      <w:tr w:rsidR="00292EBA" w:rsidRPr="001F5FA1" w14:paraId="5C87544D" w14:textId="77777777" w:rsidTr="005E7DEC">
        <w:trPr>
          <w:trHeight w:val="506"/>
        </w:trPr>
        <w:tc>
          <w:tcPr>
            <w:tcW w:w="1098" w:type="dxa"/>
            <w:vAlign w:val="center"/>
          </w:tcPr>
          <w:p w14:paraId="1E2719AE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Q13-6F5</w:t>
            </w:r>
          </w:p>
        </w:tc>
        <w:tc>
          <w:tcPr>
            <w:tcW w:w="810" w:type="dxa"/>
            <w:vMerge/>
            <w:vAlign w:val="center"/>
          </w:tcPr>
          <w:p w14:paraId="5D10F60F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EBC9316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1-2</w:t>
            </w:r>
          </w:p>
        </w:tc>
        <w:tc>
          <w:tcPr>
            <w:tcW w:w="720" w:type="dxa"/>
            <w:vAlign w:val="center"/>
          </w:tcPr>
          <w:p w14:paraId="53639393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83.0</w:t>
            </w:r>
          </w:p>
        </w:tc>
        <w:tc>
          <w:tcPr>
            <w:tcW w:w="720" w:type="dxa"/>
            <w:vAlign w:val="center"/>
          </w:tcPr>
          <w:p w14:paraId="2E214D7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1-26</w:t>
            </w:r>
          </w:p>
        </w:tc>
        <w:tc>
          <w:tcPr>
            <w:tcW w:w="720" w:type="dxa"/>
            <w:vAlign w:val="center"/>
          </w:tcPr>
          <w:p w14:paraId="4EA67B2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2970" w:type="dxa"/>
          </w:tcPr>
          <w:p w14:paraId="63CEFFE6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CARVQMAGRDADLW</w:t>
            </w:r>
          </w:p>
        </w:tc>
        <w:tc>
          <w:tcPr>
            <w:tcW w:w="900" w:type="dxa"/>
            <w:vAlign w:val="center"/>
          </w:tcPr>
          <w:p w14:paraId="173C0302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14:paraId="744C1F2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1-39</w:t>
            </w:r>
          </w:p>
        </w:tc>
        <w:tc>
          <w:tcPr>
            <w:tcW w:w="810" w:type="dxa"/>
            <w:vAlign w:val="center"/>
          </w:tcPr>
          <w:p w14:paraId="2753A9DB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90.6</w:t>
            </w:r>
          </w:p>
        </w:tc>
        <w:tc>
          <w:tcPr>
            <w:tcW w:w="720" w:type="dxa"/>
            <w:vAlign w:val="center"/>
          </w:tcPr>
          <w:p w14:paraId="4FA8011D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14:paraId="7B3F851B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CQQTYASPPWTF</w:t>
            </w:r>
          </w:p>
        </w:tc>
        <w:tc>
          <w:tcPr>
            <w:tcW w:w="900" w:type="dxa"/>
            <w:vAlign w:val="center"/>
          </w:tcPr>
          <w:p w14:paraId="4EE25944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10</w:t>
            </w:r>
          </w:p>
        </w:tc>
      </w:tr>
      <w:tr w:rsidR="00292EBA" w:rsidRPr="001F5FA1" w14:paraId="66CDB60A" w14:textId="77777777" w:rsidTr="005E7DEC">
        <w:trPr>
          <w:trHeight w:val="507"/>
        </w:trPr>
        <w:tc>
          <w:tcPr>
            <w:tcW w:w="1098" w:type="dxa"/>
            <w:vAlign w:val="center"/>
          </w:tcPr>
          <w:p w14:paraId="4EB9FC91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Q14-8B10</w:t>
            </w:r>
          </w:p>
        </w:tc>
        <w:tc>
          <w:tcPr>
            <w:tcW w:w="810" w:type="dxa"/>
            <w:vAlign w:val="center"/>
          </w:tcPr>
          <w:p w14:paraId="501B246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D</w:t>
            </w:r>
          </w:p>
        </w:tc>
        <w:tc>
          <w:tcPr>
            <w:tcW w:w="630" w:type="dxa"/>
            <w:vAlign w:val="center"/>
          </w:tcPr>
          <w:p w14:paraId="3C50B2E7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4-59</w:t>
            </w:r>
          </w:p>
        </w:tc>
        <w:tc>
          <w:tcPr>
            <w:tcW w:w="720" w:type="dxa"/>
            <w:vAlign w:val="center"/>
          </w:tcPr>
          <w:p w14:paraId="7EEC0AD3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91.6</w:t>
            </w:r>
          </w:p>
        </w:tc>
        <w:tc>
          <w:tcPr>
            <w:tcW w:w="720" w:type="dxa"/>
            <w:vAlign w:val="center"/>
          </w:tcPr>
          <w:p w14:paraId="406848B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4-23</w:t>
            </w:r>
          </w:p>
        </w:tc>
        <w:tc>
          <w:tcPr>
            <w:tcW w:w="720" w:type="dxa"/>
            <w:vAlign w:val="center"/>
          </w:tcPr>
          <w:p w14:paraId="7BBAB5A6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2970" w:type="dxa"/>
          </w:tcPr>
          <w:p w14:paraId="44D79658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CARVRKAMSTVAFDSW</w:t>
            </w:r>
          </w:p>
        </w:tc>
        <w:tc>
          <w:tcPr>
            <w:tcW w:w="900" w:type="dxa"/>
            <w:vAlign w:val="center"/>
          </w:tcPr>
          <w:p w14:paraId="1DAF7D52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14</w:t>
            </w:r>
          </w:p>
        </w:tc>
        <w:tc>
          <w:tcPr>
            <w:tcW w:w="810" w:type="dxa"/>
            <w:vAlign w:val="center"/>
          </w:tcPr>
          <w:p w14:paraId="706773F9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1D-12</w:t>
            </w:r>
          </w:p>
        </w:tc>
        <w:tc>
          <w:tcPr>
            <w:tcW w:w="810" w:type="dxa"/>
            <w:vAlign w:val="center"/>
          </w:tcPr>
          <w:p w14:paraId="4BD918B5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93.4</w:t>
            </w:r>
          </w:p>
        </w:tc>
        <w:tc>
          <w:tcPr>
            <w:tcW w:w="720" w:type="dxa"/>
            <w:vAlign w:val="center"/>
          </w:tcPr>
          <w:p w14:paraId="6295BE54" w14:textId="77777777" w:rsidR="00292EBA" w:rsidRPr="005303C9" w:rsidRDefault="00292EBA" w:rsidP="005E7DEC">
            <w:pPr>
              <w:keepNext/>
              <w:keepLines/>
              <w:jc w:val="center"/>
              <w:outlineLvl w:val="7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14:paraId="25B38FE8" w14:textId="77777777" w:rsidR="00292EBA" w:rsidRPr="005303C9" w:rsidRDefault="00292EBA" w:rsidP="005E7DEC">
            <w:pPr>
              <w:keepNext/>
              <w:keepLines/>
              <w:spacing w:before="200"/>
              <w:jc w:val="center"/>
              <w:outlineLvl w:val="7"/>
              <w:rPr>
                <w:rFonts w:ascii="Times" w:eastAsiaTheme="minorHAnsi" w:hAnsi="Times" w:cs="Arial"/>
                <w:sz w:val="16"/>
                <w:szCs w:val="16"/>
              </w:rPr>
            </w:pPr>
            <w:r w:rsidRPr="005303C9">
              <w:rPr>
                <w:rFonts w:ascii="Times" w:eastAsiaTheme="minorHAnsi" w:hAnsi="Times" w:cs="Arial"/>
                <w:sz w:val="16"/>
                <w:szCs w:val="16"/>
              </w:rPr>
              <w:t>CQLTNTFLGITF</w:t>
            </w:r>
          </w:p>
        </w:tc>
        <w:tc>
          <w:tcPr>
            <w:tcW w:w="900" w:type="dxa"/>
            <w:vAlign w:val="center"/>
          </w:tcPr>
          <w:p w14:paraId="74A486A1" w14:textId="77777777" w:rsidR="00292EBA" w:rsidRPr="005303C9" w:rsidRDefault="00292EBA" w:rsidP="005E7DEC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5303C9">
              <w:rPr>
                <w:rFonts w:ascii="Times" w:hAnsi="Times"/>
                <w:sz w:val="16"/>
                <w:szCs w:val="16"/>
              </w:rPr>
              <w:t>10</w:t>
            </w:r>
          </w:p>
        </w:tc>
      </w:tr>
    </w:tbl>
    <w:p w14:paraId="7CCD78AB" w14:textId="77777777" w:rsidR="00292EBA" w:rsidRDefault="00292EBA" w:rsidP="00292EBA">
      <w:pPr>
        <w:tabs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90"/>
          <w:tab w:val="left" w:pos="6570"/>
        </w:tabs>
        <w:rPr>
          <w:rFonts w:ascii="Times" w:hAnsi="Times"/>
          <w:sz w:val="16"/>
          <w:szCs w:val="16"/>
        </w:rPr>
      </w:pPr>
    </w:p>
    <w:p w14:paraId="719B2C8F" w14:textId="77777777" w:rsidR="00292EBA" w:rsidRDefault="00292EBA" w:rsidP="00292EBA">
      <w:pPr>
        <w:tabs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90"/>
          <w:tab w:val="left" w:pos="6570"/>
        </w:tabs>
        <w:ind w:left="-540"/>
        <w:rPr>
          <w:rFonts w:ascii="Times" w:hAnsi="Times"/>
          <w:sz w:val="16"/>
          <w:szCs w:val="16"/>
        </w:rPr>
      </w:pPr>
    </w:p>
    <w:p w14:paraId="695E2D0C" w14:textId="1E2755CB" w:rsidR="00411E1C" w:rsidRDefault="00411E1C" w:rsidP="00292EBA">
      <w:pPr>
        <w:tabs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90"/>
          <w:tab w:val="left" w:pos="6570"/>
        </w:tabs>
        <w:rPr>
          <w:rFonts w:ascii="Times" w:hAnsi="Times"/>
          <w:sz w:val="16"/>
          <w:szCs w:val="16"/>
        </w:rPr>
      </w:pPr>
      <w:r w:rsidRPr="00411E1C">
        <w:rPr>
          <w:rFonts w:ascii="Times" w:hAnsi="Times"/>
          <w:sz w:val="16"/>
          <w:szCs w:val="16"/>
          <w:vertAlign w:val="superscript"/>
        </w:rPr>
        <w:t>1</w:t>
      </w:r>
      <w:r>
        <w:rPr>
          <w:rFonts w:ascii="Times" w:hAnsi="Times"/>
          <w:sz w:val="16"/>
          <w:szCs w:val="16"/>
        </w:rPr>
        <w:t>Q group designation was assigned previously by nucleotide sequence homology</w:t>
      </w:r>
      <w:r w:rsidR="008B265B">
        <w:rPr>
          <w:rFonts w:ascii="Times" w:hAnsi="Times"/>
          <w:sz w:val="16"/>
          <w:szCs w:val="16"/>
        </w:rPr>
        <w:t xml:space="preserve"> and show these ten Abs form eight sequence similarity groups; </w:t>
      </w:r>
      <w:r>
        <w:rPr>
          <w:rFonts w:ascii="Times" w:hAnsi="Times"/>
          <w:sz w:val="16"/>
          <w:szCs w:val="16"/>
        </w:rPr>
        <w:t>see reference 1</w:t>
      </w:r>
      <w:r w:rsidR="008B265B">
        <w:rPr>
          <w:rFonts w:ascii="Times" w:hAnsi="Times"/>
          <w:sz w:val="16"/>
          <w:szCs w:val="16"/>
        </w:rPr>
        <w:t>2</w:t>
      </w:r>
      <w:r>
        <w:rPr>
          <w:rFonts w:ascii="Times" w:hAnsi="Times"/>
          <w:sz w:val="16"/>
          <w:szCs w:val="16"/>
        </w:rPr>
        <w:t xml:space="preserve">. </w:t>
      </w:r>
      <w:r w:rsidRPr="005303C9">
        <w:rPr>
          <w:rFonts w:ascii="Times" w:hAnsi="Times"/>
          <w:sz w:val="16"/>
          <w:szCs w:val="16"/>
        </w:rPr>
        <w:t xml:space="preserve"> </w:t>
      </w:r>
    </w:p>
    <w:p w14:paraId="71C1F2DC" w14:textId="77777777" w:rsidR="00411E1C" w:rsidRDefault="00411E1C" w:rsidP="00292EBA">
      <w:pPr>
        <w:tabs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90"/>
          <w:tab w:val="left" w:pos="6570"/>
        </w:tabs>
        <w:rPr>
          <w:rFonts w:ascii="Times" w:hAnsi="Times"/>
          <w:sz w:val="16"/>
          <w:szCs w:val="16"/>
        </w:rPr>
      </w:pPr>
    </w:p>
    <w:p w14:paraId="69094E47" w14:textId="03F6459F" w:rsidR="00292EBA" w:rsidRDefault="00411E1C" w:rsidP="00292EBA">
      <w:pPr>
        <w:tabs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90"/>
          <w:tab w:val="left" w:pos="6570"/>
        </w:tabs>
        <w:rPr>
          <w:rFonts w:ascii="Times" w:hAnsi="Times"/>
          <w:sz w:val="16"/>
          <w:szCs w:val="16"/>
        </w:rPr>
      </w:pPr>
      <w:r w:rsidRPr="00411E1C">
        <w:rPr>
          <w:rFonts w:ascii="Times" w:hAnsi="Times"/>
          <w:sz w:val="16"/>
          <w:szCs w:val="16"/>
          <w:vertAlign w:val="superscript"/>
        </w:rPr>
        <w:t>2</w:t>
      </w:r>
      <w:r w:rsidRPr="00411E1C">
        <w:rPr>
          <w:rFonts w:ascii="Times" w:hAnsi="Times"/>
          <w:sz w:val="16"/>
          <w:szCs w:val="16"/>
        </w:rPr>
        <w:t>V</w:t>
      </w:r>
      <w:r w:rsidRPr="00411E1C">
        <w:rPr>
          <w:rFonts w:ascii="Times" w:hAnsi="Times"/>
          <w:sz w:val="16"/>
          <w:szCs w:val="16"/>
          <w:vertAlign w:val="subscript"/>
        </w:rPr>
        <w:t>H</w:t>
      </w:r>
      <w:r w:rsidRPr="005303C9">
        <w:rPr>
          <w:rFonts w:ascii="Times" w:hAnsi="Times"/>
          <w:sz w:val="16"/>
          <w:szCs w:val="16"/>
        </w:rPr>
        <w:t xml:space="preserve"> </w:t>
      </w:r>
      <w:r w:rsidR="00292EBA">
        <w:rPr>
          <w:rFonts w:ascii="Times" w:hAnsi="Times"/>
          <w:sz w:val="16"/>
          <w:szCs w:val="16"/>
        </w:rPr>
        <w:t xml:space="preserve">or </w:t>
      </w:r>
      <w:r w:rsidR="00292EBA" w:rsidRPr="00777161">
        <w:rPr>
          <w:rFonts w:ascii="Times" w:hAnsi="Times"/>
          <w:sz w:val="16"/>
          <w:szCs w:val="16"/>
        </w:rPr>
        <w:t>V</w:t>
      </w:r>
      <w:r w:rsidR="00292EBA">
        <w:rPr>
          <w:rFonts w:ascii="Times" w:hAnsi="Times"/>
          <w:sz w:val="16"/>
          <w:szCs w:val="16"/>
          <w:vertAlign w:val="subscript"/>
        </w:rPr>
        <w:t>L</w:t>
      </w:r>
      <w:r w:rsidR="00292EBA">
        <w:rPr>
          <w:rFonts w:ascii="Times" w:hAnsi="Times"/>
          <w:sz w:val="16"/>
          <w:szCs w:val="16"/>
        </w:rPr>
        <w:t xml:space="preserve"> </w:t>
      </w:r>
      <w:r w:rsidR="00292EBA" w:rsidRPr="005303C9">
        <w:rPr>
          <w:rFonts w:ascii="Times" w:hAnsi="Times"/>
          <w:sz w:val="16"/>
          <w:szCs w:val="16"/>
        </w:rPr>
        <w:t>gene percent homology to closest germline V</w:t>
      </w:r>
      <w:r w:rsidR="00292EBA" w:rsidRPr="00777161">
        <w:rPr>
          <w:rFonts w:ascii="Times" w:hAnsi="Times"/>
          <w:sz w:val="16"/>
          <w:szCs w:val="16"/>
          <w:vertAlign w:val="subscript"/>
        </w:rPr>
        <w:t>H</w:t>
      </w:r>
      <w:r w:rsidR="00292EBA" w:rsidRPr="005303C9">
        <w:rPr>
          <w:rFonts w:ascii="Times" w:hAnsi="Times"/>
          <w:sz w:val="16"/>
          <w:szCs w:val="16"/>
        </w:rPr>
        <w:t xml:space="preserve"> </w:t>
      </w:r>
      <w:r w:rsidR="00292EBA">
        <w:rPr>
          <w:rFonts w:ascii="Times" w:hAnsi="Times"/>
          <w:sz w:val="16"/>
          <w:szCs w:val="16"/>
        </w:rPr>
        <w:t xml:space="preserve">or </w:t>
      </w:r>
      <w:r w:rsidR="00292EBA" w:rsidRPr="00777161">
        <w:rPr>
          <w:rFonts w:ascii="Times" w:hAnsi="Times"/>
          <w:sz w:val="16"/>
          <w:szCs w:val="16"/>
        </w:rPr>
        <w:t>V</w:t>
      </w:r>
      <w:r w:rsidR="00292EBA">
        <w:rPr>
          <w:rFonts w:ascii="Times" w:hAnsi="Times"/>
          <w:sz w:val="16"/>
          <w:szCs w:val="16"/>
          <w:vertAlign w:val="subscript"/>
        </w:rPr>
        <w:t>L</w:t>
      </w:r>
      <w:r w:rsidR="00292EBA" w:rsidRPr="001F5FA1">
        <w:rPr>
          <w:rFonts w:ascii="Times" w:hAnsi="Times"/>
          <w:sz w:val="16"/>
          <w:szCs w:val="16"/>
        </w:rPr>
        <w:t xml:space="preserve"> </w:t>
      </w:r>
      <w:r w:rsidR="00292EBA" w:rsidRPr="005303C9">
        <w:rPr>
          <w:rFonts w:ascii="Times" w:hAnsi="Times"/>
          <w:sz w:val="16"/>
          <w:szCs w:val="16"/>
        </w:rPr>
        <w:t>gene</w:t>
      </w:r>
      <w:r w:rsidR="00292EBA">
        <w:rPr>
          <w:rFonts w:ascii="Times" w:hAnsi="Times"/>
          <w:sz w:val="16"/>
          <w:szCs w:val="16"/>
        </w:rPr>
        <w:t xml:space="preserve"> segment,</w:t>
      </w:r>
      <w:r w:rsidR="00292EBA" w:rsidRPr="005303C9">
        <w:rPr>
          <w:rFonts w:ascii="Times" w:hAnsi="Times"/>
          <w:sz w:val="16"/>
          <w:szCs w:val="16"/>
        </w:rPr>
        <w:t xml:space="preserve"> as predicted by IMGT</w:t>
      </w:r>
      <w:r w:rsidR="00292EBA">
        <w:rPr>
          <w:rFonts w:ascii="Times" w:hAnsi="Times"/>
          <w:sz w:val="16"/>
          <w:szCs w:val="16"/>
        </w:rPr>
        <w:t>.</w:t>
      </w:r>
    </w:p>
    <w:p w14:paraId="250CDC07" w14:textId="77777777" w:rsidR="00292EBA" w:rsidRPr="005303C9" w:rsidRDefault="00292EBA" w:rsidP="00292EBA">
      <w:pPr>
        <w:tabs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90"/>
          <w:tab w:val="left" w:pos="6570"/>
        </w:tabs>
        <w:rPr>
          <w:rFonts w:ascii="Times" w:hAnsi="Times"/>
          <w:sz w:val="16"/>
          <w:szCs w:val="16"/>
        </w:rPr>
      </w:pPr>
    </w:p>
    <w:p w14:paraId="33D1A4D3" w14:textId="73558D50" w:rsidR="001E6AFB" w:rsidRDefault="00411E1C" w:rsidP="00121F06">
      <w:pPr>
        <w:tabs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90"/>
          <w:tab w:val="left" w:pos="6570"/>
        </w:tabs>
      </w:pPr>
      <w:r>
        <w:rPr>
          <w:rFonts w:ascii="Times" w:hAnsi="Times"/>
          <w:sz w:val="16"/>
          <w:szCs w:val="16"/>
          <w:vertAlign w:val="superscript"/>
        </w:rPr>
        <w:t>3</w:t>
      </w:r>
      <w:r w:rsidRPr="005303C9">
        <w:rPr>
          <w:rFonts w:ascii="Times" w:hAnsi="Times"/>
          <w:sz w:val="16"/>
          <w:szCs w:val="16"/>
        </w:rPr>
        <w:t xml:space="preserve">Antibody </w:t>
      </w:r>
      <w:r w:rsidR="00292EBA" w:rsidRPr="005303C9">
        <w:rPr>
          <w:rFonts w:ascii="Times" w:hAnsi="Times"/>
          <w:sz w:val="16"/>
          <w:szCs w:val="16"/>
        </w:rPr>
        <w:t>clone Q11-4E4 represents a chimeric antibody of</w:t>
      </w:r>
      <w:r w:rsidR="00292EBA">
        <w:rPr>
          <w:rFonts w:ascii="Times" w:hAnsi="Times"/>
          <w:sz w:val="16"/>
          <w:szCs w:val="16"/>
        </w:rPr>
        <w:t xml:space="preserve"> the </w:t>
      </w:r>
      <w:r w:rsidR="00292EBA" w:rsidRPr="005303C9">
        <w:rPr>
          <w:rFonts w:ascii="Times" w:hAnsi="Times"/>
          <w:sz w:val="16"/>
          <w:szCs w:val="16"/>
        </w:rPr>
        <w:t xml:space="preserve">76-Q11-4E4 heavy chain co-expressed with </w:t>
      </w:r>
      <w:r w:rsidR="00292EBA">
        <w:rPr>
          <w:rFonts w:ascii="Times" w:hAnsi="Times"/>
          <w:sz w:val="16"/>
          <w:szCs w:val="16"/>
        </w:rPr>
        <w:t xml:space="preserve">the </w:t>
      </w:r>
      <w:r w:rsidR="00292EBA" w:rsidRPr="005303C9">
        <w:rPr>
          <w:rFonts w:ascii="Times" w:hAnsi="Times"/>
          <w:sz w:val="16"/>
          <w:szCs w:val="16"/>
        </w:rPr>
        <w:t>76-Q13-6F5 kappa chain.</w:t>
      </w:r>
      <w:r w:rsidR="005E7DEC">
        <w:rPr>
          <w:rFonts w:ascii="Times" w:hAnsi="Times"/>
          <w:sz w:val="16"/>
          <w:szCs w:val="16"/>
        </w:rPr>
        <w:t xml:space="preserve"> </w:t>
      </w:r>
    </w:p>
    <w:sectPr w:rsidR="001E6AFB" w:rsidSect="00292EB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A"/>
    <w:rsid w:val="00060699"/>
    <w:rsid w:val="00121F06"/>
    <w:rsid w:val="001B05C9"/>
    <w:rsid w:val="001E6AFB"/>
    <w:rsid w:val="00235425"/>
    <w:rsid w:val="00276B68"/>
    <w:rsid w:val="00292EBA"/>
    <w:rsid w:val="002F3B9D"/>
    <w:rsid w:val="00411E1C"/>
    <w:rsid w:val="0045037D"/>
    <w:rsid w:val="005A0E64"/>
    <w:rsid w:val="005D61D0"/>
    <w:rsid w:val="005E7DEC"/>
    <w:rsid w:val="006369F1"/>
    <w:rsid w:val="007B4489"/>
    <w:rsid w:val="00820291"/>
    <w:rsid w:val="008B265B"/>
    <w:rsid w:val="00AA4672"/>
    <w:rsid w:val="00BB2955"/>
    <w:rsid w:val="00C26364"/>
    <w:rsid w:val="00C50399"/>
    <w:rsid w:val="00CB6C43"/>
    <w:rsid w:val="00E363FC"/>
    <w:rsid w:val="00E81C0A"/>
    <w:rsid w:val="00EA349C"/>
    <w:rsid w:val="00F66A6E"/>
    <w:rsid w:val="00FA167C"/>
    <w:rsid w:val="00FC7709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45D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2EBA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9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77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7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70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7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7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 Pediatrics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Hicar</dc:creator>
  <cp:keywords/>
  <dc:description/>
  <cp:lastModifiedBy>Microsoft Office User</cp:lastModifiedBy>
  <cp:revision>3</cp:revision>
  <dcterms:created xsi:type="dcterms:W3CDTF">2016-05-22T02:06:00Z</dcterms:created>
  <dcterms:modified xsi:type="dcterms:W3CDTF">2016-05-22T02:06:00Z</dcterms:modified>
</cp:coreProperties>
</file>