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65" w:rsidRPr="001529CA" w:rsidRDefault="00ED4365" w:rsidP="00ED4365">
      <w:pPr>
        <w:rPr>
          <w:b/>
          <w:szCs w:val="22"/>
        </w:rPr>
      </w:pPr>
      <w:bookmarkStart w:id="0" w:name="_GoBack"/>
      <w:bookmarkEnd w:id="0"/>
      <w:proofErr w:type="gramStart"/>
      <w:r w:rsidRPr="001529CA">
        <w:rPr>
          <w:b/>
          <w:szCs w:val="22"/>
        </w:rPr>
        <w:t>S</w:t>
      </w:r>
      <w:r w:rsidRPr="001529CA">
        <w:rPr>
          <w:b/>
          <w:szCs w:val="22"/>
        </w:rPr>
        <w:t>5</w:t>
      </w:r>
      <w:r w:rsidRPr="001529CA">
        <w:rPr>
          <w:b/>
          <w:szCs w:val="22"/>
        </w:rPr>
        <w:t xml:space="preserve"> </w:t>
      </w:r>
      <w:r w:rsidRPr="001529CA">
        <w:rPr>
          <w:b/>
          <w:szCs w:val="22"/>
        </w:rPr>
        <w:t>File.</w:t>
      </w:r>
      <w:proofErr w:type="gramEnd"/>
      <w:r w:rsidRPr="001529CA">
        <w:rPr>
          <w:b/>
          <w:szCs w:val="22"/>
        </w:rPr>
        <w:t xml:space="preserve"> </w:t>
      </w:r>
      <w:proofErr w:type="gramStart"/>
      <w:r w:rsidRPr="001529CA">
        <w:rPr>
          <w:b/>
          <w:szCs w:val="22"/>
        </w:rPr>
        <w:t>Supporting Information.</w:t>
      </w:r>
      <w:proofErr w:type="gramEnd"/>
      <w:r w:rsidRPr="001529CA">
        <w:rPr>
          <w:b/>
          <w:szCs w:val="22"/>
        </w:rPr>
        <w:t xml:space="preserve"> Standardized estimation strategies for missing data</w:t>
      </w:r>
    </w:p>
    <w:p w:rsidR="00ED4365" w:rsidRPr="001529CA" w:rsidRDefault="00ED4365" w:rsidP="00ED4365">
      <w:pPr>
        <w:spacing w:line="480" w:lineRule="auto"/>
        <w:rPr>
          <w:rFonts w:cs="Times New Roman"/>
          <w:szCs w:val="22"/>
        </w:rPr>
      </w:pPr>
    </w:p>
    <w:p w:rsidR="009C2455" w:rsidRDefault="00ED4365" w:rsidP="00ED4365">
      <w:r w:rsidRPr="001529CA">
        <w:rPr>
          <w:rFonts w:cs="Times New Roman"/>
          <w:szCs w:val="22"/>
        </w:rPr>
        <w:t xml:space="preserve">When missing information on median exposure, number of participants or person-years, and number of events in any category of exposure could not be obtained by direct author contact, we used a standard approach to estimate these values.  We estimated median intake by using the midpoint for each category; when the highest category was open-ended, we assumed the category range to be the same as the adjacent category, if the lowest category of intake was open-ended, </w:t>
      </w:r>
      <w:proofErr w:type="gramStart"/>
      <w:r w:rsidRPr="001529CA">
        <w:rPr>
          <w:rFonts w:cs="Times New Roman"/>
          <w:szCs w:val="22"/>
        </w:rPr>
        <w:t>we</w:t>
      </w:r>
      <w:proofErr w:type="gramEnd"/>
      <w:r w:rsidRPr="001529CA">
        <w:rPr>
          <w:rFonts w:cs="Times New Roman"/>
          <w:szCs w:val="22"/>
        </w:rPr>
        <w:t xml:space="preserve"> used the midpoint between the upper bound and zero as the median intake. </w:t>
      </w:r>
      <w:r w:rsidRPr="001529CA">
        <w:rPr>
          <w:szCs w:val="22"/>
        </w:rPr>
        <w:t>T</w:t>
      </w:r>
      <w:r w:rsidRPr="001529CA">
        <w:rPr>
          <w:rFonts w:cs="Times New Roman"/>
          <w:szCs w:val="22"/>
        </w:rPr>
        <w:t>otal person-years of follow-up was estimated, when not reported, by multiplying the total number of participants by the median follow-up duration; or by half of the maximum follow-up if the median was not reported. When the distribution of person-years in each category was not reported, we estimated it to be distributed evenly by the percentage of participants in each category.</w:t>
      </w:r>
    </w:p>
    <w:sectPr w:rsidR="009C2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E70"/>
    <w:multiLevelType w:val="hybridMultilevel"/>
    <w:tmpl w:val="D1A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7847"/>
    <w:multiLevelType w:val="hybridMultilevel"/>
    <w:tmpl w:val="D1A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5E9F"/>
    <w:multiLevelType w:val="hybridMultilevel"/>
    <w:tmpl w:val="D1A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301A"/>
    <w:multiLevelType w:val="hybridMultilevel"/>
    <w:tmpl w:val="D1A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083D"/>
    <w:multiLevelType w:val="hybridMultilevel"/>
    <w:tmpl w:val="D1A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B12CD"/>
    <w:multiLevelType w:val="hybridMultilevel"/>
    <w:tmpl w:val="D1A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E062F"/>
    <w:multiLevelType w:val="hybridMultilevel"/>
    <w:tmpl w:val="D1A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36"/>
    <w:rsid w:val="00070AC0"/>
    <w:rsid w:val="000A1919"/>
    <w:rsid w:val="00436449"/>
    <w:rsid w:val="007802CA"/>
    <w:rsid w:val="008E589B"/>
    <w:rsid w:val="009C2455"/>
    <w:rsid w:val="00A06B9A"/>
    <w:rsid w:val="00B15118"/>
    <w:rsid w:val="00B16936"/>
    <w:rsid w:val="00E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36"/>
    <w:pPr>
      <w:spacing w:after="0" w:line="240" w:lineRule="auto"/>
    </w:pPr>
    <w:rPr>
      <w:rFonts w:ascii="Times New Roman" w:hAnsi="Times New Roman" w:cstheme="minorBidi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18"/>
    <w:pPr>
      <w:spacing w:before="240"/>
      <w:outlineLvl w:val="0"/>
    </w:pPr>
    <w:rPr>
      <w:b/>
      <w:caps/>
      <w:color w:val="4E74A2" w:themeColor="accent6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118"/>
    <w:pPr>
      <w:spacing w:before="120" w:after="120"/>
      <w:outlineLvl w:val="1"/>
    </w:pPr>
    <w:rPr>
      <w:b/>
      <w:smallCaps/>
      <w:color w:val="4E74A2" w:themeColor="accent6" w:themeShade="BF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5118"/>
    <w:pPr>
      <w:outlineLvl w:val="2"/>
    </w:pPr>
    <w:rPr>
      <w:b w:val="0"/>
      <w:smallCaps w:val="0"/>
      <w:spacing w:val="15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15118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118"/>
    <w:pPr>
      <w:spacing w:before="320" w:after="120"/>
      <w:jc w:val="center"/>
      <w:outlineLvl w:val="4"/>
    </w:pPr>
    <w:rPr>
      <w:rFonts w:asciiTheme="majorHAnsi" w:hAnsiTheme="majorHAnsi"/>
      <w:caps/>
      <w:color w:val="92530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118"/>
    <w:pPr>
      <w:spacing w:after="120"/>
      <w:jc w:val="center"/>
      <w:outlineLvl w:val="5"/>
    </w:pPr>
    <w:rPr>
      <w:rFonts w:asciiTheme="majorHAnsi" w:hAnsiTheme="majorHAnsi"/>
      <w:caps/>
      <w:color w:val="DC7D0E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118"/>
    <w:pPr>
      <w:spacing w:after="120"/>
      <w:jc w:val="center"/>
      <w:outlineLvl w:val="6"/>
    </w:pPr>
    <w:rPr>
      <w:rFonts w:asciiTheme="majorHAnsi" w:hAnsiTheme="majorHAnsi"/>
      <w:i/>
      <w:iCs/>
      <w:caps/>
      <w:color w:val="DC7D0E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118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118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18"/>
    <w:rPr>
      <w:rFonts w:ascii="Arial" w:hAnsi="Arial"/>
      <w:b/>
      <w:caps/>
      <w:color w:val="4E74A2" w:themeColor="accent6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5118"/>
    <w:rPr>
      <w:rFonts w:ascii="Arial" w:hAnsi="Arial"/>
      <w:b/>
      <w:smallCaps/>
      <w:color w:val="4E74A2" w:themeColor="accent6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5118"/>
    <w:rPr>
      <w:rFonts w:ascii="Arial" w:hAnsi="Arial"/>
      <w:color w:val="4E74A2" w:themeColor="accent6" w:themeShade="BF"/>
      <w:spacing w:val="1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5118"/>
    <w:rPr>
      <w:rFonts w:ascii="Arial" w:hAnsi="Arial"/>
      <w:i/>
      <w:color w:val="4E74A2" w:themeColor="accent6" w:themeShade="BF"/>
      <w:spacing w:val="15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118"/>
    <w:rPr>
      <w:caps/>
      <w:color w:val="92530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118"/>
    <w:rPr>
      <w:caps/>
      <w:color w:val="DC7D0E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118"/>
    <w:rPr>
      <w:i/>
      <w:iCs/>
      <w:caps/>
      <w:color w:val="DC7D0E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11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11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118"/>
    <w:rPr>
      <w:caps/>
      <w:spacing w:val="10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B15118"/>
    <w:pPr>
      <w:jc w:val="center"/>
    </w:pPr>
    <w:rPr>
      <w:spacing w:val="20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15118"/>
    <w:rPr>
      <w:rFonts w:ascii="Arial" w:hAnsi="Arial"/>
      <w:b/>
      <w:caps/>
      <w:color w:val="4E74A2" w:themeColor="accent6" w:themeShade="BF"/>
      <w:spacing w:val="20"/>
      <w:sz w:val="32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118"/>
    <w:pPr>
      <w:spacing w:after="560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1511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15118"/>
    <w:rPr>
      <w:rFonts w:ascii="Arial" w:hAnsi="Arial"/>
      <w:b/>
      <w:bCs/>
      <w:color w:val="DC7D0E" w:themeColor="accent2" w:themeShade="BF"/>
      <w:spacing w:val="5"/>
    </w:rPr>
  </w:style>
  <w:style w:type="character" w:styleId="Emphasis">
    <w:name w:val="Emphasis"/>
    <w:uiPriority w:val="20"/>
    <w:qFormat/>
    <w:rsid w:val="00B1511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15118"/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B15118"/>
  </w:style>
  <w:style w:type="paragraph" w:styleId="ListParagraph">
    <w:name w:val="List Paragraph"/>
    <w:basedOn w:val="Normal"/>
    <w:uiPriority w:val="34"/>
    <w:qFormat/>
    <w:rsid w:val="00B151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5118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51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118"/>
    <w:pPr>
      <w:pBdr>
        <w:top w:val="dotted" w:sz="2" w:space="10" w:color="935309" w:themeColor="accent2" w:themeShade="80"/>
        <w:bottom w:val="dotted" w:sz="2" w:space="4" w:color="935309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92530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118"/>
    <w:rPr>
      <w:caps/>
      <w:color w:val="92530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15118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B15118"/>
    <w:rPr>
      <w:rFonts w:ascii="Arial" w:hAnsi="Arial"/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15118"/>
    <w:rPr>
      <w:rFonts w:ascii="Arial" w:eastAsiaTheme="minorEastAsia" w:hAnsi="Arial" w:cstheme="minorBidi"/>
      <w:i/>
      <w:iCs/>
      <w:color w:val="925309" w:themeColor="accent2" w:themeShade="7F"/>
    </w:rPr>
  </w:style>
  <w:style w:type="character" w:styleId="IntenseReference">
    <w:name w:val="Intense Reference"/>
    <w:uiPriority w:val="32"/>
    <w:qFormat/>
    <w:rsid w:val="00B15118"/>
    <w:rPr>
      <w:rFonts w:asciiTheme="minorHAnsi" w:eastAsiaTheme="minorEastAsia" w:hAnsiTheme="minorHAnsi" w:cstheme="minorBidi"/>
      <w:b/>
      <w:bCs/>
      <w:i/>
      <w:iCs/>
      <w:color w:val="925309" w:themeColor="accent2" w:themeShade="7F"/>
    </w:rPr>
  </w:style>
  <w:style w:type="character" w:styleId="BookTitle">
    <w:name w:val="Book Title"/>
    <w:uiPriority w:val="33"/>
    <w:qFormat/>
    <w:rsid w:val="00B15118"/>
    <w:rPr>
      <w:rFonts w:ascii="Arial" w:hAnsi="Arial"/>
      <w:caps/>
      <w:color w:val="925309" w:themeColor="accent2" w:themeShade="7F"/>
      <w:spacing w:val="5"/>
      <w:u w:color="92530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118"/>
    <w:pPr>
      <w:outlineLvl w:val="9"/>
    </w:pPr>
    <w:rPr>
      <w:lang w:bidi="en-US"/>
    </w:rPr>
  </w:style>
  <w:style w:type="character" w:customStyle="1" w:styleId="folder-control">
    <w:name w:val="folder-control"/>
    <w:basedOn w:val="DefaultParagraphFont"/>
    <w:rsid w:val="00B16936"/>
  </w:style>
  <w:style w:type="character" w:customStyle="1" w:styleId="data">
    <w:name w:val="data"/>
    <w:basedOn w:val="DefaultParagraphFont"/>
    <w:rsid w:val="00B16936"/>
  </w:style>
  <w:style w:type="character" w:customStyle="1" w:styleId="searchhistory-search-term">
    <w:name w:val="searchhistory-search-term"/>
    <w:basedOn w:val="DefaultParagraphFont"/>
    <w:rsid w:val="00B16936"/>
  </w:style>
  <w:style w:type="character" w:customStyle="1" w:styleId="querytxt">
    <w:name w:val="querytxt"/>
    <w:basedOn w:val="DefaultParagraphFont"/>
    <w:rsid w:val="00B16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36"/>
    <w:pPr>
      <w:spacing w:after="0" w:line="240" w:lineRule="auto"/>
    </w:pPr>
    <w:rPr>
      <w:rFonts w:ascii="Times New Roman" w:hAnsi="Times New Roman" w:cstheme="minorBidi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118"/>
    <w:pPr>
      <w:spacing w:before="240"/>
      <w:outlineLvl w:val="0"/>
    </w:pPr>
    <w:rPr>
      <w:b/>
      <w:caps/>
      <w:color w:val="4E74A2" w:themeColor="accent6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118"/>
    <w:pPr>
      <w:spacing w:before="120" w:after="120"/>
      <w:outlineLvl w:val="1"/>
    </w:pPr>
    <w:rPr>
      <w:b/>
      <w:smallCaps/>
      <w:color w:val="4E74A2" w:themeColor="accent6" w:themeShade="BF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5118"/>
    <w:pPr>
      <w:outlineLvl w:val="2"/>
    </w:pPr>
    <w:rPr>
      <w:b w:val="0"/>
      <w:smallCaps w:val="0"/>
      <w:spacing w:val="15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15118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118"/>
    <w:pPr>
      <w:spacing w:before="320" w:after="120"/>
      <w:jc w:val="center"/>
      <w:outlineLvl w:val="4"/>
    </w:pPr>
    <w:rPr>
      <w:rFonts w:asciiTheme="majorHAnsi" w:hAnsiTheme="majorHAnsi"/>
      <w:caps/>
      <w:color w:val="92530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118"/>
    <w:pPr>
      <w:spacing w:after="120"/>
      <w:jc w:val="center"/>
      <w:outlineLvl w:val="5"/>
    </w:pPr>
    <w:rPr>
      <w:rFonts w:asciiTheme="majorHAnsi" w:hAnsiTheme="majorHAnsi"/>
      <w:caps/>
      <w:color w:val="DC7D0E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118"/>
    <w:pPr>
      <w:spacing w:after="120"/>
      <w:jc w:val="center"/>
      <w:outlineLvl w:val="6"/>
    </w:pPr>
    <w:rPr>
      <w:rFonts w:asciiTheme="majorHAnsi" w:hAnsiTheme="majorHAnsi"/>
      <w:i/>
      <w:iCs/>
      <w:caps/>
      <w:color w:val="DC7D0E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118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118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118"/>
    <w:rPr>
      <w:rFonts w:ascii="Arial" w:hAnsi="Arial"/>
      <w:b/>
      <w:caps/>
      <w:color w:val="4E74A2" w:themeColor="accent6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5118"/>
    <w:rPr>
      <w:rFonts w:ascii="Arial" w:hAnsi="Arial"/>
      <w:b/>
      <w:smallCaps/>
      <w:color w:val="4E74A2" w:themeColor="accent6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5118"/>
    <w:rPr>
      <w:rFonts w:ascii="Arial" w:hAnsi="Arial"/>
      <w:color w:val="4E74A2" w:themeColor="accent6" w:themeShade="BF"/>
      <w:spacing w:val="1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5118"/>
    <w:rPr>
      <w:rFonts w:ascii="Arial" w:hAnsi="Arial"/>
      <w:i/>
      <w:color w:val="4E74A2" w:themeColor="accent6" w:themeShade="BF"/>
      <w:spacing w:val="15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118"/>
    <w:rPr>
      <w:caps/>
      <w:color w:val="92530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118"/>
    <w:rPr>
      <w:caps/>
      <w:color w:val="DC7D0E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118"/>
    <w:rPr>
      <w:i/>
      <w:iCs/>
      <w:caps/>
      <w:color w:val="DC7D0E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11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11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118"/>
    <w:rPr>
      <w:caps/>
      <w:spacing w:val="10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B15118"/>
    <w:pPr>
      <w:jc w:val="center"/>
    </w:pPr>
    <w:rPr>
      <w:spacing w:val="20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15118"/>
    <w:rPr>
      <w:rFonts w:ascii="Arial" w:hAnsi="Arial"/>
      <w:b/>
      <w:caps/>
      <w:color w:val="4E74A2" w:themeColor="accent6" w:themeShade="BF"/>
      <w:spacing w:val="20"/>
      <w:sz w:val="32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118"/>
    <w:pPr>
      <w:spacing w:after="560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1511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15118"/>
    <w:rPr>
      <w:rFonts w:ascii="Arial" w:hAnsi="Arial"/>
      <w:b/>
      <w:bCs/>
      <w:color w:val="DC7D0E" w:themeColor="accent2" w:themeShade="BF"/>
      <w:spacing w:val="5"/>
    </w:rPr>
  </w:style>
  <w:style w:type="character" w:styleId="Emphasis">
    <w:name w:val="Emphasis"/>
    <w:uiPriority w:val="20"/>
    <w:qFormat/>
    <w:rsid w:val="00B1511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15118"/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B15118"/>
  </w:style>
  <w:style w:type="paragraph" w:styleId="ListParagraph">
    <w:name w:val="List Paragraph"/>
    <w:basedOn w:val="Normal"/>
    <w:uiPriority w:val="34"/>
    <w:qFormat/>
    <w:rsid w:val="00B151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5118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51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118"/>
    <w:pPr>
      <w:pBdr>
        <w:top w:val="dotted" w:sz="2" w:space="10" w:color="935309" w:themeColor="accent2" w:themeShade="80"/>
        <w:bottom w:val="dotted" w:sz="2" w:space="4" w:color="935309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92530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118"/>
    <w:rPr>
      <w:caps/>
      <w:color w:val="92530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15118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B15118"/>
    <w:rPr>
      <w:rFonts w:ascii="Arial" w:hAnsi="Arial"/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15118"/>
    <w:rPr>
      <w:rFonts w:ascii="Arial" w:eastAsiaTheme="minorEastAsia" w:hAnsi="Arial" w:cstheme="minorBidi"/>
      <w:i/>
      <w:iCs/>
      <w:color w:val="925309" w:themeColor="accent2" w:themeShade="7F"/>
    </w:rPr>
  </w:style>
  <w:style w:type="character" w:styleId="IntenseReference">
    <w:name w:val="Intense Reference"/>
    <w:uiPriority w:val="32"/>
    <w:qFormat/>
    <w:rsid w:val="00B15118"/>
    <w:rPr>
      <w:rFonts w:asciiTheme="minorHAnsi" w:eastAsiaTheme="minorEastAsia" w:hAnsiTheme="minorHAnsi" w:cstheme="minorBidi"/>
      <w:b/>
      <w:bCs/>
      <w:i/>
      <w:iCs/>
      <w:color w:val="925309" w:themeColor="accent2" w:themeShade="7F"/>
    </w:rPr>
  </w:style>
  <w:style w:type="character" w:styleId="BookTitle">
    <w:name w:val="Book Title"/>
    <w:uiPriority w:val="33"/>
    <w:qFormat/>
    <w:rsid w:val="00B15118"/>
    <w:rPr>
      <w:rFonts w:ascii="Arial" w:hAnsi="Arial"/>
      <w:caps/>
      <w:color w:val="925309" w:themeColor="accent2" w:themeShade="7F"/>
      <w:spacing w:val="5"/>
      <w:u w:color="92530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118"/>
    <w:pPr>
      <w:outlineLvl w:val="9"/>
    </w:pPr>
    <w:rPr>
      <w:lang w:bidi="en-US"/>
    </w:rPr>
  </w:style>
  <w:style w:type="character" w:customStyle="1" w:styleId="folder-control">
    <w:name w:val="folder-control"/>
    <w:basedOn w:val="DefaultParagraphFont"/>
    <w:rsid w:val="00B16936"/>
  </w:style>
  <w:style w:type="character" w:customStyle="1" w:styleId="data">
    <w:name w:val="data"/>
    <w:basedOn w:val="DefaultParagraphFont"/>
    <w:rsid w:val="00B16936"/>
  </w:style>
  <w:style w:type="character" w:customStyle="1" w:styleId="searchhistory-search-term">
    <w:name w:val="searchhistory-search-term"/>
    <w:basedOn w:val="DefaultParagraphFont"/>
    <w:rsid w:val="00B16936"/>
  </w:style>
  <w:style w:type="character" w:customStyle="1" w:styleId="querytxt">
    <w:name w:val="querytxt"/>
    <w:basedOn w:val="DefaultParagraphFont"/>
    <w:rsid w:val="00B1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Pimpin</dc:creator>
  <cp:lastModifiedBy>Laura Pimpin</cp:lastModifiedBy>
  <cp:revision>2</cp:revision>
  <dcterms:created xsi:type="dcterms:W3CDTF">2016-06-14T18:03:00Z</dcterms:created>
  <dcterms:modified xsi:type="dcterms:W3CDTF">2016-06-14T18:03:00Z</dcterms:modified>
</cp:coreProperties>
</file>