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C5" w:rsidRPr="00360505" w:rsidRDefault="00360505" w:rsidP="00891BC5">
      <w:pPr>
        <w:rPr>
          <w:b/>
          <w:lang w:val="en-GB"/>
        </w:rPr>
      </w:pPr>
      <w:r w:rsidRPr="00360505">
        <w:rPr>
          <w:b/>
          <w:lang w:val="en-GB"/>
        </w:rPr>
        <w:t>S2. M</w:t>
      </w:r>
      <w:r w:rsidR="00891BC5" w:rsidRPr="00360505">
        <w:rPr>
          <w:b/>
          <w:lang w:val="en-GB"/>
        </w:rPr>
        <w:t>ethods</w:t>
      </w:r>
    </w:p>
    <w:p w:rsidR="00360505" w:rsidRPr="00360505" w:rsidRDefault="00360505" w:rsidP="00360505">
      <w:pPr>
        <w:rPr>
          <w:lang w:val="en-GB"/>
        </w:rPr>
      </w:pPr>
      <w:r w:rsidRPr="00360505">
        <w:rPr>
          <w:lang w:val="en-GB"/>
        </w:rPr>
        <w:t>No human or animal research involved</w:t>
      </w:r>
      <w:r w:rsidRPr="00360505">
        <w:rPr>
          <w:lang w:val="en-GB"/>
        </w:rPr>
        <w:t>.</w:t>
      </w:r>
      <w:r w:rsidRPr="00360505">
        <w:rPr>
          <w:lang w:val="en-GB"/>
        </w:rPr>
        <w:t xml:space="preserve"> All necessary permits were obtained for the described study, which complied with all relevant regulations.</w:t>
      </w:r>
      <w:r>
        <w:rPr>
          <w:lang w:val="en-GB"/>
        </w:rPr>
        <w:t xml:space="preserve"> </w:t>
      </w:r>
      <w:r w:rsidRPr="00360505">
        <w:rPr>
          <w:lang w:val="en-GB"/>
        </w:rPr>
        <w:t>Details on analysed samples are given in S1.</w:t>
      </w:r>
    </w:p>
    <w:p w:rsidR="00360505" w:rsidRDefault="00360505" w:rsidP="00360505">
      <w:pPr>
        <w:rPr>
          <w:lang w:val="en-GB"/>
        </w:rPr>
      </w:pPr>
      <w:r w:rsidRPr="00360505">
        <w:rPr>
          <w:lang w:val="en-GB"/>
        </w:rPr>
        <w:t xml:space="preserve">Collections from </w:t>
      </w:r>
      <w:proofErr w:type="spellStart"/>
      <w:r w:rsidRPr="00360505">
        <w:rPr>
          <w:lang w:val="en-GB"/>
        </w:rPr>
        <w:t>Lauda-Königshofen</w:t>
      </w:r>
      <w:proofErr w:type="spellEnd"/>
      <w:r w:rsidRPr="00360505">
        <w:rPr>
          <w:lang w:val="en-GB"/>
        </w:rPr>
        <w:t xml:space="preserve"> are held at </w:t>
      </w:r>
      <w:proofErr w:type="spellStart"/>
      <w:r w:rsidRPr="00360505">
        <w:rPr>
          <w:lang w:val="en-GB"/>
        </w:rPr>
        <w:t>Regierungspräsidium</w:t>
      </w:r>
      <w:proofErr w:type="spellEnd"/>
      <w:r w:rsidRPr="00360505">
        <w:rPr>
          <w:lang w:val="en-GB"/>
        </w:rPr>
        <w:t xml:space="preserve"> Stuttgart, </w:t>
      </w:r>
      <w:proofErr w:type="spellStart"/>
      <w:r w:rsidRPr="00360505">
        <w:rPr>
          <w:lang w:val="en-GB"/>
        </w:rPr>
        <w:t>Landesamt</w:t>
      </w:r>
      <w:proofErr w:type="spellEnd"/>
      <w:r w:rsidRPr="00360505">
        <w:rPr>
          <w:lang w:val="en-GB"/>
        </w:rPr>
        <w:t xml:space="preserve"> </w:t>
      </w:r>
      <w:proofErr w:type="spellStart"/>
      <w:r w:rsidRPr="00360505">
        <w:rPr>
          <w:lang w:val="en-GB"/>
        </w:rPr>
        <w:t>für</w:t>
      </w:r>
      <w:proofErr w:type="spellEnd"/>
      <w:r w:rsidRPr="00360505">
        <w:rPr>
          <w:lang w:val="en-GB"/>
        </w:rPr>
        <w:t xml:space="preserve"> </w:t>
      </w:r>
      <w:proofErr w:type="spellStart"/>
      <w:r w:rsidRPr="00360505">
        <w:rPr>
          <w:lang w:val="en-GB"/>
        </w:rPr>
        <w:t>Denkmalpflege</w:t>
      </w:r>
      <w:proofErr w:type="spellEnd"/>
      <w:r w:rsidRPr="00360505">
        <w:rPr>
          <w:lang w:val="en-GB"/>
        </w:rPr>
        <w:t xml:space="preserve">, </w:t>
      </w:r>
      <w:proofErr w:type="spellStart"/>
      <w:r w:rsidRPr="00360505">
        <w:rPr>
          <w:lang w:val="en-GB"/>
        </w:rPr>
        <w:t>Arbeitsstelle</w:t>
      </w:r>
      <w:proofErr w:type="spellEnd"/>
      <w:r w:rsidRPr="00360505">
        <w:rPr>
          <w:lang w:val="en-GB"/>
        </w:rPr>
        <w:t xml:space="preserve"> Konstanz, </w:t>
      </w:r>
      <w:proofErr w:type="spellStart"/>
      <w:r w:rsidRPr="00360505">
        <w:rPr>
          <w:lang w:val="en-GB"/>
        </w:rPr>
        <w:t>Osteologie</w:t>
      </w:r>
      <w:proofErr w:type="spellEnd"/>
      <w:r w:rsidRPr="00360505">
        <w:rPr>
          <w:lang w:val="en-GB"/>
        </w:rPr>
        <w:t xml:space="preserve">, </w:t>
      </w:r>
      <w:proofErr w:type="spellStart"/>
      <w:r w:rsidRPr="00360505">
        <w:rPr>
          <w:lang w:val="en-GB"/>
        </w:rPr>
        <w:t>Stromeye</w:t>
      </w:r>
      <w:r>
        <w:rPr>
          <w:lang w:val="en-GB"/>
        </w:rPr>
        <w:t>rsdorfstraße</w:t>
      </w:r>
      <w:proofErr w:type="spellEnd"/>
      <w:r>
        <w:rPr>
          <w:lang w:val="en-GB"/>
        </w:rPr>
        <w:t xml:space="preserve"> 3, 78467 Konstanz. </w:t>
      </w:r>
      <w:r w:rsidRPr="00360505">
        <w:rPr>
          <w:lang w:val="en-GB"/>
        </w:rPr>
        <w:t>Samples and permissions were gr</w:t>
      </w:r>
      <w:r>
        <w:rPr>
          <w:lang w:val="en-GB"/>
        </w:rPr>
        <w:t xml:space="preserve">anted by Prof Dr Joachim Wahl. </w:t>
      </w:r>
    </w:p>
    <w:p w:rsidR="00360505" w:rsidRPr="00360505" w:rsidRDefault="00360505" w:rsidP="00360505">
      <w:pPr>
        <w:rPr>
          <w:lang w:val="en-GB"/>
        </w:rPr>
      </w:pPr>
      <w:r>
        <w:rPr>
          <w:lang w:val="en-GB"/>
        </w:rPr>
        <w:t>Collections from all the Bavarian sites</w:t>
      </w:r>
      <w:r w:rsidRPr="00360505">
        <w:rPr>
          <w:lang w:val="en-GB"/>
        </w:rPr>
        <w:t xml:space="preserve"> are held at </w:t>
      </w:r>
      <w:proofErr w:type="spellStart"/>
      <w:r w:rsidRPr="00360505">
        <w:rPr>
          <w:lang w:val="en-GB"/>
        </w:rPr>
        <w:t>Staatssammlung</w:t>
      </w:r>
      <w:proofErr w:type="spellEnd"/>
      <w:r w:rsidRPr="00360505">
        <w:rPr>
          <w:lang w:val="en-GB"/>
        </w:rPr>
        <w:t xml:space="preserve"> </w:t>
      </w:r>
      <w:proofErr w:type="spellStart"/>
      <w:r w:rsidRPr="00360505">
        <w:rPr>
          <w:lang w:val="en-GB"/>
        </w:rPr>
        <w:t>für</w:t>
      </w:r>
      <w:proofErr w:type="spellEnd"/>
      <w:r w:rsidRPr="00360505">
        <w:rPr>
          <w:lang w:val="en-GB"/>
        </w:rPr>
        <w:t xml:space="preserve"> Anthropologie und </w:t>
      </w:r>
      <w:proofErr w:type="spellStart"/>
      <w:r w:rsidRPr="00360505">
        <w:rPr>
          <w:lang w:val="en-GB"/>
        </w:rPr>
        <w:t>Paläoanatomie</w:t>
      </w:r>
      <w:proofErr w:type="spellEnd"/>
      <w:r w:rsidRPr="00360505">
        <w:rPr>
          <w:lang w:val="en-GB"/>
        </w:rPr>
        <w:t xml:space="preserve"> </w:t>
      </w:r>
      <w:proofErr w:type="spellStart"/>
      <w:r w:rsidRPr="00360505">
        <w:rPr>
          <w:lang w:val="en-GB"/>
        </w:rPr>
        <w:t>München</w:t>
      </w:r>
      <w:proofErr w:type="spellEnd"/>
      <w:r w:rsidRPr="00360505">
        <w:rPr>
          <w:lang w:val="en-GB"/>
        </w:rPr>
        <w:t xml:space="preserve">, </w:t>
      </w:r>
      <w:proofErr w:type="spellStart"/>
      <w:r w:rsidRPr="00360505">
        <w:rPr>
          <w:lang w:val="en-GB"/>
        </w:rPr>
        <w:t>Karolinenplatz</w:t>
      </w:r>
      <w:proofErr w:type="spellEnd"/>
      <w:r w:rsidRPr="00360505">
        <w:rPr>
          <w:lang w:val="en-GB"/>
        </w:rPr>
        <w:t xml:space="preserve"> 2a, D-80333 </w:t>
      </w:r>
      <w:proofErr w:type="spellStart"/>
      <w:r w:rsidRPr="00360505">
        <w:rPr>
          <w:lang w:val="en-GB"/>
        </w:rPr>
        <w:t>München</w:t>
      </w:r>
      <w:proofErr w:type="spellEnd"/>
      <w:r w:rsidRPr="00360505">
        <w:rPr>
          <w:lang w:val="en-GB"/>
        </w:rPr>
        <w:t xml:space="preserve">, Deutschland. Samples and permissions were granted by </w:t>
      </w:r>
      <w:proofErr w:type="spellStart"/>
      <w:r w:rsidRPr="00360505">
        <w:rPr>
          <w:lang w:val="en-GB"/>
        </w:rPr>
        <w:t>Dr.</w:t>
      </w:r>
      <w:proofErr w:type="spellEnd"/>
      <w:r w:rsidRPr="00360505">
        <w:rPr>
          <w:lang w:val="en-GB"/>
        </w:rPr>
        <w:t xml:space="preserve"> George McGlynn, </w:t>
      </w:r>
      <w:proofErr w:type="spellStart"/>
      <w:r w:rsidRPr="00360505">
        <w:rPr>
          <w:lang w:val="en-GB"/>
        </w:rPr>
        <w:t>Kurator</w:t>
      </w:r>
      <w:proofErr w:type="spellEnd"/>
      <w:r w:rsidRPr="00360505">
        <w:rPr>
          <w:lang w:val="en-GB"/>
        </w:rPr>
        <w:t xml:space="preserve">, </w:t>
      </w:r>
      <w:proofErr w:type="spellStart"/>
      <w:r w:rsidRPr="00360505">
        <w:rPr>
          <w:lang w:val="en-GB"/>
        </w:rPr>
        <w:t>Stellv</w:t>
      </w:r>
      <w:proofErr w:type="spellEnd"/>
      <w:r w:rsidRPr="00360505">
        <w:rPr>
          <w:lang w:val="en-GB"/>
        </w:rPr>
        <w:t xml:space="preserve">. </w:t>
      </w:r>
      <w:proofErr w:type="spellStart"/>
      <w:r w:rsidRPr="00360505">
        <w:rPr>
          <w:lang w:val="en-GB"/>
        </w:rPr>
        <w:t>Direktor</w:t>
      </w:r>
      <w:proofErr w:type="spellEnd"/>
      <w:r w:rsidRPr="00360505">
        <w:rPr>
          <w:lang w:val="en-GB"/>
        </w:rPr>
        <w:t>.</w:t>
      </w:r>
    </w:p>
    <w:p w:rsidR="00891BC5" w:rsidRPr="00360505" w:rsidRDefault="00891BC5" w:rsidP="00891BC5">
      <w:pPr>
        <w:rPr>
          <w:lang w:val="en-GB"/>
        </w:rPr>
      </w:pPr>
      <w:r w:rsidRPr="00360505">
        <w:rPr>
          <w:lang w:val="en-GB"/>
        </w:rPr>
        <w:t>Enamel Carbon and Oxygen samples</w:t>
      </w:r>
    </w:p>
    <w:p w:rsidR="00891BC5" w:rsidRPr="00360505" w:rsidRDefault="00891BC5" w:rsidP="00891BC5">
      <w:pPr>
        <w:rPr>
          <w:lang w:val="en-GB"/>
        </w:rPr>
      </w:pPr>
      <w:r w:rsidRPr="00360505">
        <w:rPr>
          <w:lang w:val="en-GB"/>
        </w:rPr>
        <w:t xml:space="preserve">Teeth for </w:t>
      </w:r>
      <w:r w:rsidR="00EF3F8A">
        <w:rPr>
          <w:lang w:val="en-GB"/>
        </w:rPr>
        <w:t>δ</w:t>
      </w:r>
      <w:r w:rsidRPr="00360505">
        <w:rPr>
          <w:lang w:val="en-GB"/>
        </w:rPr>
        <w:t xml:space="preserve">13C and </w:t>
      </w:r>
      <w:r w:rsidR="00EF3F8A">
        <w:rPr>
          <w:lang w:val="en-GB"/>
        </w:rPr>
        <w:t>δ</w:t>
      </w:r>
      <w:r w:rsidRPr="00360505">
        <w:rPr>
          <w:lang w:val="en-GB"/>
        </w:rPr>
        <w:t>18O analysis were chemically cleaned using a standard procedure (</w:t>
      </w:r>
      <w:proofErr w:type="spellStart"/>
      <w:r w:rsidRPr="00360505">
        <w:rPr>
          <w:lang w:val="en-GB"/>
        </w:rPr>
        <w:t>Balasse</w:t>
      </w:r>
      <w:proofErr w:type="spellEnd"/>
      <w:r w:rsidRPr="00360505">
        <w:rPr>
          <w:lang w:val="en-GB"/>
        </w:rPr>
        <w:t xml:space="preserve"> et al. 2002). Enamel samples were placed in approximately 2 mL of 2-3% (v/v) solution of bleach for 8 hours and rinsed three times with deionized water, centrifuging the tubes between each aliquot. Then, 0.1 mL/mg of 0.1 M acetic acid was added to each tube for exactly 4 hours, and the samples were rinsed again with three aliquots of deionized water before being freeze-dried for analysis. Analysis of stable light isotopes was performed in the Environmental Isotope Laboratory (Department of Geosciences, University of Arizona) using a Kiel device attached to a </w:t>
      </w:r>
      <w:proofErr w:type="spellStart"/>
      <w:r w:rsidRPr="00360505">
        <w:rPr>
          <w:lang w:val="en-GB"/>
        </w:rPr>
        <w:t>Finnigan</w:t>
      </w:r>
      <w:proofErr w:type="spellEnd"/>
      <w:r w:rsidRPr="00360505">
        <w:rPr>
          <w:lang w:val="en-GB"/>
        </w:rPr>
        <w:t xml:space="preserve"> MAT252 ratio mass spectrometer. Samples are converted to CO2 with dehydrated 70°C phosphoric acid. External precision, as calculated from repeated measurements of standard reference materials (NBS-18 &amp; NBS-19) is ±0.08‰ for </w:t>
      </w:r>
      <w:r w:rsidR="00EF3F8A">
        <w:rPr>
          <w:lang w:val="en-GB"/>
        </w:rPr>
        <w:t>δ</w:t>
      </w:r>
      <w:r w:rsidRPr="00360505">
        <w:rPr>
          <w:lang w:val="en-GB"/>
        </w:rPr>
        <w:t xml:space="preserve">13C and ±0.1‰ for </w:t>
      </w:r>
      <w:r w:rsidR="00EF3F8A">
        <w:rPr>
          <w:lang w:val="en-GB"/>
        </w:rPr>
        <w:t>δ</w:t>
      </w:r>
      <w:r w:rsidRPr="00360505">
        <w:rPr>
          <w:lang w:val="en-GB"/>
        </w:rPr>
        <w:t>18O.</w:t>
      </w:r>
    </w:p>
    <w:p w:rsidR="00891BC5" w:rsidRPr="00360505" w:rsidRDefault="00891BC5" w:rsidP="00891BC5">
      <w:pPr>
        <w:rPr>
          <w:lang w:val="en-GB"/>
        </w:rPr>
      </w:pPr>
      <w:r w:rsidRPr="00360505">
        <w:rPr>
          <w:lang w:val="en-GB"/>
        </w:rPr>
        <w:t>Strontium samples</w:t>
      </w:r>
    </w:p>
    <w:p w:rsidR="00976D24" w:rsidRPr="00360505" w:rsidRDefault="00891BC5" w:rsidP="00891BC5">
      <w:pPr>
        <w:rPr>
          <w:lang w:val="en-GB"/>
        </w:rPr>
      </w:pPr>
      <w:r w:rsidRPr="00360505">
        <w:rPr>
          <w:lang w:val="en-GB"/>
        </w:rPr>
        <w:t xml:space="preserve">Teeth are cleaned with a dental drill equipped with a carbide burr (to remove any visible dirt or contamination. A sample is then taken from the tooth crown using a dental drill equipped with a circular saw. Approximately one quarter to one half of the tooth crown is removed. Remaining dentin is removed from the tooth fragment using a dental drill with a carbide bur, leaving the blue-white enamel. In some cases, fragments of enamel are removed from the base of the crown. Enamel is then ground to powder, weighed, and placed in a </w:t>
      </w:r>
      <w:proofErr w:type="spellStart"/>
      <w:r w:rsidRPr="00360505">
        <w:rPr>
          <w:lang w:val="en-GB"/>
        </w:rPr>
        <w:t>labeled</w:t>
      </w:r>
      <w:proofErr w:type="spellEnd"/>
      <w:r w:rsidRPr="00360505">
        <w:rPr>
          <w:lang w:val="en-GB"/>
        </w:rPr>
        <w:t xml:space="preserve"> plastic vial. Measurement of strontium isotopes was done at the Geochronology and Isotope Geochemistry Lab at the University of North Carolina-Chapel Hill by Paul </w:t>
      </w:r>
      <w:proofErr w:type="spellStart"/>
      <w:r w:rsidRPr="00360505">
        <w:rPr>
          <w:lang w:val="en-GB"/>
        </w:rPr>
        <w:t>Fullagar</w:t>
      </w:r>
      <w:proofErr w:type="spellEnd"/>
      <w:r w:rsidRPr="00360505">
        <w:rPr>
          <w:lang w:val="en-GB"/>
        </w:rPr>
        <w:t>. Samples were dissolved in nitric acid and the strontium fraction purified by ion selective chromatography (</w:t>
      </w:r>
      <w:proofErr w:type="spellStart"/>
      <w:r w:rsidRPr="00360505">
        <w:rPr>
          <w:lang w:val="en-GB"/>
        </w:rPr>
        <w:t>Eichrom</w:t>
      </w:r>
      <w:proofErr w:type="spellEnd"/>
      <w:r w:rsidRPr="00360505">
        <w:rPr>
          <w:lang w:val="en-GB"/>
        </w:rPr>
        <w:t xml:space="preserve"> </w:t>
      </w:r>
      <w:proofErr w:type="spellStart"/>
      <w:r w:rsidRPr="00360505">
        <w:rPr>
          <w:lang w:val="en-GB"/>
        </w:rPr>
        <w:t>Sr</w:t>
      </w:r>
      <w:proofErr w:type="spellEnd"/>
      <w:r w:rsidRPr="00360505">
        <w:rPr>
          <w:lang w:val="en-GB"/>
        </w:rPr>
        <w:t xml:space="preserve"> resin), prior to analysis by TIMS on a VG Sector 54 mass spectrometer run in dynami</w:t>
      </w:r>
      <w:bookmarkStart w:id="0" w:name="_GoBack"/>
      <w:bookmarkEnd w:id="0"/>
      <w:r w:rsidRPr="00360505">
        <w:rPr>
          <w:lang w:val="en-GB"/>
        </w:rPr>
        <w:t>c mode. Internal precision in the laboratory is consistently around 0.0007% standard error (or 1σ=0.00006 in the ratio of a particular sample). Long-term, repeated measurements of SRM-987 are around 0.710260—an acceptable difference from the recognized value of 0.710250—and raw sample values from individual runs are standardized to the recognized value of SRM-987.</w:t>
      </w:r>
    </w:p>
    <w:p w:rsidR="00891BC5" w:rsidRPr="00360505" w:rsidRDefault="00891BC5" w:rsidP="00891BC5">
      <w:pPr>
        <w:rPr>
          <w:lang w:val="en-GB"/>
        </w:rPr>
      </w:pPr>
    </w:p>
    <w:p w:rsidR="00891BC5" w:rsidRPr="00360505" w:rsidRDefault="00891BC5" w:rsidP="00891BC5">
      <w:pPr>
        <w:rPr>
          <w:lang w:val="en-GB"/>
        </w:rPr>
      </w:pPr>
      <w:r w:rsidRPr="00360505">
        <w:rPr>
          <w:lang w:val="en-GB"/>
        </w:rPr>
        <w:t>Reference</w:t>
      </w:r>
    </w:p>
    <w:p w:rsidR="00891BC5" w:rsidRPr="00360505" w:rsidRDefault="00891BC5" w:rsidP="00891BC5">
      <w:pPr>
        <w:rPr>
          <w:lang w:val="en-GB"/>
        </w:rPr>
      </w:pPr>
      <w:proofErr w:type="spellStart"/>
      <w:r w:rsidRPr="00360505">
        <w:rPr>
          <w:lang w:val="en-GB"/>
        </w:rPr>
        <w:t>Balasse</w:t>
      </w:r>
      <w:proofErr w:type="spellEnd"/>
      <w:r w:rsidRPr="00360505">
        <w:rPr>
          <w:lang w:val="en-GB"/>
        </w:rPr>
        <w:t xml:space="preserve"> M, Stanley HA, Smith AB, Price TD, The Seasonal Mobility Model for Prehistoric Herders in the South-western Cape of South Africa Assessed by Isotopic Analysis of Sheep Tooth Enamel. Journal of Archaeological Science 2002; 29: 917–932.</w:t>
      </w:r>
    </w:p>
    <w:sectPr w:rsidR="00891BC5" w:rsidRPr="0036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C5"/>
    <w:rsid w:val="00360505"/>
    <w:rsid w:val="00891BC5"/>
    <w:rsid w:val="00976D24"/>
    <w:rsid w:val="00E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E5E97"/>
  <w15:chartTrackingRefBased/>
  <w15:docId w15:val="{8BEB2C4F-03C3-48F2-B203-7B4AE8D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2693</Characters>
  <Application>Microsoft Office Word</Application>
  <DocSecurity>0</DocSecurity>
  <Lines>22</Lines>
  <Paragraphs>6</Paragraphs>
  <ScaleCrop>false</ScaleCrop>
  <Company>University of Gothenburg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Karl-Göran Sjögren</dc:creator>
  <cp:keywords/>
  <dc:description/>
  <cp:lastModifiedBy>Karl-Göran Sjögren</cp:lastModifiedBy>
  <cp:revision>3</cp:revision>
  <dcterms:created xsi:type="dcterms:W3CDTF">2015-11-16T16:53:00Z</dcterms:created>
  <dcterms:modified xsi:type="dcterms:W3CDTF">2016-02-12T13:20:00Z</dcterms:modified>
</cp:coreProperties>
</file>