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0E" w:rsidRDefault="00EE4EAE" w:rsidP="002E3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S3</w:t>
      </w:r>
      <w:bookmarkStart w:id="0" w:name="_GoBack"/>
      <w:bookmarkEnd w:id="0"/>
      <w:r w:rsidR="008C58A3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8061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610E" w:rsidRPr="0080610E">
        <w:rPr>
          <w:rFonts w:ascii="Times New Roman" w:hAnsi="Times New Roman" w:cs="Times New Roman"/>
          <w:b/>
          <w:sz w:val="24"/>
          <w:szCs w:val="24"/>
        </w:rPr>
        <w:t>Association of mediators with CMD and PTSD after adjustment for disadvantage indicators and gender</w:t>
      </w:r>
    </w:p>
    <w:p w:rsidR="00CE5950" w:rsidRPr="0080610E" w:rsidRDefault="0080610E" w:rsidP="00806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5950" w:rsidRPr="0080610E">
        <w:rPr>
          <w:rFonts w:ascii="Times New Roman" w:hAnsi="Times New Roman" w:cs="Times New Roman"/>
          <w:b/>
          <w:sz w:val="24"/>
          <w:szCs w:val="24"/>
        </w:rPr>
        <w:t>Associatio</w:t>
      </w:r>
      <w:r w:rsidR="00583DAD" w:rsidRPr="0080610E">
        <w:rPr>
          <w:rFonts w:ascii="Times New Roman" w:hAnsi="Times New Roman" w:cs="Times New Roman"/>
          <w:b/>
          <w:sz w:val="24"/>
          <w:szCs w:val="24"/>
        </w:rPr>
        <w:t>n of mediators with common mental disorders</w:t>
      </w:r>
      <w:r w:rsidR="00CE5950" w:rsidRPr="00806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705"/>
        <w:gridCol w:w="1279"/>
        <w:gridCol w:w="1134"/>
        <w:gridCol w:w="709"/>
        <w:gridCol w:w="1116"/>
        <w:gridCol w:w="976"/>
        <w:gridCol w:w="636"/>
        <w:gridCol w:w="1116"/>
        <w:gridCol w:w="1123"/>
        <w:gridCol w:w="703"/>
        <w:gridCol w:w="1276"/>
      </w:tblGrid>
      <w:tr w:rsidR="00AC0099" w:rsidRPr="00583DAD" w:rsidTr="00AC0099">
        <w:trPr>
          <w:trHeight w:val="30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E68DE" w:rsidRPr="00583DAD" w:rsidRDefault="00583DAD" w:rsidP="00583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EE68DE" w:rsidRPr="0058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E68DE" w:rsidRDefault="00EE68DE" w:rsidP="00583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  <w:p w:rsidR="00583DAD" w:rsidRPr="00583DAD" w:rsidRDefault="00583DAD" w:rsidP="00583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E68DE" w:rsidRPr="00583DAD" w:rsidRDefault="00583DAD" w:rsidP="00583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EE68DE" w:rsidRPr="0058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E68DE" w:rsidRPr="00583DAD" w:rsidRDefault="00583DAD" w:rsidP="00583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EE68DE" w:rsidRPr="0058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E68DE" w:rsidRPr="00583DAD" w:rsidRDefault="00583DAD" w:rsidP="00583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EE68DE" w:rsidRPr="0058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</w:tr>
      <w:tr w:rsidR="00583DAD" w:rsidRPr="00583DAD" w:rsidTr="00AC0099">
        <w:trPr>
          <w:trHeight w:val="300"/>
        </w:trPr>
        <w:tc>
          <w:tcPr>
            <w:tcW w:w="1668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583DAD" w:rsidRPr="00583DAD" w:rsidRDefault="00583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583DAD" w:rsidRPr="00583DAD" w:rsidRDefault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583DAD" w:rsidRPr="00583DAD" w:rsidRDefault="00583DAD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583DAD" w:rsidRPr="00583DAD" w:rsidRDefault="00583DAD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583DAD" w:rsidRPr="00583DAD" w:rsidRDefault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583DAD" w:rsidRPr="00583DAD" w:rsidRDefault="00583DAD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583DAD" w:rsidRPr="00583DAD" w:rsidRDefault="00583DAD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583DAD" w:rsidRPr="00583DAD" w:rsidRDefault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583DAD" w:rsidRPr="00583DAD" w:rsidRDefault="00583DAD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583DAD" w:rsidRPr="00583DAD" w:rsidRDefault="00583DAD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583DAD" w:rsidRPr="00583DAD" w:rsidRDefault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583DAD" w:rsidRPr="00583DAD" w:rsidRDefault="00583DAD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583DAD" w:rsidRPr="00583DAD" w:rsidRDefault="00583DAD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DAD" w:rsidRPr="00583DAD" w:rsidTr="00AC0099">
        <w:trPr>
          <w:trHeight w:val="300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Mediator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Social support (per quintile)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27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1.13,1.33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E68DE" w:rsidRPr="00583DAD" w:rsidRDefault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</w:t>
            </w:r>
            <w:r w:rsidR="00EE68DE" w:rsidRPr="00583DAD">
              <w:rPr>
                <w:rFonts w:ascii="Times New Roman" w:hAnsi="Times New Roman" w:cs="Times New Roman"/>
                <w:sz w:val="24"/>
                <w:szCs w:val="24"/>
              </w:rPr>
              <w:t>esteem (per quintile)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1.14,1.47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Bullied because of race/ religion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1.09,1.70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Exposure to violence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0.90,4.79</w:t>
            </w:r>
          </w:p>
        </w:tc>
      </w:tr>
      <w:tr w:rsidR="00583DAD" w:rsidRPr="00583DAD" w:rsidTr="00AC0099">
        <w:trPr>
          <w:trHeight w:val="300"/>
        </w:trPr>
        <w:tc>
          <w:tcPr>
            <w:tcW w:w="1668" w:type="dxa"/>
            <w:tcBorders>
              <w:bottom w:val="nil"/>
            </w:tcBorders>
            <w:noWrap/>
          </w:tcPr>
          <w:p w:rsidR="00583DAD" w:rsidRDefault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</w:tcPr>
          <w:p w:rsidR="00583DAD" w:rsidRPr="00583DAD" w:rsidRDefault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nil"/>
            </w:tcBorders>
            <w:noWrap/>
          </w:tcPr>
          <w:p w:rsidR="00583DAD" w:rsidRPr="00583DAD" w:rsidRDefault="00583DAD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nil"/>
            </w:tcBorders>
            <w:noWrap/>
          </w:tcPr>
          <w:p w:rsidR="00583DAD" w:rsidRPr="00583DAD" w:rsidRDefault="00583DAD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</w:tcPr>
          <w:p w:rsidR="00583DAD" w:rsidRPr="00583DAD" w:rsidRDefault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</w:tcPr>
          <w:p w:rsidR="00583DAD" w:rsidRPr="00583DAD" w:rsidRDefault="00583DAD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nil"/>
            </w:tcBorders>
            <w:noWrap/>
          </w:tcPr>
          <w:p w:rsidR="00583DAD" w:rsidRPr="00583DAD" w:rsidRDefault="00583DAD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nil"/>
            </w:tcBorders>
            <w:noWrap/>
          </w:tcPr>
          <w:p w:rsidR="00583DAD" w:rsidRPr="00583DAD" w:rsidRDefault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nil"/>
            </w:tcBorders>
            <w:noWrap/>
          </w:tcPr>
          <w:p w:rsidR="00583DAD" w:rsidRPr="00583DAD" w:rsidRDefault="00583DAD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nil"/>
            </w:tcBorders>
            <w:noWrap/>
          </w:tcPr>
          <w:p w:rsidR="00583DAD" w:rsidRPr="00583DAD" w:rsidRDefault="00583DAD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nil"/>
            </w:tcBorders>
            <w:noWrap/>
          </w:tcPr>
          <w:p w:rsidR="00583DAD" w:rsidRPr="00583DAD" w:rsidRDefault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nil"/>
            </w:tcBorders>
            <w:noWrap/>
          </w:tcPr>
          <w:p w:rsidR="00583DAD" w:rsidRPr="00583DAD" w:rsidRDefault="00583DAD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583DAD" w:rsidRPr="00583DAD" w:rsidRDefault="00583DAD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9" w:rsidRPr="00583DAD" w:rsidTr="00AC0099">
        <w:trPr>
          <w:trHeight w:val="300"/>
        </w:trPr>
        <w:tc>
          <w:tcPr>
            <w:tcW w:w="1668" w:type="dxa"/>
            <w:tcBorders>
              <w:top w:val="nil"/>
            </w:tcBorders>
            <w:noWrap/>
            <w:hideMark/>
          </w:tcPr>
          <w:p w:rsidR="00EE68DE" w:rsidRPr="00583DAD" w:rsidRDefault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(female)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1.08,2.10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16" w:type="dxa"/>
            <w:tcBorders>
              <w:top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0.99,1.66</w:t>
            </w:r>
          </w:p>
        </w:tc>
        <w:tc>
          <w:tcPr>
            <w:tcW w:w="976" w:type="dxa"/>
            <w:tcBorders>
              <w:top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116" w:type="dxa"/>
            <w:tcBorders>
              <w:top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1.01,1.81</w:t>
            </w:r>
          </w:p>
        </w:tc>
        <w:tc>
          <w:tcPr>
            <w:tcW w:w="1123" w:type="dxa"/>
            <w:tcBorders>
              <w:top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1.07,1.79</w:t>
            </w:r>
          </w:p>
        </w:tc>
      </w:tr>
      <w:tr w:rsidR="00AC0099" w:rsidRPr="00583DAD" w:rsidTr="00AC0099">
        <w:trPr>
          <w:trHeight w:val="300"/>
        </w:trPr>
        <w:tc>
          <w:tcPr>
            <w:tcW w:w="1668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Asset index (per quintile)</w:t>
            </w:r>
          </w:p>
        </w:tc>
        <w:tc>
          <w:tcPr>
            <w:tcW w:w="1134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79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0.94,1.15</w:t>
            </w:r>
          </w:p>
        </w:tc>
        <w:tc>
          <w:tcPr>
            <w:tcW w:w="1134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16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0.89,1.20</w:t>
            </w:r>
          </w:p>
        </w:tc>
        <w:tc>
          <w:tcPr>
            <w:tcW w:w="976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116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0.94,1.18</w:t>
            </w:r>
          </w:p>
        </w:tc>
        <w:tc>
          <w:tcPr>
            <w:tcW w:w="1123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76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0.94,1.11</w:t>
            </w:r>
          </w:p>
        </w:tc>
      </w:tr>
      <w:tr w:rsidR="00AC0099" w:rsidRPr="00583DAD" w:rsidTr="00AC0099">
        <w:trPr>
          <w:trHeight w:val="300"/>
        </w:trPr>
        <w:tc>
          <w:tcPr>
            <w:tcW w:w="1668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Educational deprivation</w:t>
            </w:r>
          </w:p>
        </w:tc>
        <w:tc>
          <w:tcPr>
            <w:tcW w:w="1134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279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0.82,1.75</w:t>
            </w:r>
          </w:p>
        </w:tc>
        <w:tc>
          <w:tcPr>
            <w:tcW w:w="1134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16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0.84,1.52</w:t>
            </w:r>
          </w:p>
        </w:tc>
        <w:tc>
          <w:tcPr>
            <w:tcW w:w="976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16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0.84,1.71</w:t>
            </w:r>
          </w:p>
        </w:tc>
        <w:tc>
          <w:tcPr>
            <w:tcW w:w="1123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76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0.85,1.65</w:t>
            </w:r>
          </w:p>
        </w:tc>
      </w:tr>
      <w:tr w:rsidR="00AC0099" w:rsidRPr="00583DAD" w:rsidTr="00AC0099">
        <w:trPr>
          <w:trHeight w:val="300"/>
        </w:trPr>
        <w:tc>
          <w:tcPr>
            <w:tcW w:w="1668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Cannot afford basic items (per item)</w:t>
            </w:r>
          </w:p>
        </w:tc>
        <w:tc>
          <w:tcPr>
            <w:tcW w:w="1134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79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0.93,1.17</w:t>
            </w:r>
          </w:p>
        </w:tc>
        <w:tc>
          <w:tcPr>
            <w:tcW w:w="1134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16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0.94,1.13</w:t>
            </w:r>
          </w:p>
        </w:tc>
        <w:tc>
          <w:tcPr>
            <w:tcW w:w="976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16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0.95,1.20</w:t>
            </w:r>
          </w:p>
        </w:tc>
        <w:tc>
          <w:tcPr>
            <w:tcW w:w="1123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276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0.96,1.20</w:t>
            </w:r>
          </w:p>
        </w:tc>
      </w:tr>
      <w:tr w:rsidR="00AC0099" w:rsidRPr="00583DAD" w:rsidTr="00AC0099">
        <w:trPr>
          <w:trHeight w:val="300"/>
        </w:trPr>
        <w:tc>
          <w:tcPr>
            <w:tcW w:w="1668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Father unemployed</w:t>
            </w:r>
          </w:p>
        </w:tc>
        <w:tc>
          <w:tcPr>
            <w:tcW w:w="1134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279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0.92,1.30</w:t>
            </w:r>
          </w:p>
        </w:tc>
        <w:tc>
          <w:tcPr>
            <w:tcW w:w="1134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16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0.89,1.39</w:t>
            </w:r>
          </w:p>
        </w:tc>
        <w:tc>
          <w:tcPr>
            <w:tcW w:w="976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16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0.89,1.60</w:t>
            </w:r>
          </w:p>
        </w:tc>
        <w:tc>
          <w:tcPr>
            <w:tcW w:w="1123" w:type="dxa"/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76" w:type="dxa"/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0.95,1.38</w:t>
            </w:r>
          </w:p>
        </w:tc>
      </w:tr>
      <w:tr w:rsidR="00AC0099" w:rsidRPr="00583DAD" w:rsidTr="00AC0099">
        <w:trPr>
          <w:trHeight w:val="300"/>
        </w:trPr>
        <w:tc>
          <w:tcPr>
            <w:tcW w:w="1668" w:type="dxa"/>
            <w:tcBorders>
              <w:bottom w:val="single" w:sz="4" w:space="0" w:color="auto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Mother unemployed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0.73,1.27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0.80,1.21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0.81,1.12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0.77,1.31</w:t>
            </w:r>
          </w:p>
        </w:tc>
      </w:tr>
      <w:tr w:rsidR="00AC0099" w:rsidRPr="00583DAD" w:rsidTr="00AC0099">
        <w:trPr>
          <w:trHeight w:val="300"/>
        </w:trPr>
        <w:tc>
          <w:tcPr>
            <w:tcW w:w="1668" w:type="dxa"/>
            <w:tcBorders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bCs/>
                <w:sz w:val="24"/>
                <w:szCs w:val="24"/>
              </w:rPr>
              <w:t>Race/ ethnicity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9" w:rsidRPr="00583DAD" w:rsidTr="00AC0099">
        <w:trPr>
          <w:trHeight w:val="300"/>
        </w:trPr>
        <w:tc>
          <w:tcPr>
            <w:tcW w:w="1668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68DE" w:rsidRPr="00583DAD">
              <w:rPr>
                <w:rFonts w:ascii="Times New Roman" w:hAnsi="Times New Roman" w:cs="Times New Roman"/>
                <w:sz w:val="24"/>
                <w:szCs w:val="24"/>
              </w:rPr>
              <w:t>hite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79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1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1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123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AC0099" w:rsidRPr="00583DAD" w:rsidTr="00AC0099">
        <w:trPr>
          <w:trHeight w:val="300"/>
        </w:trPr>
        <w:tc>
          <w:tcPr>
            <w:tcW w:w="1668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E68DE" w:rsidRPr="00583DAD">
              <w:rPr>
                <w:rFonts w:ascii="Times New Roman" w:hAnsi="Times New Roman" w:cs="Times New Roman"/>
                <w:sz w:val="24"/>
                <w:szCs w:val="24"/>
              </w:rPr>
              <w:t>lack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1279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1.14,2.12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11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1.02,2.89</w:t>
            </w:r>
          </w:p>
        </w:tc>
        <w:tc>
          <w:tcPr>
            <w:tcW w:w="97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11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1.28,2.11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1.12,2.49</w:t>
            </w:r>
          </w:p>
        </w:tc>
      </w:tr>
      <w:tr w:rsidR="00AC0099" w:rsidRPr="00583DAD" w:rsidTr="00AC0099">
        <w:trPr>
          <w:trHeight w:val="300"/>
        </w:trPr>
        <w:tc>
          <w:tcPr>
            <w:tcW w:w="1668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coloured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1279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1.27,1.94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111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1.21,2.18</w:t>
            </w:r>
          </w:p>
        </w:tc>
        <w:tc>
          <w:tcPr>
            <w:tcW w:w="97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11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1.30,2.19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1.09,2.13</w:t>
            </w:r>
          </w:p>
        </w:tc>
      </w:tr>
      <w:tr w:rsidR="00AC0099" w:rsidRPr="00583DAD" w:rsidTr="00AC0099">
        <w:trPr>
          <w:trHeight w:val="300"/>
        </w:trPr>
        <w:tc>
          <w:tcPr>
            <w:tcW w:w="1668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79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0.91,1.52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11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0.89,1.34</w:t>
            </w:r>
          </w:p>
        </w:tc>
        <w:tc>
          <w:tcPr>
            <w:tcW w:w="97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1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0.90,1.40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0.94,1.57</w:t>
            </w:r>
          </w:p>
        </w:tc>
      </w:tr>
      <w:tr w:rsidR="00AC0099" w:rsidRPr="00583DAD" w:rsidTr="00AC0099">
        <w:trPr>
          <w:trHeight w:val="300"/>
        </w:trPr>
        <w:tc>
          <w:tcPr>
            <w:tcW w:w="1668" w:type="dxa"/>
            <w:tcBorders>
              <w:top w:val="nil"/>
            </w:tcBorders>
            <w:noWrap/>
            <w:hideMark/>
          </w:tcPr>
          <w:p w:rsidR="00EE68DE" w:rsidRPr="00583DAD" w:rsidRDefault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E68DE" w:rsidRPr="00583DAD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279" w:type="dxa"/>
            <w:tcBorders>
              <w:top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0.95,4.79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1116" w:type="dxa"/>
            <w:tcBorders>
              <w:top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0.41,6.54</w:t>
            </w:r>
          </w:p>
        </w:tc>
        <w:tc>
          <w:tcPr>
            <w:tcW w:w="976" w:type="dxa"/>
            <w:tcBorders>
              <w:top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16" w:type="dxa"/>
            <w:tcBorders>
              <w:top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0.46,3.23</w:t>
            </w:r>
          </w:p>
        </w:tc>
        <w:tc>
          <w:tcPr>
            <w:tcW w:w="1123" w:type="dxa"/>
            <w:tcBorders>
              <w:top w:val="nil"/>
            </w:tcBorders>
            <w:noWrap/>
            <w:hideMark/>
          </w:tcPr>
          <w:p w:rsidR="00EE68DE" w:rsidRPr="00583DAD" w:rsidRDefault="00EE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:rsidR="00EE68DE" w:rsidRPr="00583DAD" w:rsidRDefault="00EE68DE" w:rsidP="0058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0.44,5.24</w:t>
            </w:r>
          </w:p>
        </w:tc>
      </w:tr>
    </w:tbl>
    <w:p w:rsidR="00CE5950" w:rsidRPr="00EE68DE" w:rsidRDefault="00CE5950" w:rsidP="00CE5950">
      <w:pPr>
        <w:rPr>
          <w:rFonts w:ascii="Times New Roman" w:hAnsi="Times New Roman" w:cs="Times New Roman"/>
          <w:b/>
          <w:sz w:val="12"/>
          <w:szCs w:val="12"/>
        </w:rPr>
      </w:pPr>
    </w:p>
    <w:p w:rsidR="00CE5950" w:rsidRPr="00AB766F" w:rsidRDefault="0080610E" w:rsidP="00CE59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5D42B6" w:rsidRPr="00B11DB1">
        <w:rPr>
          <w:rFonts w:ascii="Times New Roman" w:hAnsi="Times New Roman" w:cs="Times New Roman"/>
          <w:b/>
          <w:sz w:val="24"/>
          <w:szCs w:val="24"/>
        </w:rPr>
        <w:t>Associatio</w:t>
      </w:r>
      <w:r w:rsidR="005D42B6">
        <w:rPr>
          <w:rFonts w:ascii="Times New Roman" w:hAnsi="Times New Roman" w:cs="Times New Roman"/>
          <w:b/>
          <w:sz w:val="24"/>
          <w:szCs w:val="24"/>
        </w:rPr>
        <w:t>n of mediators with Post Traumatic Stress Disorder</w:t>
      </w:r>
      <w:r w:rsidR="005D42B6" w:rsidRPr="00B11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203"/>
        <w:gridCol w:w="708"/>
        <w:gridCol w:w="1276"/>
        <w:gridCol w:w="1203"/>
        <w:gridCol w:w="709"/>
        <w:gridCol w:w="1134"/>
        <w:gridCol w:w="992"/>
        <w:gridCol w:w="636"/>
        <w:gridCol w:w="1134"/>
        <w:gridCol w:w="1134"/>
        <w:gridCol w:w="709"/>
        <w:gridCol w:w="1276"/>
      </w:tblGrid>
      <w:tr w:rsidR="00AC0099" w:rsidRPr="00AC0099" w:rsidTr="00AC0099">
        <w:trPr>
          <w:trHeight w:val="300"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F1" w:rsidRPr="00AC0099" w:rsidRDefault="007134F1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</w:tr>
      <w:tr w:rsidR="00AC0099" w:rsidRPr="00AC0099" w:rsidTr="00AC0099">
        <w:trPr>
          <w:trHeight w:val="300"/>
        </w:trPr>
        <w:tc>
          <w:tcPr>
            <w:tcW w:w="1667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9" w:rsidRPr="00AC0099" w:rsidTr="00AC0099">
        <w:trPr>
          <w:trHeight w:val="300"/>
        </w:trPr>
        <w:tc>
          <w:tcPr>
            <w:tcW w:w="166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Mediator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ocial support (quintiles)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0.99,1.35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</w:t>
            </w: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esteem (quintiles)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1.18,1.40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Bullied because of race/ religion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0.95,1.86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Exposure to violence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0.60,17.79</w:t>
            </w:r>
          </w:p>
        </w:tc>
      </w:tr>
      <w:tr w:rsidR="00AC0099" w:rsidRPr="00AC0099" w:rsidTr="00AC0099">
        <w:trPr>
          <w:trHeight w:val="300"/>
        </w:trPr>
        <w:tc>
          <w:tcPr>
            <w:tcW w:w="1667" w:type="dxa"/>
            <w:tcBorders>
              <w:bottom w:val="nil"/>
            </w:tcBorders>
            <w:noWrap/>
          </w:tcPr>
          <w:p w:rsid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nil"/>
            </w:tcBorders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noWrap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nil"/>
            </w:tcBorders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nil"/>
            </w:tcBorders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9" w:rsidRPr="00AC0099" w:rsidTr="00AC0099">
        <w:trPr>
          <w:trHeight w:val="300"/>
        </w:trPr>
        <w:tc>
          <w:tcPr>
            <w:tcW w:w="1667" w:type="dxa"/>
            <w:tcBorders>
              <w:top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(female)</w:t>
            </w:r>
          </w:p>
        </w:tc>
        <w:tc>
          <w:tcPr>
            <w:tcW w:w="1203" w:type="dxa"/>
            <w:tcBorders>
              <w:top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0.76,1.98</w:t>
            </w:r>
          </w:p>
        </w:tc>
        <w:tc>
          <w:tcPr>
            <w:tcW w:w="1203" w:type="dxa"/>
            <w:tcBorders>
              <w:top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0.77,1.47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0.72,1.75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0.82,1.73</w:t>
            </w:r>
          </w:p>
        </w:tc>
      </w:tr>
      <w:tr w:rsidR="00AC0099" w:rsidRPr="00AC0099" w:rsidTr="00AC0099">
        <w:trPr>
          <w:trHeight w:val="300"/>
        </w:trPr>
        <w:tc>
          <w:tcPr>
            <w:tcW w:w="1667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Asset index (per quintile)</w:t>
            </w:r>
          </w:p>
        </w:tc>
        <w:tc>
          <w:tcPr>
            <w:tcW w:w="1203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276" w:type="dxa"/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0.81,1.27</w:t>
            </w:r>
          </w:p>
        </w:tc>
        <w:tc>
          <w:tcPr>
            <w:tcW w:w="1203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0.84,1.28</w:t>
            </w:r>
          </w:p>
        </w:tc>
        <w:tc>
          <w:tcPr>
            <w:tcW w:w="992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0.79,1.44</w:t>
            </w:r>
          </w:p>
        </w:tc>
        <w:tc>
          <w:tcPr>
            <w:tcW w:w="1134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276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0.82,1.21</w:t>
            </w:r>
          </w:p>
        </w:tc>
      </w:tr>
      <w:tr w:rsidR="00AC0099" w:rsidRPr="00AC0099" w:rsidTr="00AC0099">
        <w:trPr>
          <w:trHeight w:val="300"/>
        </w:trPr>
        <w:tc>
          <w:tcPr>
            <w:tcW w:w="1667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Educational deprivation</w:t>
            </w:r>
          </w:p>
        </w:tc>
        <w:tc>
          <w:tcPr>
            <w:tcW w:w="1203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276" w:type="dxa"/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0.39,3.04</w:t>
            </w:r>
          </w:p>
        </w:tc>
        <w:tc>
          <w:tcPr>
            <w:tcW w:w="1203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0.52,2.05</w:t>
            </w:r>
          </w:p>
        </w:tc>
        <w:tc>
          <w:tcPr>
            <w:tcW w:w="992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134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0.47,2.16</w:t>
            </w:r>
          </w:p>
        </w:tc>
        <w:tc>
          <w:tcPr>
            <w:tcW w:w="1134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276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0.49,2.26</w:t>
            </w:r>
          </w:p>
        </w:tc>
      </w:tr>
      <w:tr w:rsidR="00AC0099" w:rsidRPr="00AC0099" w:rsidTr="00AC0099">
        <w:trPr>
          <w:trHeight w:val="300"/>
        </w:trPr>
        <w:tc>
          <w:tcPr>
            <w:tcW w:w="1667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Cannot afford basic items (per item)</w:t>
            </w:r>
          </w:p>
        </w:tc>
        <w:tc>
          <w:tcPr>
            <w:tcW w:w="1203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0.87,1.39</w:t>
            </w:r>
          </w:p>
        </w:tc>
        <w:tc>
          <w:tcPr>
            <w:tcW w:w="1203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134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0.86,1.27</w:t>
            </w:r>
          </w:p>
        </w:tc>
        <w:tc>
          <w:tcPr>
            <w:tcW w:w="992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0.86,1.41</w:t>
            </w:r>
          </w:p>
        </w:tc>
        <w:tc>
          <w:tcPr>
            <w:tcW w:w="1134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0.92,1.32</w:t>
            </w:r>
          </w:p>
        </w:tc>
      </w:tr>
      <w:tr w:rsidR="00AC0099" w:rsidRPr="00AC0099" w:rsidTr="00AC0099">
        <w:trPr>
          <w:trHeight w:val="300"/>
        </w:trPr>
        <w:tc>
          <w:tcPr>
            <w:tcW w:w="1667" w:type="dxa"/>
            <w:noWrap/>
            <w:hideMark/>
          </w:tcPr>
          <w:p w:rsidR="00AC0099" w:rsidRPr="00583DAD" w:rsidRDefault="00AC0099" w:rsidP="00A4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Father unemployed</w:t>
            </w:r>
          </w:p>
        </w:tc>
        <w:tc>
          <w:tcPr>
            <w:tcW w:w="1203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276" w:type="dxa"/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0.66,2.27</w:t>
            </w:r>
          </w:p>
        </w:tc>
        <w:tc>
          <w:tcPr>
            <w:tcW w:w="1203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34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0.76,1.68</w:t>
            </w:r>
          </w:p>
        </w:tc>
        <w:tc>
          <w:tcPr>
            <w:tcW w:w="992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34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0.73,1.68</w:t>
            </w:r>
          </w:p>
        </w:tc>
        <w:tc>
          <w:tcPr>
            <w:tcW w:w="1134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276" w:type="dxa"/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0.85,1.72</w:t>
            </w:r>
          </w:p>
        </w:tc>
      </w:tr>
      <w:tr w:rsidR="00AC0099" w:rsidRPr="00AC0099" w:rsidTr="00AC0099">
        <w:trPr>
          <w:trHeight w:val="300"/>
        </w:trPr>
        <w:tc>
          <w:tcPr>
            <w:tcW w:w="1667" w:type="dxa"/>
            <w:tcBorders>
              <w:bottom w:val="single" w:sz="4" w:space="0" w:color="auto"/>
            </w:tcBorders>
            <w:noWrap/>
            <w:hideMark/>
          </w:tcPr>
          <w:p w:rsidR="00AC0099" w:rsidRPr="00583DAD" w:rsidRDefault="00AC0099" w:rsidP="00A4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Mother unemployed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0.53,1.60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0.64,1.60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0.61,1.56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0.62,1.65</w:t>
            </w:r>
          </w:p>
        </w:tc>
      </w:tr>
      <w:tr w:rsidR="00AC0099" w:rsidRPr="00AC0099" w:rsidTr="00AC0099">
        <w:trPr>
          <w:trHeight w:val="300"/>
        </w:trPr>
        <w:tc>
          <w:tcPr>
            <w:tcW w:w="1667" w:type="dxa"/>
            <w:tcBorders>
              <w:bottom w:val="nil"/>
            </w:tcBorders>
            <w:noWrap/>
            <w:hideMark/>
          </w:tcPr>
          <w:p w:rsidR="00AC0099" w:rsidRPr="00583DAD" w:rsidRDefault="00AC0099" w:rsidP="00A41A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bCs/>
                <w:sz w:val="24"/>
                <w:szCs w:val="24"/>
              </w:rPr>
              <w:t>Race/ ethnicity</w:t>
            </w:r>
          </w:p>
        </w:tc>
        <w:tc>
          <w:tcPr>
            <w:tcW w:w="1203" w:type="dxa"/>
            <w:tcBorders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99" w:rsidRPr="00AC0099" w:rsidTr="00AC0099">
        <w:trPr>
          <w:trHeight w:val="300"/>
        </w:trPr>
        <w:tc>
          <w:tcPr>
            <w:tcW w:w="1667" w:type="dxa"/>
            <w:tcBorders>
              <w:top w:val="nil"/>
              <w:bottom w:val="nil"/>
            </w:tcBorders>
            <w:noWrap/>
            <w:hideMark/>
          </w:tcPr>
          <w:p w:rsidR="00AC0099" w:rsidRPr="00583DAD" w:rsidRDefault="00AC0099" w:rsidP="00A4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hite</w:t>
            </w:r>
          </w:p>
        </w:tc>
        <w:tc>
          <w:tcPr>
            <w:tcW w:w="1203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03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AC0099" w:rsidRPr="00AC0099" w:rsidTr="00AC0099">
        <w:trPr>
          <w:trHeight w:val="300"/>
        </w:trPr>
        <w:tc>
          <w:tcPr>
            <w:tcW w:w="1667" w:type="dxa"/>
            <w:tcBorders>
              <w:top w:val="nil"/>
              <w:bottom w:val="nil"/>
            </w:tcBorders>
            <w:noWrap/>
            <w:hideMark/>
          </w:tcPr>
          <w:p w:rsidR="00AC0099" w:rsidRPr="00583DAD" w:rsidRDefault="00AC0099" w:rsidP="00A4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lack</w:t>
            </w:r>
          </w:p>
        </w:tc>
        <w:tc>
          <w:tcPr>
            <w:tcW w:w="1203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0.84,2.62</w:t>
            </w:r>
          </w:p>
        </w:tc>
        <w:tc>
          <w:tcPr>
            <w:tcW w:w="1203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1.16,2.53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0.91,2.78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0.88,2.60</w:t>
            </w:r>
          </w:p>
        </w:tc>
      </w:tr>
      <w:tr w:rsidR="00AC0099" w:rsidRPr="00AC0099" w:rsidTr="00AC0099">
        <w:trPr>
          <w:trHeight w:val="300"/>
        </w:trPr>
        <w:tc>
          <w:tcPr>
            <w:tcW w:w="1667" w:type="dxa"/>
            <w:tcBorders>
              <w:top w:val="nil"/>
              <w:bottom w:val="nil"/>
            </w:tcBorders>
            <w:noWrap/>
            <w:hideMark/>
          </w:tcPr>
          <w:p w:rsidR="00AC0099" w:rsidRPr="00583DAD" w:rsidRDefault="00AC0099" w:rsidP="00A4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coloured</w:t>
            </w:r>
          </w:p>
        </w:tc>
        <w:tc>
          <w:tcPr>
            <w:tcW w:w="1203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0.63,1.99</w:t>
            </w:r>
          </w:p>
        </w:tc>
        <w:tc>
          <w:tcPr>
            <w:tcW w:w="1203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0.77,2.23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0.65,2.56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AC0099" w:rsidRPr="00AC0099" w:rsidRDefault="00AC0099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99">
              <w:rPr>
                <w:rFonts w:ascii="Times New Roman" w:hAnsi="Times New Roman" w:cs="Times New Roman"/>
                <w:sz w:val="24"/>
                <w:szCs w:val="24"/>
              </w:rPr>
              <w:t>0.69,2.02</w:t>
            </w:r>
          </w:p>
        </w:tc>
      </w:tr>
      <w:tr w:rsidR="00012F9C" w:rsidRPr="00AC0099" w:rsidTr="00AC0099">
        <w:trPr>
          <w:trHeight w:val="300"/>
        </w:trPr>
        <w:tc>
          <w:tcPr>
            <w:tcW w:w="1667" w:type="dxa"/>
            <w:tcBorders>
              <w:top w:val="nil"/>
              <w:bottom w:val="nil"/>
            </w:tcBorders>
            <w:noWrap/>
            <w:hideMark/>
          </w:tcPr>
          <w:p w:rsidR="00012F9C" w:rsidRPr="00583DAD" w:rsidRDefault="00012F9C" w:rsidP="00A4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  <w:tc>
          <w:tcPr>
            <w:tcW w:w="1203" w:type="dxa"/>
            <w:tcBorders>
              <w:top w:val="nil"/>
              <w:bottom w:val="nil"/>
            </w:tcBorders>
            <w:noWrap/>
            <w:hideMark/>
          </w:tcPr>
          <w:p w:rsidR="00012F9C" w:rsidRPr="00AC0099" w:rsidRDefault="00012F9C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:rsidR="00012F9C" w:rsidRPr="00AC0099" w:rsidRDefault="00012F9C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12F9C" w:rsidRPr="00AC0099" w:rsidRDefault="00012F9C" w:rsidP="00A4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  <w:noWrap/>
            <w:hideMark/>
          </w:tcPr>
          <w:p w:rsidR="00012F9C" w:rsidRPr="00AC0099" w:rsidRDefault="00012F9C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hideMark/>
          </w:tcPr>
          <w:p w:rsidR="00012F9C" w:rsidRPr="00AC0099" w:rsidRDefault="00012F9C" w:rsidP="00A4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012F9C" w:rsidRPr="00AC0099" w:rsidRDefault="00012F9C" w:rsidP="00A4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hideMark/>
          </w:tcPr>
          <w:p w:rsidR="00012F9C" w:rsidRPr="00AC0099" w:rsidRDefault="00012F9C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noWrap/>
            <w:hideMark/>
          </w:tcPr>
          <w:p w:rsidR="00012F9C" w:rsidRPr="00AC0099" w:rsidRDefault="00012F9C" w:rsidP="00A4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012F9C" w:rsidRPr="00AC0099" w:rsidRDefault="00012F9C" w:rsidP="00A4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012F9C" w:rsidRPr="00AC0099" w:rsidRDefault="00012F9C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noWrap/>
            <w:hideMark/>
          </w:tcPr>
          <w:p w:rsidR="00012F9C" w:rsidRPr="00AC0099" w:rsidRDefault="00012F9C" w:rsidP="00A4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012F9C" w:rsidRPr="00AC0099" w:rsidRDefault="00012F9C" w:rsidP="00A4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F9C" w:rsidRPr="00AC0099" w:rsidTr="00AC0099">
        <w:trPr>
          <w:trHeight w:val="300"/>
        </w:trPr>
        <w:tc>
          <w:tcPr>
            <w:tcW w:w="1667" w:type="dxa"/>
            <w:tcBorders>
              <w:top w:val="nil"/>
            </w:tcBorders>
            <w:noWrap/>
            <w:hideMark/>
          </w:tcPr>
          <w:p w:rsidR="00012F9C" w:rsidRPr="00583DAD" w:rsidRDefault="00012F9C" w:rsidP="00A4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83DAD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</w:p>
        </w:tc>
        <w:tc>
          <w:tcPr>
            <w:tcW w:w="1203" w:type="dxa"/>
            <w:tcBorders>
              <w:top w:val="nil"/>
            </w:tcBorders>
            <w:noWrap/>
            <w:hideMark/>
          </w:tcPr>
          <w:p w:rsidR="00012F9C" w:rsidRPr="00AC0099" w:rsidRDefault="00012F9C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:rsidR="00012F9C" w:rsidRPr="00AC0099" w:rsidRDefault="00012F9C" w:rsidP="00713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:rsidR="00012F9C" w:rsidRPr="00AC0099" w:rsidRDefault="00012F9C" w:rsidP="00A4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nil"/>
            </w:tcBorders>
            <w:noWrap/>
            <w:hideMark/>
          </w:tcPr>
          <w:p w:rsidR="00012F9C" w:rsidRPr="00AC0099" w:rsidRDefault="00012F9C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hideMark/>
          </w:tcPr>
          <w:p w:rsidR="00012F9C" w:rsidRPr="00AC0099" w:rsidRDefault="00012F9C" w:rsidP="00A4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012F9C" w:rsidRPr="00AC0099" w:rsidRDefault="00012F9C" w:rsidP="00A4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:rsidR="00012F9C" w:rsidRPr="00AC0099" w:rsidRDefault="00012F9C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</w:tcBorders>
            <w:noWrap/>
            <w:hideMark/>
          </w:tcPr>
          <w:p w:rsidR="00012F9C" w:rsidRPr="00AC0099" w:rsidRDefault="00012F9C" w:rsidP="00A4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012F9C" w:rsidRPr="00AC0099" w:rsidRDefault="00012F9C" w:rsidP="00A4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:rsidR="00012F9C" w:rsidRPr="00AC0099" w:rsidRDefault="00012F9C" w:rsidP="00AC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hideMark/>
          </w:tcPr>
          <w:p w:rsidR="00012F9C" w:rsidRPr="00AC0099" w:rsidRDefault="00012F9C" w:rsidP="00A4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:rsidR="00012F9C" w:rsidRPr="00AC0099" w:rsidRDefault="00012F9C" w:rsidP="00A4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4984" w:rsidRPr="00012F9C" w:rsidRDefault="00012F9C">
      <w:pPr>
        <w:rPr>
          <w:rFonts w:ascii="Times New Roman" w:hAnsi="Times New Roman" w:cs="Times New Roman"/>
          <w:i/>
        </w:rPr>
      </w:pPr>
      <w:r w:rsidRPr="00012F9C">
        <w:rPr>
          <w:rFonts w:ascii="Times New Roman" w:hAnsi="Times New Roman" w:cs="Times New Roman"/>
          <w:i/>
        </w:rPr>
        <w:t>- No estimates as too few observations</w:t>
      </w:r>
      <w:r>
        <w:rPr>
          <w:rFonts w:ascii="Times New Roman" w:hAnsi="Times New Roman" w:cs="Times New Roman"/>
          <w:i/>
        </w:rPr>
        <w:t xml:space="preserve"> </w:t>
      </w:r>
    </w:p>
    <w:sectPr w:rsidR="00A74984" w:rsidRPr="00012F9C" w:rsidSect="007C77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6FAB"/>
    <w:multiLevelType w:val="hybridMultilevel"/>
    <w:tmpl w:val="5A2EF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0"/>
    <w:rsid w:val="00012F9C"/>
    <w:rsid w:val="0007704C"/>
    <w:rsid w:val="002E35FA"/>
    <w:rsid w:val="00576BCD"/>
    <w:rsid w:val="00583DAD"/>
    <w:rsid w:val="005D42B6"/>
    <w:rsid w:val="005E4F29"/>
    <w:rsid w:val="00687770"/>
    <w:rsid w:val="007134F1"/>
    <w:rsid w:val="007E49E8"/>
    <w:rsid w:val="0080610E"/>
    <w:rsid w:val="0085186D"/>
    <w:rsid w:val="008C58A3"/>
    <w:rsid w:val="00AC0099"/>
    <w:rsid w:val="00CE53B8"/>
    <w:rsid w:val="00CE5950"/>
    <w:rsid w:val="00EE4EAE"/>
    <w:rsid w:val="00E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E59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E59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EA18-BFC1-4046-99FE-1F678DC2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jdasmunshi</dc:creator>
  <cp:lastModifiedBy>jdasmunshi</cp:lastModifiedBy>
  <cp:revision>2</cp:revision>
  <dcterms:created xsi:type="dcterms:W3CDTF">2016-04-22T23:14:00Z</dcterms:created>
  <dcterms:modified xsi:type="dcterms:W3CDTF">2016-04-22T23:14:00Z</dcterms:modified>
</cp:coreProperties>
</file>